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21" w:rsidRDefault="00D12F50" w:rsidP="00D12F50">
      <w:pPr>
        <w:pStyle w:val="BodyText"/>
        <w:jc w:val="center"/>
      </w:pPr>
      <w:r>
        <w:rPr>
          <w:noProof/>
        </w:rPr>
        <w:drawing>
          <wp:inline distT="0" distB="0" distL="0" distR="0" wp14:anchorId="1E1466AA">
            <wp:extent cx="3590925" cy="847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847725"/>
                    </a:xfrm>
                    <a:prstGeom prst="rect">
                      <a:avLst/>
                    </a:prstGeom>
                    <a:noFill/>
                  </pic:spPr>
                </pic:pic>
              </a:graphicData>
            </a:graphic>
          </wp:inline>
        </w:drawing>
      </w:r>
    </w:p>
    <w:p w:rsidR="00C87221" w:rsidRDefault="00C87221">
      <w:pPr>
        <w:pStyle w:val="BodyText"/>
        <w:spacing w:before="8"/>
        <w:rPr>
          <w:sz w:val="28"/>
        </w:rPr>
      </w:pPr>
    </w:p>
    <w:p w:rsidR="00C87221" w:rsidRPr="00CF504C" w:rsidRDefault="00677116">
      <w:pPr>
        <w:spacing w:before="88"/>
        <w:ind w:left="207" w:right="104"/>
        <w:jc w:val="center"/>
        <w:rPr>
          <w:color w:val="000000" w:themeColor="text1"/>
          <w:sz w:val="38"/>
        </w:rPr>
      </w:pPr>
      <w:r w:rsidRPr="00CF504C">
        <w:rPr>
          <w:color w:val="000000" w:themeColor="text1"/>
          <w:w w:val="105"/>
          <w:sz w:val="38"/>
        </w:rPr>
        <w:t>Lehigh Valley Workforce Investment Board, Inc.</w:t>
      </w:r>
    </w:p>
    <w:p w:rsidR="00C87221" w:rsidRPr="00CF504C" w:rsidRDefault="0063771F">
      <w:pPr>
        <w:spacing w:before="2"/>
        <w:ind w:left="203" w:right="104"/>
        <w:jc w:val="center"/>
        <w:rPr>
          <w:rFonts w:ascii="Times New Roman"/>
          <w:color w:val="000000" w:themeColor="text1"/>
          <w:sz w:val="41"/>
        </w:rPr>
      </w:pPr>
      <w:r w:rsidRPr="00CF504C">
        <w:rPr>
          <w:rFonts w:ascii="Times New Roman"/>
          <w:color w:val="000000" w:themeColor="text1"/>
          <w:sz w:val="41"/>
        </w:rPr>
        <w:t>D</w:t>
      </w:r>
      <w:r w:rsidR="00677116" w:rsidRPr="00CF504C">
        <w:rPr>
          <w:rFonts w:ascii="Times New Roman"/>
          <w:color w:val="000000" w:themeColor="text1"/>
          <w:sz w:val="41"/>
        </w:rPr>
        <w:t>BA</w:t>
      </w:r>
    </w:p>
    <w:p w:rsidR="00C87221" w:rsidRPr="00CF504C" w:rsidRDefault="00677116">
      <w:pPr>
        <w:spacing w:before="16"/>
        <w:ind w:left="189" w:right="104"/>
        <w:jc w:val="center"/>
        <w:rPr>
          <w:color w:val="000000" w:themeColor="text1"/>
          <w:sz w:val="38"/>
        </w:rPr>
      </w:pPr>
      <w:r w:rsidRPr="00CF504C">
        <w:rPr>
          <w:color w:val="000000" w:themeColor="text1"/>
          <w:w w:val="105"/>
          <w:sz w:val="38"/>
        </w:rPr>
        <w:t>Workforce Board Lehigh Valley</w:t>
      </w:r>
    </w:p>
    <w:p w:rsidR="00C87221" w:rsidRPr="00CF504C" w:rsidRDefault="00C87221">
      <w:pPr>
        <w:pStyle w:val="BodyText"/>
        <w:spacing w:before="7"/>
        <w:rPr>
          <w:color w:val="000000" w:themeColor="text1"/>
          <w:sz w:val="44"/>
        </w:rPr>
      </w:pPr>
    </w:p>
    <w:p w:rsidR="00C87221" w:rsidRPr="00CF504C" w:rsidRDefault="00677116">
      <w:pPr>
        <w:pStyle w:val="Heading1"/>
        <w:spacing w:line="244" w:lineRule="auto"/>
        <w:ind w:left="2676" w:right="2589" w:hanging="2"/>
        <w:rPr>
          <w:color w:val="000000" w:themeColor="text1"/>
        </w:rPr>
      </w:pPr>
      <w:r w:rsidRPr="00CF504C">
        <w:rPr>
          <w:color w:val="000000" w:themeColor="text1"/>
        </w:rPr>
        <w:t>Request for Quote For Audit</w:t>
      </w:r>
      <w:r w:rsidRPr="00CF504C">
        <w:rPr>
          <w:color w:val="000000" w:themeColor="text1"/>
          <w:spacing w:val="59"/>
        </w:rPr>
        <w:t xml:space="preserve"> </w:t>
      </w:r>
      <w:r w:rsidRPr="00CF504C">
        <w:rPr>
          <w:color w:val="000000" w:themeColor="text1"/>
        </w:rPr>
        <w:t>Services</w:t>
      </w:r>
    </w:p>
    <w:p w:rsidR="00C87221" w:rsidRPr="00CF504C" w:rsidRDefault="00677116">
      <w:pPr>
        <w:pStyle w:val="BodyText"/>
        <w:rPr>
          <w:b/>
          <w:color w:val="000000" w:themeColor="text1"/>
          <w:sz w:val="42"/>
        </w:rPr>
      </w:pPr>
      <w:r w:rsidRPr="00CF504C">
        <w:rPr>
          <w:b/>
          <w:color w:val="000000" w:themeColor="text1"/>
          <w:sz w:val="42"/>
        </w:rPr>
        <w:tab/>
      </w:r>
      <w:r w:rsidRPr="00CF504C">
        <w:rPr>
          <w:b/>
          <w:color w:val="000000" w:themeColor="text1"/>
          <w:sz w:val="42"/>
        </w:rPr>
        <w:tab/>
      </w:r>
      <w:r w:rsidRPr="00CF504C">
        <w:rPr>
          <w:b/>
          <w:color w:val="000000" w:themeColor="text1"/>
          <w:sz w:val="42"/>
        </w:rPr>
        <w:tab/>
      </w:r>
      <w:r w:rsidRPr="00CF504C">
        <w:rPr>
          <w:b/>
          <w:color w:val="000000" w:themeColor="text1"/>
          <w:sz w:val="42"/>
        </w:rPr>
        <w:tab/>
      </w:r>
      <w:r w:rsidRPr="00CF504C">
        <w:rPr>
          <w:b/>
          <w:color w:val="000000" w:themeColor="text1"/>
          <w:sz w:val="42"/>
        </w:rPr>
        <w:tab/>
      </w:r>
      <w:r w:rsidRPr="00CF504C">
        <w:rPr>
          <w:b/>
          <w:color w:val="000000" w:themeColor="text1"/>
          <w:sz w:val="42"/>
        </w:rPr>
        <w:tab/>
      </w:r>
    </w:p>
    <w:p w:rsidR="00677116" w:rsidRPr="00CF504C" w:rsidRDefault="00677116" w:rsidP="00677116">
      <w:pPr>
        <w:pStyle w:val="BodyText"/>
        <w:ind w:left="2880" w:firstLine="720"/>
        <w:rPr>
          <w:b/>
          <w:color w:val="000000" w:themeColor="text1"/>
          <w:sz w:val="42"/>
        </w:rPr>
      </w:pPr>
      <w:r w:rsidRPr="00CF504C">
        <w:rPr>
          <w:b/>
          <w:color w:val="000000" w:themeColor="text1"/>
          <w:sz w:val="42"/>
        </w:rPr>
        <w:t xml:space="preserve">For Years </w:t>
      </w:r>
    </w:p>
    <w:p w:rsidR="00677116" w:rsidRPr="00CF504C" w:rsidRDefault="00677116">
      <w:pPr>
        <w:pStyle w:val="BodyText"/>
        <w:rPr>
          <w:b/>
          <w:color w:val="000000" w:themeColor="text1"/>
          <w:sz w:val="42"/>
        </w:rPr>
      </w:pPr>
    </w:p>
    <w:p w:rsidR="00C87221" w:rsidRPr="00CF504C" w:rsidRDefault="00AB145A">
      <w:pPr>
        <w:ind w:left="203" w:right="104"/>
        <w:jc w:val="center"/>
        <w:rPr>
          <w:color w:val="000000" w:themeColor="text1"/>
          <w:w w:val="105"/>
          <w:sz w:val="38"/>
          <w:u w:val="thick" w:color="000000"/>
        </w:rPr>
      </w:pPr>
      <w:bookmarkStart w:id="0" w:name="_Hlk31827218"/>
      <w:r w:rsidRPr="00CF504C">
        <w:rPr>
          <w:color w:val="000000" w:themeColor="text1"/>
          <w:w w:val="105"/>
          <w:sz w:val="38"/>
          <w:u w:val="thick" w:color="000000"/>
        </w:rPr>
        <w:t>July 1, 2022 to June 30, 2023</w:t>
      </w:r>
    </w:p>
    <w:bookmarkEnd w:id="0"/>
    <w:p w:rsidR="00677116" w:rsidRPr="00CF504C" w:rsidRDefault="00677116">
      <w:pPr>
        <w:ind w:left="203" w:right="104"/>
        <w:jc w:val="center"/>
        <w:rPr>
          <w:color w:val="000000" w:themeColor="text1"/>
          <w:w w:val="105"/>
          <w:sz w:val="38"/>
          <w:u w:val="thick" w:color="000000"/>
        </w:rPr>
      </w:pPr>
    </w:p>
    <w:p w:rsidR="00677116" w:rsidRPr="00CF504C" w:rsidRDefault="00AB145A" w:rsidP="00677116">
      <w:pPr>
        <w:ind w:left="203" w:right="104"/>
        <w:jc w:val="center"/>
        <w:rPr>
          <w:color w:val="000000" w:themeColor="text1"/>
          <w:w w:val="105"/>
          <w:sz w:val="38"/>
          <w:u w:val="thick" w:color="000000"/>
        </w:rPr>
      </w:pPr>
      <w:r w:rsidRPr="00CF504C">
        <w:rPr>
          <w:color w:val="000000" w:themeColor="text1"/>
          <w:w w:val="105"/>
          <w:sz w:val="38"/>
          <w:u w:val="thick" w:color="000000"/>
        </w:rPr>
        <w:t>July 1, 2023</w:t>
      </w:r>
      <w:r w:rsidR="00677116" w:rsidRPr="00CF504C">
        <w:rPr>
          <w:color w:val="000000" w:themeColor="text1"/>
          <w:w w:val="105"/>
          <w:sz w:val="38"/>
          <w:u w:val="thick" w:color="000000"/>
        </w:rPr>
        <w:t xml:space="preserve"> </w:t>
      </w:r>
      <w:r w:rsidRPr="00CF504C">
        <w:rPr>
          <w:color w:val="000000" w:themeColor="text1"/>
          <w:w w:val="105"/>
          <w:sz w:val="38"/>
          <w:u w:val="thick" w:color="000000"/>
        </w:rPr>
        <w:t>to June 30, 2024</w:t>
      </w:r>
    </w:p>
    <w:p w:rsidR="00677116" w:rsidRPr="00CF504C" w:rsidRDefault="00677116">
      <w:pPr>
        <w:ind w:left="203" w:right="104"/>
        <w:jc w:val="center"/>
        <w:rPr>
          <w:color w:val="000000" w:themeColor="text1"/>
          <w:sz w:val="38"/>
        </w:rPr>
      </w:pPr>
    </w:p>
    <w:p w:rsidR="00677116" w:rsidRPr="00CF504C" w:rsidRDefault="00AB145A" w:rsidP="00677116">
      <w:pPr>
        <w:ind w:left="203" w:right="104"/>
        <w:jc w:val="center"/>
        <w:rPr>
          <w:color w:val="000000" w:themeColor="text1"/>
          <w:w w:val="105"/>
          <w:sz w:val="38"/>
          <w:u w:val="thick" w:color="000000"/>
        </w:rPr>
      </w:pPr>
      <w:r w:rsidRPr="00CF504C">
        <w:rPr>
          <w:color w:val="000000" w:themeColor="text1"/>
          <w:w w:val="105"/>
          <w:sz w:val="38"/>
          <w:u w:val="thick" w:color="000000"/>
        </w:rPr>
        <w:t>July 1, 2024 to June 30, 2025</w:t>
      </w:r>
    </w:p>
    <w:p w:rsidR="00677116" w:rsidRPr="00CF504C" w:rsidRDefault="00677116" w:rsidP="00677116">
      <w:pPr>
        <w:ind w:left="203" w:right="104"/>
        <w:jc w:val="center"/>
        <w:rPr>
          <w:color w:val="000000" w:themeColor="text1"/>
          <w:w w:val="105"/>
          <w:sz w:val="38"/>
          <w:u w:val="thick" w:color="000000"/>
        </w:rPr>
      </w:pPr>
    </w:p>
    <w:p w:rsidR="00677116" w:rsidRPr="00CF504C" w:rsidRDefault="00677116" w:rsidP="00677116">
      <w:pPr>
        <w:ind w:left="203" w:right="104"/>
        <w:jc w:val="center"/>
        <w:rPr>
          <w:color w:val="000000" w:themeColor="text1"/>
          <w:w w:val="105"/>
          <w:sz w:val="38"/>
          <w:u w:val="thick" w:color="000000"/>
        </w:rPr>
      </w:pPr>
    </w:p>
    <w:p w:rsidR="00407396" w:rsidRPr="00CF504C" w:rsidRDefault="00407396" w:rsidP="00677116">
      <w:pPr>
        <w:ind w:left="203" w:right="104"/>
        <w:jc w:val="center"/>
        <w:rPr>
          <w:color w:val="000000" w:themeColor="text1"/>
          <w:w w:val="105"/>
          <w:sz w:val="38"/>
          <w:u w:val="thick" w:color="000000"/>
        </w:rPr>
      </w:pPr>
    </w:p>
    <w:p w:rsidR="00407396" w:rsidRPr="00CF504C" w:rsidRDefault="00407396" w:rsidP="00677116">
      <w:pPr>
        <w:ind w:left="203" w:right="104"/>
        <w:jc w:val="center"/>
        <w:rPr>
          <w:color w:val="000000" w:themeColor="text1"/>
          <w:w w:val="105"/>
          <w:sz w:val="38"/>
          <w:u w:val="thick" w:color="000000"/>
        </w:rPr>
      </w:pPr>
    </w:p>
    <w:p w:rsidR="00C87221" w:rsidRPr="00CF504C" w:rsidRDefault="00407396" w:rsidP="00AB145A">
      <w:pPr>
        <w:jc w:val="center"/>
        <w:rPr>
          <w:b/>
          <w:color w:val="000000" w:themeColor="text1"/>
          <w:sz w:val="27"/>
        </w:rPr>
      </w:pPr>
      <w:r w:rsidRPr="00CF504C">
        <w:rPr>
          <w:b/>
          <w:color w:val="000000" w:themeColor="text1"/>
          <w:sz w:val="27"/>
        </w:rPr>
        <w:t xml:space="preserve">QUOTES </w:t>
      </w:r>
      <w:proofErr w:type="gramStart"/>
      <w:r w:rsidRPr="00CF504C">
        <w:rPr>
          <w:b/>
          <w:color w:val="000000" w:themeColor="text1"/>
          <w:sz w:val="27"/>
        </w:rPr>
        <w:t>SHOULD BE</w:t>
      </w:r>
      <w:r w:rsidR="00677116" w:rsidRPr="00CF504C">
        <w:rPr>
          <w:b/>
          <w:color w:val="000000" w:themeColor="text1"/>
          <w:sz w:val="27"/>
        </w:rPr>
        <w:t xml:space="preserve"> </w:t>
      </w:r>
      <w:r w:rsidR="00AB145A" w:rsidRPr="00CF504C">
        <w:rPr>
          <w:b/>
          <w:color w:val="000000" w:themeColor="text1"/>
          <w:sz w:val="27"/>
        </w:rPr>
        <w:t xml:space="preserve">ELECTRONICALLY </w:t>
      </w:r>
      <w:r w:rsidR="00677116" w:rsidRPr="00CF504C">
        <w:rPr>
          <w:b/>
          <w:color w:val="000000" w:themeColor="text1"/>
          <w:sz w:val="27"/>
        </w:rPr>
        <w:t>DIRECTED</w:t>
      </w:r>
      <w:proofErr w:type="gramEnd"/>
      <w:r w:rsidR="00677116" w:rsidRPr="00CF504C">
        <w:rPr>
          <w:b/>
          <w:color w:val="000000" w:themeColor="text1"/>
          <w:sz w:val="27"/>
        </w:rPr>
        <w:t xml:space="preserve"> TO:</w:t>
      </w:r>
    </w:p>
    <w:p w:rsidR="00F64B1F" w:rsidRPr="00CF504C" w:rsidRDefault="00F64B1F" w:rsidP="00F64B1F">
      <w:pPr>
        <w:tabs>
          <w:tab w:val="left" w:pos="2994"/>
        </w:tabs>
        <w:spacing w:before="207"/>
        <w:rPr>
          <w:color w:val="000000" w:themeColor="text1"/>
          <w:spacing w:val="-5"/>
          <w:w w:val="105"/>
          <w:sz w:val="27"/>
        </w:rPr>
      </w:pPr>
      <w:r w:rsidRPr="00CF504C">
        <w:rPr>
          <w:color w:val="000000" w:themeColor="text1"/>
          <w:spacing w:val="-5"/>
          <w:w w:val="105"/>
          <w:sz w:val="27"/>
        </w:rPr>
        <w:t xml:space="preserve">                          </w:t>
      </w:r>
    </w:p>
    <w:p w:rsidR="00C87221" w:rsidRPr="00CF504C" w:rsidRDefault="00F64B1F" w:rsidP="00F64B1F">
      <w:pPr>
        <w:tabs>
          <w:tab w:val="left" w:pos="2994"/>
        </w:tabs>
        <w:spacing w:before="207"/>
        <w:rPr>
          <w:color w:val="000000" w:themeColor="text1"/>
          <w:sz w:val="27"/>
        </w:rPr>
      </w:pPr>
      <w:r w:rsidRPr="00CF504C">
        <w:rPr>
          <w:color w:val="000000" w:themeColor="text1"/>
          <w:spacing w:val="-5"/>
          <w:w w:val="105"/>
          <w:sz w:val="27"/>
        </w:rPr>
        <w:t xml:space="preserve">                          </w:t>
      </w:r>
      <w:r w:rsidR="00677116" w:rsidRPr="00CF504C">
        <w:rPr>
          <w:color w:val="000000" w:themeColor="text1"/>
          <w:spacing w:val="-5"/>
          <w:w w:val="105"/>
          <w:sz w:val="27"/>
        </w:rPr>
        <w:t>To:</w:t>
      </w:r>
      <w:r w:rsidR="00677116" w:rsidRPr="00CF504C">
        <w:rPr>
          <w:color w:val="000000" w:themeColor="text1"/>
          <w:spacing w:val="-5"/>
          <w:w w:val="105"/>
          <w:sz w:val="27"/>
        </w:rPr>
        <w:tab/>
      </w:r>
      <w:r w:rsidR="00677116" w:rsidRPr="00CF504C">
        <w:rPr>
          <w:color w:val="000000" w:themeColor="text1"/>
          <w:w w:val="105"/>
          <w:sz w:val="27"/>
          <w:u w:val="thick" w:color="000000"/>
        </w:rPr>
        <w:t>Fiscal</w:t>
      </w:r>
      <w:r w:rsidR="00677116" w:rsidRPr="00CF504C">
        <w:rPr>
          <w:color w:val="000000" w:themeColor="text1"/>
          <w:spacing w:val="-33"/>
          <w:w w:val="105"/>
          <w:sz w:val="27"/>
          <w:u w:val="thick" w:color="000000"/>
        </w:rPr>
        <w:t xml:space="preserve"> </w:t>
      </w:r>
      <w:r w:rsidR="00677116" w:rsidRPr="00CF504C">
        <w:rPr>
          <w:color w:val="000000" w:themeColor="text1"/>
          <w:w w:val="105"/>
          <w:sz w:val="27"/>
          <w:u w:val="thick" w:color="000000"/>
        </w:rPr>
        <w:t>Director</w:t>
      </w:r>
    </w:p>
    <w:p w:rsidR="00C87221" w:rsidRDefault="00C87221">
      <w:pPr>
        <w:pStyle w:val="BodyText"/>
        <w:spacing w:before="6"/>
        <w:rPr>
          <w:sz w:val="35"/>
        </w:rPr>
      </w:pPr>
    </w:p>
    <w:p w:rsidR="00C87221" w:rsidRDefault="00F64B1F" w:rsidP="003E6BE4">
      <w:pPr>
        <w:tabs>
          <w:tab w:val="left" w:pos="2999"/>
        </w:tabs>
        <w:spacing w:line="556" w:lineRule="auto"/>
        <w:ind w:left="2993" w:right="1940" w:hanging="1436"/>
        <w:rPr>
          <w:sz w:val="27"/>
        </w:rPr>
      </w:pPr>
      <w:r>
        <w:rPr>
          <w:color w:val="18181A"/>
          <w:sz w:val="27"/>
        </w:rPr>
        <w:t xml:space="preserve">     </w:t>
      </w:r>
      <w:r w:rsidR="00E04DAC">
        <w:rPr>
          <w:color w:val="18181A"/>
          <w:sz w:val="27"/>
        </w:rPr>
        <w:t xml:space="preserve">Email:    </w:t>
      </w:r>
      <w:hyperlink r:id="rId9" w:history="1">
        <w:r w:rsidR="003E6BE4" w:rsidRPr="003E6BE4">
          <w:rPr>
            <w:rStyle w:val="Hyperlink"/>
            <w:sz w:val="27"/>
            <w:szCs w:val="27"/>
          </w:rPr>
          <w:t>info@workforcelv.org</w:t>
        </w:r>
      </w:hyperlink>
      <w:r w:rsidR="00677116">
        <w:rPr>
          <w:color w:val="18181A"/>
          <w:sz w:val="27"/>
        </w:rPr>
        <w:tab/>
      </w:r>
    </w:p>
    <w:p w:rsidR="00C87221" w:rsidRDefault="00C87221">
      <w:pPr>
        <w:spacing w:line="556" w:lineRule="auto"/>
        <w:rPr>
          <w:sz w:val="27"/>
        </w:rPr>
        <w:sectPr w:rsidR="00C87221">
          <w:footerReference w:type="first" r:id="rId10"/>
          <w:type w:val="continuous"/>
          <w:pgSz w:w="11900" w:h="15500"/>
          <w:pgMar w:top="1340" w:right="1620" w:bottom="280" w:left="1500" w:header="720" w:footer="720" w:gutter="0"/>
          <w:cols w:space="720"/>
        </w:sectPr>
      </w:pPr>
    </w:p>
    <w:p w:rsidR="00C87221" w:rsidRDefault="00677116">
      <w:pPr>
        <w:pStyle w:val="Heading1"/>
        <w:spacing w:before="65"/>
        <w:ind w:right="36"/>
      </w:pPr>
      <w:r>
        <w:rPr>
          <w:color w:val="212324"/>
        </w:rPr>
        <w:lastRenderedPageBreak/>
        <w:t>Guidelines</w:t>
      </w:r>
    </w:p>
    <w:p w:rsidR="00C87221" w:rsidRPr="00CF504C" w:rsidRDefault="00677116">
      <w:pPr>
        <w:spacing w:before="9"/>
        <w:ind w:right="50"/>
        <w:jc w:val="center"/>
        <w:rPr>
          <w:sz w:val="35"/>
        </w:rPr>
      </w:pPr>
      <w:r w:rsidRPr="00CF504C">
        <w:rPr>
          <w:sz w:val="35"/>
        </w:rPr>
        <w:t>TABLE OF CONTENTS</w:t>
      </w:r>
    </w:p>
    <w:p w:rsidR="00C87221" w:rsidRPr="00CF504C" w:rsidRDefault="00C87221"/>
    <w:p w:rsidR="00C91B85" w:rsidRPr="00CF504C" w:rsidRDefault="00C91B85" w:rsidP="00241AAE">
      <w:pPr>
        <w:pStyle w:val="ListParagraph"/>
        <w:numPr>
          <w:ilvl w:val="0"/>
          <w:numId w:val="39"/>
        </w:numPr>
        <w:rPr>
          <w:b/>
        </w:rPr>
      </w:pPr>
      <w:r w:rsidRPr="00CF504C">
        <w:rPr>
          <w:b/>
        </w:rPr>
        <w:t>GENERAL INFORMATION ….....................................................</w:t>
      </w:r>
      <w:r w:rsidR="00C3258A" w:rsidRPr="00CF504C">
        <w:rPr>
          <w:b/>
        </w:rPr>
        <w:t>..</w:t>
      </w:r>
      <w:r w:rsidRPr="00CF504C">
        <w:rPr>
          <w:b/>
        </w:rPr>
        <w:t>..</w:t>
      </w:r>
      <w:r w:rsidR="00C3258A" w:rsidRPr="00CF504C">
        <w:rPr>
          <w:b/>
        </w:rPr>
        <w:t>......................</w:t>
      </w:r>
      <w:r w:rsidRPr="00CF504C">
        <w:rPr>
          <w:b/>
        </w:rPr>
        <w:t xml:space="preserve">  1</w:t>
      </w:r>
    </w:p>
    <w:p w:rsidR="00CA0F28" w:rsidRPr="00CF504C" w:rsidRDefault="00CA0F28" w:rsidP="00CA0F28">
      <w:pPr>
        <w:jc w:val="right"/>
        <w:rPr>
          <w:b/>
        </w:rPr>
      </w:pPr>
    </w:p>
    <w:p w:rsidR="00CA0F28" w:rsidRPr="00CF504C" w:rsidRDefault="00EE0E37" w:rsidP="00CA0F28">
      <w:pPr>
        <w:pStyle w:val="NoSpacing"/>
        <w:numPr>
          <w:ilvl w:val="0"/>
          <w:numId w:val="36"/>
        </w:numPr>
      </w:pPr>
      <w:r w:rsidRPr="00CF504C">
        <w:t>PUR</w:t>
      </w:r>
      <w:r w:rsidR="00CA0F28" w:rsidRPr="00CF504C">
        <w:t>POSE……………………………………………………………………………</w:t>
      </w:r>
      <w:r w:rsidRPr="00CF504C">
        <w:t>...</w:t>
      </w:r>
      <w:r w:rsidR="00CA0F28" w:rsidRPr="00CF504C">
        <w:t xml:space="preserve">     1</w:t>
      </w:r>
    </w:p>
    <w:p w:rsidR="00CA0F28" w:rsidRPr="00CF504C" w:rsidRDefault="00CA0F28" w:rsidP="00CA0F28">
      <w:pPr>
        <w:pStyle w:val="NoSpacing"/>
        <w:numPr>
          <w:ilvl w:val="0"/>
          <w:numId w:val="36"/>
        </w:numPr>
      </w:pPr>
      <w:r w:rsidRPr="00CF504C">
        <w:t>WHO MAY RESPOND………………………………………………………………..     1</w:t>
      </w:r>
    </w:p>
    <w:p w:rsidR="00C91B85" w:rsidRPr="00CF504C" w:rsidRDefault="00CA0F28" w:rsidP="00CA0F28">
      <w:pPr>
        <w:pStyle w:val="NoSpacing"/>
        <w:numPr>
          <w:ilvl w:val="0"/>
          <w:numId w:val="36"/>
        </w:numPr>
      </w:pPr>
      <w:r w:rsidRPr="00CF504C">
        <w:t>QUESTIONS…………………………………………………………………………..   1-2</w:t>
      </w:r>
    </w:p>
    <w:p w:rsidR="00CA0F28" w:rsidRPr="00CF504C" w:rsidRDefault="00CA0F28" w:rsidP="00CA0F28">
      <w:pPr>
        <w:pStyle w:val="NoSpacing"/>
        <w:numPr>
          <w:ilvl w:val="0"/>
          <w:numId w:val="36"/>
        </w:numPr>
      </w:pPr>
      <w:r w:rsidRPr="00CF504C">
        <w:t>DESCRIPTION OF ENTITY AND RECORDS TO BE AUDITED………………… 2-3</w:t>
      </w:r>
    </w:p>
    <w:p w:rsidR="00CA0F28" w:rsidRPr="00CF504C" w:rsidRDefault="00CA0F28" w:rsidP="00CA0F28">
      <w:pPr>
        <w:pStyle w:val="NoSpacing"/>
        <w:numPr>
          <w:ilvl w:val="0"/>
          <w:numId w:val="36"/>
        </w:numPr>
      </w:pPr>
      <w:r w:rsidRPr="00CF504C">
        <w:t>OPTIONS…………………………………………………………………………………  3</w:t>
      </w:r>
    </w:p>
    <w:p w:rsidR="00B27440" w:rsidRPr="00CF504C" w:rsidRDefault="00B27440" w:rsidP="00CA0F28">
      <w:pPr>
        <w:pStyle w:val="NoSpacing"/>
        <w:ind w:left="360"/>
      </w:pPr>
    </w:p>
    <w:p w:rsidR="00B27440" w:rsidRPr="00CF504C" w:rsidRDefault="00B27440" w:rsidP="00204B30">
      <w:pPr>
        <w:pStyle w:val="NoSpacing"/>
        <w:jc w:val="right"/>
      </w:pPr>
    </w:p>
    <w:p w:rsidR="00B27440" w:rsidRPr="00CF504C" w:rsidRDefault="00B27440" w:rsidP="00241AAE">
      <w:pPr>
        <w:pStyle w:val="NoSpacing"/>
        <w:numPr>
          <w:ilvl w:val="0"/>
          <w:numId w:val="39"/>
        </w:numPr>
        <w:rPr>
          <w:b/>
        </w:rPr>
      </w:pPr>
      <w:r w:rsidRPr="00CF504C">
        <w:rPr>
          <w:b/>
        </w:rPr>
        <w:t>SPECIFICATIONS SCHEDULE………………………………………</w:t>
      </w:r>
      <w:r w:rsidR="00C3258A" w:rsidRPr="00CF504C">
        <w:rPr>
          <w:b/>
        </w:rPr>
        <w:t>……………......</w:t>
      </w:r>
      <w:r w:rsidRPr="00CF504C">
        <w:rPr>
          <w:b/>
        </w:rPr>
        <w:t xml:space="preserve"> 3</w:t>
      </w:r>
    </w:p>
    <w:p w:rsidR="005C6471" w:rsidRPr="00CF504C" w:rsidRDefault="005C6471" w:rsidP="00CA0F28">
      <w:pPr>
        <w:pStyle w:val="NoSpacing"/>
        <w:jc w:val="right"/>
        <w:rPr>
          <w:b/>
        </w:rPr>
      </w:pPr>
    </w:p>
    <w:p w:rsidR="00B27440" w:rsidRPr="00CF504C" w:rsidRDefault="00B27440" w:rsidP="00CA0F28">
      <w:pPr>
        <w:pStyle w:val="NoSpacing"/>
        <w:numPr>
          <w:ilvl w:val="0"/>
          <w:numId w:val="29"/>
        </w:numPr>
        <w:jc w:val="center"/>
      </w:pPr>
      <w:r w:rsidRPr="00CF504C">
        <w:t>SCOPE OF A FINANCIAL AND COMPLIANCE AUDIT ……………</w:t>
      </w:r>
      <w:r w:rsidR="00C3258A" w:rsidRPr="00CF504C">
        <w:t>……………...</w:t>
      </w:r>
      <w:r w:rsidRPr="00CF504C">
        <w:t xml:space="preserve"> </w:t>
      </w:r>
      <w:r w:rsidR="00160705" w:rsidRPr="00CF504C">
        <w:t xml:space="preserve">  </w:t>
      </w:r>
      <w:r w:rsidRPr="00CF504C">
        <w:t>3</w:t>
      </w:r>
    </w:p>
    <w:p w:rsidR="005C6471" w:rsidRPr="00CF504C" w:rsidRDefault="00B27440" w:rsidP="00CA0F28">
      <w:pPr>
        <w:pStyle w:val="NoSpacing"/>
        <w:numPr>
          <w:ilvl w:val="0"/>
          <w:numId w:val="29"/>
        </w:numPr>
        <w:jc w:val="center"/>
      </w:pPr>
      <w:r w:rsidRPr="00CF504C">
        <w:t>DESCRIPTION O</w:t>
      </w:r>
      <w:r w:rsidR="00160705" w:rsidRPr="00CF504C">
        <w:t>F PROGRAMS /CONTRACTS/GRANTS………</w:t>
      </w:r>
      <w:r w:rsidR="00C3258A" w:rsidRPr="00CF504C">
        <w:t>………………</w:t>
      </w:r>
      <w:r w:rsidR="00160705" w:rsidRPr="00CF504C">
        <w:t>.</w:t>
      </w:r>
      <w:r w:rsidRPr="00CF504C">
        <w:t>3-4</w:t>
      </w:r>
    </w:p>
    <w:p w:rsidR="00A71E6A" w:rsidRPr="00CF504C" w:rsidRDefault="00B27440" w:rsidP="00CA0F28">
      <w:pPr>
        <w:pStyle w:val="NoSpacing"/>
        <w:numPr>
          <w:ilvl w:val="0"/>
          <w:numId w:val="29"/>
        </w:numPr>
        <w:jc w:val="center"/>
      </w:pPr>
      <w:r w:rsidRPr="00CF504C">
        <w:t>PERFORMANCE…………………………………………………………</w:t>
      </w:r>
      <w:r w:rsidR="00A71E6A" w:rsidRPr="00CF504C">
        <w:t>…………….    4</w:t>
      </w:r>
    </w:p>
    <w:p w:rsidR="005C6471" w:rsidRPr="00CF504C" w:rsidRDefault="005D148C" w:rsidP="00CA0F28">
      <w:pPr>
        <w:pStyle w:val="NoSpacing"/>
        <w:numPr>
          <w:ilvl w:val="0"/>
          <w:numId w:val="29"/>
        </w:numPr>
        <w:jc w:val="center"/>
      </w:pPr>
      <w:r w:rsidRPr="00CF504C">
        <w:t>DELIVERY</w:t>
      </w:r>
      <w:r w:rsidR="00B27440" w:rsidRPr="00CF504C">
        <w:t xml:space="preserve"> OF SERVICE……………………………………………</w:t>
      </w:r>
      <w:r w:rsidR="00C3258A" w:rsidRPr="00CF504C">
        <w:t>…………….</w:t>
      </w:r>
      <w:r w:rsidR="0063771F" w:rsidRPr="00CF504C">
        <w:t>.</w:t>
      </w:r>
      <w:r w:rsidR="005C6471" w:rsidRPr="00CF504C">
        <w:t xml:space="preserve"> </w:t>
      </w:r>
      <w:r w:rsidRPr="00CF504C">
        <w:t xml:space="preserve"> </w:t>
      </w:r>
      <w:r w:rsidR="005C6471" w:rsidRPr="00CF504C">
        <w:t xml:space="preserve"> </w:t>
      </w:r>
      <w:r w:rsidR="00200E22" w:rsidRPr="00CF504C">
        <w:t xml:space="preserve">  </w:t>
      </w:r>
      <w:r w:rsidR="00204B30" w:rsidRPr="00CF504C">
        <w:t xml:space="preserve">   </w:t>
      </w:r>
      <w:r w:rsidR="005C6471" w:rsidRPr="00CF504C">
        <w:t>4</w:t>
      </w:r>
    </w:p>
    <w:p w:rsidR="00A71E6A" w:rsidRPr="00CF504C" w:rsidRDefault="00B27440" w:rsidP="00CA0F28">
      <w:pPr>
        <w:pStyle w:val="NoSpacing"/>
        <w:numPr>
          <w:ilvl w:val="0"/>
          <w:numId w:val="29"/>
        </w:numPr>
        <w:jc w:val="center"/>
      </w:pPr>
      <w:r w:rsidRPr="00CF504C">
        <w:t>PAYMENT…………………………………………………………………</w:t>
      </w:r>
      <w:r w:rsidR="00C3258A" w:rsidRPr="00CF504C">
        <w:t>…………….</w:t>
      </w:r>
      <w:r w:rsidR="0063771F" w:rsidRPr="00CF504C">
        <w:t xml:space="preserve">.  </w:t>
      </w:r>
      <w:r w:rsidR="00A71E6A" w:rsidRPr="00CF504C">
        <w:t xml:space="preserve"> </w:t>
      </w:r>
      <w:r w:rsidRPr="00CF504C">
        <w:t>4</w:t>
      </w:r>
    </w:p>
    <w:p w:rsidR="00A71E6A" w:rsidRPr="00CF504C" w:rsidRDefault="00B27440" w:rsidP="00CA0F28">
      <w:pPr>
        <w:pStyle w:val="NoSpacing"/>
        <w:numPr>
          <w:ilvl w:val="0"/>
          <w:numId w:val="29"/>
        </w:numPr>
        <w:jc w:val="center"/>
      </w:pPr>
      <w:r w:rsidRPr="00CF504C">
        <w:t>AUDIT REVIEW…………………………………………………………</w:t>
      </w:r>
      <w:r w:rsidR="00C3258A" w:rsidRPr="00CF504C">
        <w:t>……………</w:t>
      </w:r>
      <w:r w:rsidR="0063771F" w:rsidRPr="00CF504C">
        <w:t>…</w:t>
      </w:r>
      <w:r w:rsidRPr="00CF504C">
        <w:t xml:space="preserve"> </w:t>
      </w:r>
      <w:r w:rsidR="00C3258A" w:rsidRPr="00CF504C">
        <w:t xml:space="preserve"> </w:t>
      </w:r>
      <w:r w:rsidR="00160705" w:rsidRPr="00CF504C">
        <w:t xml:space="preserve"> </w:t>
      </w:r>
      <w:r w:rsidRPr="00CF504C">
        <w:t>4</w:t>
      </w:r>
    </w:p>
    <w:p w:rsidR="00A71E6A" w:rsidRPr="00CF504C" w:rsidRDefault="00B27440" w:rsidP="00CA0F28">
      <w:pPr>
        <w:pStyle w:val="NoSpacing"/>
        <w:numPr>
          <w:ilvl w:val="0"/>
          <w:numId w:val="29"/>
        </w:numPr>
        <w:jc w:val="center"/>
      </w:pPr>
      <w:r w:rsidRPr="00CF504C">
        <w:t>EXIT</w:t>
      </w:r>
      <w:r w:rsidR="00AA6A39" w:rsidRPr="00CF504C">
        <w:t xml:space="preserve"> CONFERENCE……………………………………………………</w:t>
      </w:r>
      <w:r w:rsidR="00C3258A" w:rsidRPr="00CF504C">
        <w:t>……………</w:t>
      </w:r>
      <w:r w:rsidR="0063771F" w:rsidRPr="00CF504C">
        <w:t>..</w:t>
      </w:r>
      <w:r w:rsidR="00C3258A" w:rsidRPr="00CF504C">
        <w:t>.</w:t>
      </w:r>
      <w:r w:rsidRPr="00CF504C">
        <w:t xml:space="preserve"> </w:t>
      </w:r>
      <w:r w:rsidR="00AA6A39" w:rsidRPr="00CF504C">
        <w:t xml:space="preserve"> </w:t>
      </w:r>
      <w:r w:rsidR="00160705" w:rsidRPr="00CF504C">
        <w:t xml:space="preserve"> </w:t>
      </w:r>
      <w:r w:rsidRPr="00CF504C">
        <w:t>5</w:t>
      </w:r>
    </w:p>
    <w:p w:rsidR="00A71E6A" w:rsidRPr="00CF504C" w:rsidRDefault="00A71E6A" w:rsidP="00CA0F28">
      <w:pPr>
        <w:pStyle w:val="NoSpacing"/>
        <w:numPr>
          <w:ilvl w:val="0"/>
          <w:numId w:val="29"/>
        </w:numPr>
        <w:jc w:val="center"/>
      </w:pPr>
      <w:r w:rsidRPr="00CF504C">
        <w:t>W</w:t>
      </w:r>
      <w:r w:rsidR="00B27440" w:rsidRPr="00CF504C">
        <w:t>ORKPAPERS…………………………………………………………</w:t>
      </w:r>
      <w:r w:rsidR="00C3258A" w:rsidRPr="00CF504C">
        <w:t>…………….</w:t>
      </w:r>
      <w:r w:rsidR="0063771F" w:rsidRPr="00CF504C">
        <w:t>..</w:t>
      </w:r>
      <w:r w:rsidR="00C3258A" w:rsidRPr="00CF504C">
        <w:t>.</w:t>
      </w:r>
      <w:r w:rsidR="00B27440" w:rsidRPr="00CF504C">
        <w:t xml:space="preserve"> </w:t>
      </w:r>
      <w:r w:rsidR="00AA6A39" w:rsidRPr="00CF504C">
        <w:t xml:space="preserve"> </w:t>
      </w:r>
      <w:r w:rsidR="00160705" w:rsidRPr="00CF504C">
        <w:t xml:space="preserve"> </w:t>
      </w:r>
      <w:r w:rsidR="00B27440" w:rsidRPr="00CF504C">
        <w:t>5</w:t>
      </w:r>
    </w:p>
    <w:p w:rsidR="00A71E6A" w:rsidRPr="00CF504C" w:rsidRDefault="00AA6A39" w:rsidP="00CA0F28">
      <w:pPr>
        <w:pStyle w:val="NoSpacing"/>
        <w:numPr>
          <w:ilvl w:val="0"/>
          <w:numId w:val="29"/>
        </w:numPr>
        <w:jc w:val="center"/>
      </w:pPr>
      <w:r w:rsidRPr="00CF504C">
        <w:t>CONFIDENTIALITY……………………………………………………</w:t>
      </w:r>
      <w:r w:rsidR="00C3258A" w:rsidRPr="00CF504C">
        <w:t>……………</w:t>
      </w:r>
      <w:r w:rsidR="00FA0CB3" w:rsidRPr="00CF504C">
        <w:t xml:space="preserve">    </w:t>
      </w:r>
      <w:r w:rsidRPr="00CF504C">
        <w:t xml:space="preserve">    5</w:t>
      </w:r>
    </w:p>
    <w:p w:rsidR="00AA6A39" w:rsidRPr="00CF504C" w:rsidRDefault="00C3258A" w:rsidP="00CA0F28">
      <w:pPr>
        <w:pStyle w:val="NoSpacing"/>
        <w:numPr>
          <w:ilvl w:val="0"/>
          <w:numId w:val="29"/>
        </w:numPr>
        <w:jc w:val="center"/>
      </w:pPr>
      <w:r w:rsidRPr="00CF504C">
        <w:t>AICPA PROFESSIONAL</w:t>
      </w:r>
      <w:r w:rsidR="00AA6A39" w:rsidRPr="00CF504C">
        <w:t xml:space="preserve"> STANDARDS……………………………</w:t>
      </w:r>
      <w:r w:rsidRPr="00CF504C">
        <w:t>……………</w:t>
      </w:r>
      <w:r w:rsidR="0063771F" w:rsidRPr="00CF504C">
        <w:t>….</w:t>
      </w:r>
      <w:r w:rsidR="00160705" w:rsidRPr="00CF504C">
        <w:t xml:space="preserve">  </w:t>
      </w:r>
      <w:r w:rsidRPr="00CF504C">
        <w:t xml:space="preserve"> </w:t>
      </w:r>
      <w:r w:rsidR="0063771F" w:rsidRPr="00CF504C">
        <w:t xml:space="preserve">  </w:t>
      </w:r>
      <w:r w:rsidR="00AA6A39" w:rsidRPr="00CF504C">
        <w:t>5</w:t>
      </w:r>
    </w:p>
    <w:p w:rsidR="00AA6A39" w:rsidRPr="00CF504C" w:rsidRDefault="00AA6A39" w:rsidP="004C1606">
      <w:pPr>
        <w:pStyle w:val="NoSpacing"/>
        <w:jc w:val="right"/>
      </w:pPr>
    </w:p>
    <w:p w:rsidR="00241AAE" w:rsidRPr="00CF504C" w:rsidRDefault="00241AAE" w:rsidP="00241AAE">
      <w:pPr>
        <w:pStyle w:val="NoSpacing"/>
      </w:pPr>
    </w:p>
    <w:p w:rsidR="00AA6A39" w:rsidRPr="00CF504C" w:rsidRDefault="00D133A2" w:rsidP="00241AAE">
      <w:pPr>
        <w:pStyle w:val="NoSpacing"/>
        <w:numPr>
          <w:ilvl w:val="0"/>
          <w:numId w:val="39"/>
        </w:numPr>
        <w:rPr>
          <w:b/>
        </w:rPr>
      </w:pPr>
      <w:r w:rsidRPr="00CF504C">
        <w:rPr>
          <w:b/>
        </w:rPr>
        <w:t>OFFER</w:t>
      </w:r>
      <w:r w:rsidR="00ED582A" w:rsidRPr="00CF504C">
        <w:rPr>
          <w:b/>
        </w:rPr>
        <w:t>E</w:t>
      </w:r>
      <w:r w:rsidRPr="00CF504C">
        <w:rPr>
          <w:b/>
        </w:rPr>
        <w:t>R’S TECHNICAL QUALIFICATIONS………………………</w:t>
      </w:r>
      <w:r w:rsidR="00241AAE" w:rsidRPr="00CF504C">
        <w:rPr>
          <w:b/>
        </w:rPr>
        <w:t>……………….</w:t>
      </w:r>
      <w:r w:rsidRPr="00CF504C">
        <w:rPr>
          <w:b/>
        </w:rPr>
        <w:t xml:space="preserve"> 6</w:t>
      </w:r>
    </w:p>
    <w:p w:rsidR="002618E9" w:rsidRPr="00CF504C" w:rsidRDefault="002618E9" w:rsidP="004C1606">
      <w:pPr>
        <w:pStyle w:val="NoSpacing"/>
        <w:jc w:val="right"/>
        <w:rPr>
          <w:b/>
        </w:rPr>
      </w:pPr>
    </w:p>
    <w:p w:rsidR="002618E9" w:rsidRPr="00CF504C" w:rsidRDefault="00D133A2" w:rsidP="004C1606">
      <w:pPr>
        <w:pStyle w:val="NoSpacing"/>
        <w:numPr>
          <w:ilvl w:val="0"/>
          <w:numId w:val="34"/>
        </w:numPr>
        <w:jc w:val="center"/>
        <w:rPr>
          <w:b/>
          <w:noProof/>
          <w:sz w:val="21"/>
          <w:szCs w:val="20"/>
        </w:rPr>
      </w:pPr>
      <w:r w:rsidRPr="00CF504C">
        <w:t>PRIOR AUDITING EXPERIENCE</w:t>
      </w:r>
      <w:r w:rsidRPr="00CF504C">
        <w:rPr>
          <w:b/>
          <w:noProof/>
          <w:sz w:val="21"/>
          <w:szCs w:val="20"/>
        </w:rPr>
        <w:t xml:space="preserve"> </w:t>
      </w:r>
      <w:r w:rsidRPr="00CF504C">
        <w:rPr>
          <w:noProof/>
          <w:szCs w:val="20"/>
        </w:rPr>
        <w:t>……………………………………</w:t>
      </w:r>
      <w:r w:rsidR="00FA0CB3" w:rsidRPr="00CF504C">
        <w:rPr>
          <w:noProof/>
          <w:szCs w:val="20"/>
        </w:rPr>
        <w:t>……………….</w:t>
      </w:r>
      <w:r w:rsidRPr="00CF504C">
        <w:rPr>
          <w:noProof/>
          <w:szCs w:val="20"/>
        </w:rPr>
        <w:t xml:space="preserve"> </w:t>
      </w:r>
      <w:r w:rsidR="00160705" w:rsidRPr="00CF504C">
        <w:rPr>
          <w:noProof/>
          <w:szCs w:val="20"/>
        </w:rPr>
        <w:t xml:space="preserve"> </w:t>
      </w:r>
      <w:r w:rsidRPr="00CF504C">
        <w:rPr>
          <w:noProof/>
          <w:szCs w:val="20"/>
        </w:rPr>
        <w:t>6</w:t>
      </w:r>
    </w:p>
    <w:p w:rsidR="002618E9" w:rsidRPr="00CF504C" w:rsidRDefault="00160705" w:rsidP="004C1606">
      <w:pPr>
        <w:pStyle w:val="NoSpacing"/>
        <w:numPr>
          <w:ilvl w:val="0"/>
          <w:numId w:val="34"/>
        </w:numPr>
        <w:jc w:val="center"/>
        <w:rPr>
          <w:b/>
          <w:noProof/>
          <w:sz w:val="21"/>
          <w:szCs w:val="20"/>
        </w:rPr>
      </w:pPr>
      <w:r w:rsidRPr="00CF504C">
        <w:rPr>
          <w:noProof/>
        </w:rPr>
        <w:t>ORGANIZATION SIZE AND STRUCTURE…………………………</w:t>
      </w:r>
      <w:r w:rsidR="00FA0CB3" w:rsidRPr="00CF504C">
        <w:rPr>
          <w:noProof/>
        </w:rPr>
        <w:t>……………….</w:t>
      </w:r>
      <w:r w:rsidR="002618E9" w:rsidRPr="00CF504C">
        <w:rPr>
          <w:noProof/>
        </w:rPr>
        <w:t xml:space="preserve">   6</w:t>
      </w:r>
    </w:p>
    <w:p w:rsidR="002618E9" w:rsidRPr="00CF504C" w:rsidRDefault="00160705" w:rsidP="004C1606">
      <w:pPr>
        <w:pStyle w:val="NoSpacing"/>
        <w:numPr>
          <w:ilvl w:val="0"/>
          <w:numId w:val="34"/>
        </w:numPr>
        <w:jc w:val="center"/>
        <w:rPr>
          <w:b/>
          <w:noProof/>
          <w:sz w:val="21"/>
          <w:szCs w:val="20"/>
        </w:rPr>
      </w:pPr>
      <w:r w:rsidRPr="00CF504C">
        <w:rPr>
          <w:noProof/>
        </w:rPr>
        <w:t>STAFF QUALIFICATIONS……………………………………………</w:t>
      </w:r>
      <w:r w:rsidR="00FA0CB3" w:rsidRPr="00CF504C">
        <w:rPr>
          <w:noProof/>
        </w:rPr>
        <w:t xml:space="preserve">……………… </w:t>
      </w:r>
      <w:r w:rsidRPr="00CF504C">
        <w:rPr>
          <w:noProof/>
        </w:rPr>
        <w:t xml:space="preserve">   </w:t>
      </w:r>
      <w:r w:rsidR="002618E9" w:rsidRPr="00CF504C">
        <w:rPr>
          <w:noProof/>
        </w:rPr>
        <w:t xml:space="preserve"> 6</w:t>
      </w:r>
    </w:p>
    <w:p w:rsidR="002618E9" w:rsidRPr="00CF504C" w:rsidRDefault="005D148C" w:rsidP="004C1606">
      <w:pPr>
        <w:pStyle w:val="NoSpacing"/>
        <w:numPr>
          <w:ilvl w:val="0"/>
          <w:numId w:val="34"/>
        </w:numPr>
        <w:jc w:val="center"/>
        <w:rPr>
          <w:b/>
          <w:noProof/>
          <w:sz w:val="21"/>
          <w:szCs w:val="20"/>
        </w:rPr>
      </w:pPr>
      <w:r w:rsidRPr="00CF504C">
        <w:rPr>
          <w:noProof/>
        </w:rPr>
        <w:t>UNDERSTAN</w:t>
      </w:r>
      <w:r w:rsidR="00160705" w:rsidRPr="00CF504C">
        <w:rPr>
          <w:noProof/>
        </w:rPr>
        <w:t>D</w:t>
      </w:r>
      <w:r w:rsidR="00055E15" w:rsidRPr="00CF504C">
        <w:rPr>
          <w:noProof/>
        </w:rPr>
        <w:t>ING</w:t>
      </w:r>
      <w:r w:rsidR="00160705" w:rsidRPr="00CF504C">
        <w:rPr>
          <w:noProof/>
        </w:rPr>
        <w:t xml:space="preserve"> OF WORK TO BE P</w:t>
      </w:r>
      <w:r w:rsidR="00055E15" w:rsidRPr="00CF504C">
        <w:rPr>
          <w:noProof/>
        </w:rPr>
        <w:t>ER</w:t>
      </w:r>
      <w:r w:rsidR="00160705" w:rsidRPr="00CF504C">
        <w:rPr>
          <w:noProof/>
        </w:rPr>
        <w:t>FORMED………</w:t>
      </w:r>
      <w:r w:rsidR="00200E22" w:rsidRPr="00CF504C">
        <w:rPr>
          <w:noProof/>
        </w:rPr>
        <w:t>………………</w:t>
      </w:r>
      <w:r w:rsidR="00055E15" w:rsidRPr="00CF504C">
        <w:rPr>
          <w:noProof/>
        </w:rPr>
        <w:t>…</w:t>
      </w:r>
      <w:r w:rsidR="00160705" w:rsidRPr="00CF504C">
        <w:rPr>
          <w:noProof/>
        </w:rPr>
        <w:t xml:space="preserve">    </w:t>
      </w:r>
      <w:r w:rsidRPr="00CF504C">
        <w:rPr>
          <w:noProof/>
        </w:rPr>
        <w:t xml:space="preserve"> </w:t>
      </w:r>
      <w:r w:rsidR="004C1606" w:rsidRPr="00CF504C">
        <w:rPr>
          <w:noProof/>
        </w:rPr>
        <w:t xml:space="preserve"> </w:t>
      </w:r>
      <w:r w:rsidRPr="00CF504C">
        <w:rPr>
          <w:noProof/>
        </w:rPr>
        <w:t xml:space="preserve"> </w:t>
      </w:r>
      <w:r w:rsidR="002618E9" w:rsidRPr="00CF504C">
        <w:rPr>
          <w:noProof/>
        </w:rPr>
        <w:t xml:space="preserve">  </w:t>
      </w:r>
      <w:r w:rsidR="00160705" w:rsidRPr="00CF504C">
        <w:rPr>
          <w:noProof/>
        </w:rPr>
        <w:t>6</w:t>
      </w:r>
    </w:p>
    <w:p w:rsidR="00160705" w:rsidRPr="00CF504C" w:rsidRDefault="00160705" w:rsidP="004C1606">
      <w:pPr>
        <w:pStyle w:val="NoSpacing"/>
        <w:numPr>
          <w:ilvl w:val="0"/>
          <w:numId w:val="34"/>
        </w:numPr>
        <w:jc w:val="center"/>
        <w:rPr>
          <w:b/>
          <w:noProof/>
          <w:sz w:val="21"/>
          <w:szCs w:val="20"/>
        </w:rPr>
      </w:pPr>
      <w:r w:rsidRPr="00CF504C">
        <w:rPr>
          <w:noProof/>
        </w:rPr>
        <w:t>PRICE …………………………………………………………………</w:t>
      </w:r>
      <w:r w:rsidR="00C3258A" w:rsidRPr="00CF504C">
        <w:rPr>
          <w:noProof/>
        </w:rPr>
        <w:t>..</w:t>
      </w:r>
      <w:r w:rsidRPr="00CF504C">
        <w:rPr>
          <w:noProof/>
        </w:rPr>
        <w:t>.</w:t>
      </w:r>
      <w:r w:rsidR="0063771F" w:rsidRPr="00CF504C">
        <w:rPr>
          <w:noProof/>
        </w:rPr>
        <w:t>......................</w:t>
      </w:r>
      <w:r w:rsidRPr="00CF504C">
        <w:rPr>
          <w:noProof/>
        </w:rPr>
        <w:t>6-7</w:t>
      </w:r>
    </w:p>
    <w:p w:rsidR="00160705" w:rsidRPr="00CF504C" w:rsidRDefault="00160705" w:rsidP="00C3258A">
      <w:pPr>
        <w:pStyle w:val="NoSpacing"/>
        <w:rPr>
          <w:noProof/>
        </w:rPr>
      </w:pPr>
    </w:p>
    <w:p w:rsidR="00160705" w:rsidRPr="00CF504C" w:rsidRDefault="00160705" w:rsidP="00241AAE">
      <w:pPr>
        <w:pStyle w:val="NoSpacing"/>
        <w:numPr>
          <w:ilvl w:val="0"/>
          <w:numId w:val="39"/>
        </w:numPr>
        <w:rPr>
          <w:b/>
          <w:noProof/>
        </w:rPr>
      </w:pPr>
      <w:r w:rsidRPr="00CF504C">
        <w:rPr>
          <w:b/>
          <w:noProof/>
        </w:rPr>
        <w:t>CERTIFICATION/ATTACHM</w:t>
      </w:r>
      <w:r w:rsidR="005D148C" w:rsidRPr="00CF504C">
        <w:rPr>
          <w:b/>
          <w:noProof/>
        </w:rPr>
        <w:t>ENTS</w:t>
      </w:r>
      <w:r w:rsidRPr="00CF504C">
        <w:rPr>
          <w:b/>
          <w:noProof/>
        </w:rPr>
        <w:t>…………………………………</w:t>
      </w:r>
      <w:r w:rsidR="00C3258A" w:rsidRPr="00CF504C">
        <w:rPr>
          <w:b/>
          <w:noProof/>
        </w:rPr>
        <w:t>..</w:t>
      </w:r>
      <w:r w:rsidRPr="00CF504C">
        <w:rPr>
          <w:b/>
          <w:noProof/>
        </w:rPr>
        <w:t>.</w:t>
      </w:r>
      <w:r w:rsidR="00241AAE" w:rsidRPr="00CF504C">
        <w:rPr>
          <w:b/>
          <w:noProof/>
        </w:rPr>
        <w:t>...................</w:t>
      </w:r>
      <w:r w:rsidRPr="00CF504C">
        <w:rPr>
          <w:b/>
          <w:noProof/>
        </w:rPr>
        <w:t xml:space="preserve">  7-8</w:t>
      </w:r>
    </w:p>
    <w:p w:rsidR="00C3258A" w:rsidRPr="00CF504C" w:rsidRDefault="00C3258A" w:rsidP="00CA0F28">
      <w:pPr>
        <w:pStyle w:val="NoSpacing"/>
        <w:jc w:val="center"/>
        <w:rPr>
          <w:b/>
          <w:noProof/>
        </w:rPr>
      </w:pPr>
    </w:p>
    <w:p w:rsidR="00C3258A" w:rsidRPr="00CF504C" w:rsidRDefault="005D148C" w:rsidP="00241AAE">
      <w:pPr>
        <w:pStyle w:val="NoSpacing"/>
        <w:numPr>
          <w:ilvl w:val="0"/>
          <w:numId w:val="39"/>
        </w:numPr>
        <w:rPr>
          <w:b/>
          <w:noProof/>
        </w:rPr>
      </w:pPr>
      <w:r w:rsidRPr="00CF504C">
        <w:rPr>
          <w:b/>
          <w:noProof/>
        </w:rPr>
        <w:t>ATTACHMENT 1- RESPONDENT CERTIFICATION SIGNA</w:t>
      </w:r>
      <w:r w:rsidR="00C3258A" w:rsidRPr="00CF504C">
        <w:rPr>
          <w:b/>
          <w:noProof/>
        </w:rPr>
        <w:t>TURES……</w:t>
      </w:r>
      <w:r w:rsidR="00241AAE" w:rsidRPr="00CF504C">
        <w:rPr>
          <w:b/>
          <w:noProof/>
        </w:rPr>
        <w:t xml:space="preserve">……….. </w:t>
      </w:r>
      <w:r w:rsidR="00C3258A" w:rsidRPr="00CF504C">
        <w:rPr>
          <w:b/>
          <w:noProof/>
        </w:rPr>
        <w:t>9</w:t>
      </w:r>
    </w:p>
    <w:p w:rsidR="00241AAE" w:rsidRPr="00CF504C" w:rsidRDefault="00241AAE" w:rsidP="00241AAE">
      <w:pPr>
        <w:pStyle w:val="NoSpacing"/>
        <w:rPr>
          <w:b/>
          <w:noProof/>
        </w:rPr>
      </w:pPr>
    </w:p>
    <w:p w:rsidR="00C3258A" w:rsidRPr="00CF504C" w:rsidRDefault="00C3258A" w:rsidP="00241AAE">
      <w:pPr>
        <w:pStyle w:val="NoSpacing"/>
        <w:numPr>
          <w:ilvl w:val="0"/>
          <w:numId w:val="39"/>
        </w:numPr>
        <w:rPr>
          <w:b/>
          <w:noProof/>
        </w:rPr>
      </w:pPr>
      <w:r w:rsidRPr="00CF504C">
        <w:rPr>
          <w:b/>
          <w:noProof/>
        </w:rPr>
        <w:t>ATTACHMENT 2- SCHEDULE</w:t>
      </w:r>
      <w:r w:rsidR="00055E15" w:rsidRPr="00CF504C">
        <w:rPr>
          <w:b/>
          <w:noProof/>
        </w:rPr>
        <w:t xml:space="preserve"> OF FUNDS</w:t>
      </w:r>
      <w:r w:rsidRPr="00CF504C">
        <w:rPr>
          <w:b/>
          <w:noProof/>
        </w:rPr>
        <w:t xml:space="preserve"> ………………………</w:t>
      </w:r>
      <w:r w:rsidR="00241AAE" w:rsidRPr="00CF504C">
        <w:rPr>
          <w:b/>
          <w:noProof/>
        </w:rPr>
        <w:t>…………….</w:t>
      </w:r>
      <w:r w:rsidRPr="00CF504C">
        <w:rPr>
          <w:b/>
          <w:noProof/>
        </w:rPr>
        <w:t xml:space="preserve"> 10-11</w:t>
      </w:r>
    </w:p>
    <w:p w:rsidR="00241AAE" w:rsidRPr="00CF504C" w:rsidRDefault="00241AAE" w:rsidP="00241AAE">
      <w:pPr>
        <w:pStyle w:val="NoSpacing"/>
        <w:rPr>
          <w:b/>
          <w:noProof/>
        </w:rPr>
      </w:pPr>
    </w:p>
    <w:p w:rsidR="00C3258A" w:rsidRPr="00CF504C" w:rsidRDefault="00C3258A" w:rsidP="00241AAE">
      <w:pPr>
        <w:pStyle w:val="NoSpacing"/>
        <w:numPr>
          <w:ilvl w:val="0"/>
          <w:numId w:val="39"/>
        </w:numPr>
        <w:rPr>
          <w:b/>
          <w:noProof/>
        </w:rPr>
      </w:pPr>
      <w:r w:rsidRPr="00CF504C">
        <w:rPr>
          <w:b/>
          <w:noProof/>
        </w:rPr>
        <w:t>ATTACHMENT 3- AUDIT SERVICES QUOTE COVER SHEET ………</w:t>
      </w:r>
      <w:r w:rsidR="00241AAE" w:rsidRPr="00CF504C">
        <w:rPr>
          <w:b/>
          <w:noProof/>
        </w:rPr>
        <w:t>…………</w:t>
      </w:r>
      <w:r w:rsidRPr="00CF504C">
        <w:rPr>
          <w:b/>
          <w:noProof/>
        </w:rPr>
        <w:t xml:space="preserve"> 12</w:t>
      </w:r>
    </w:p>
    <w:p w:rsidR="00C3258A" w:rsidRPr="00CF504C" w:rsidRDefault="00C3258A" w:rsidP="00CA0F28">
      <w:pPr>
        <w:pStyle w:val="NoSpacing"/>
        <w:jc w:val="right"/>
        <w:rPr>
          <w:b/>
          <w:noProof/>
        </w:rPr>
      </w:pPr>
    </w:p>
    <w:p w:rsidR="00C3258A" w:rsidRPr="00CF504C" w:rsidRDefault="00C3258A" w:rsidP="00241AAE">
      <w:pPr>
        <w:pStyle w:val="NoSpacing"/>
        <w:numPr>
          <w:ilvl w:val="0"/>
          <w:numId w:val="39"/>
        </w:numPr>
        <w:tabs>
          <w:tab w:val="left" w:pos="0"/>
        </w:tabs>
        <w:ind w:right="-90"/>
        <w:rPr>
          <w:b/>
          <w:noProof/>
        </w:rPr>
        <w:sectPr w:rsidR="00C3258A" w:rsidRPr="00CF504C">
          <w:pgSz w:w="11900" w:h="15500"/>
          <w:pgMar w:top="1220" w:right="1520" w:bottom="280" w:left="1560" w:header="720" w:footer="720" w:gutter="0"/>
          <w:cols w:space="720"/>
        </w:sectPr>
      </w:pPr>
      <w:r w:rsidRPr="00CF504C">
        <w:rPr>
          <w:b/>
          <w:noProof/>
        </w:rPr>
        <w:t>ATTACHMENT  4- DEBARMENT &amp; SUSPENSION CERTIFICATION …</w:t>
      </w:r>
      <w:r w:rsidR="00241AAE" w:rsidRPr="00CF504C">
        <w:rPr>
          <w:b/>
          <w:noProof/>
        </w:rPr>
        <w:t xml:space="preserve">………. </w:t>
      </w:r>
      <w:r w:rsidRPr="00CF504C">
        <w:rPr>
          <w:b/>
          <w:noProof/>
        </w:rPr>
        <w:t>13</w:t>
      </w:r>
    </w:p>
    <w:p w:rsidR="00C87221" w:rsidRDefault="00D12F50" w:rsidP="00D12F50">
      <w:pPr>
        <w:pStyle w:val="BodyText"/>
        <w:spacing w:before="10"/>
        <w:jc w:val="center"/>
        <w:rPr>
          <w:b/>
          <w:sz w:val="21"/>
        </w:rPr>
      </w:pPr>
      <w:r>
        <w:rPr>
          <w:b/>
          <w:noProof/>
          <w:sz w:val="21"/>
        </w:rPr>
        <w:lastRenderedPageBreak/>
        <w:drawing>
          <wp:anchor distT="0" distB="0" distL="114300" distR="114300" simplePos="0" relativeHeight="251662336" behindDoc="0" locked="0" layoutInCell="1" allowOverlap="1">
            <wp:simplePos x="0" y="0"/>
            <wp:positionH relativeFrom="column">
              <wp:posOffset>1280160</wp:posOffset>
            </wp:positionH>
            <wp:positionV relativeFrom="page">
              <wp:posOffset>561282</wp:posOffset>
            </wp:positionV>
            <wp:extent cx="3590925" cy="847725"/>
            <wp:effectExtent l="0" t="0" r="9525" b="9525"/>
            <wp:wrapThrough wrapText="bothSides">
              <wp:wrapPolygon edited="0">
                <wp:start x="115" y="0"/>
                <wp:lineTo x="0" y="485"/>
                <wp:lineTo x="0" y="4854"/>
                <wp:lineTo x="458" y="15533"/>
                <wp:lineTo x="802" y="21357"/>
                <wp:lineTo x="15240" y="21357"/>
                <wp:lineTo x="15355" y="16503"/>
                <wp:lineTo x="15469" y="9222"/>
                <wp:lineTo x="21543" y="6310"/>
                <wp:lineTo x="21543" y="0"/>
                <wp:lineTo x="11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847725"/>
                    </a:xfrm>
                    <a:prstGeom prst="rect">
                      <a:avLst/>
                    </a:prstGeom>
                    <a:noFill/>
                  </pic:spPr>
                </pic:pic>
              </a:graphicData>
            </a:graphic>
            <wp14:sizeRelH relativeFrom="page">
              <wp14:pctWidth>0</wp14:pctWidth>
            </wp14:sizeRelH>
            <wp14:sizeRelV relativeFrom="page">
              <wp14:pctHeight>0</wp14:pctHeight>
            </wp14:sizeRelV>
          </wp:anchor>
        </w:drawing>
      </w:r>
    </w:p>
    <w:p w:rsidR="00D12F50" w:rsidRDefault="00D12F50">
      <w:pPr>
        <w:pStyle w:val="BodyText"/>
        <w:spacing w:before="10"/>
        <w:rPr>
          <w:b/>
          <w:sz w:val="21"/>
        </w:rPr>
      </w:pPr>
    </w:p>
    <w:p w:rsidR="00001E01" w:rsidRDefault="00001E01">
      <w:pPr>
        <w:pStyle w:val="BodyText"/>
        <w:spacing w:before="10"/>
        <w:rPr>
          <w:b/>
          <w:sz w:val="21"/>
        </w:rPr>
      </w:pPr>
    </w:p>
    <w:p w:rsidR="00001E01" w:rsidRDefault="00001E01">
      <w:pPr>
        <w:pStyle w:val="BodyText"/>
        <w:spacing w:before="10"/>
        <w:rPr>
          <w:b/>
          <w:sz w:val="21"/>
        </w:rPr>
      </w:pPr>
    </w:p>
    <w:p w:rsidR="00001E01" w:rsidRDefault="00001E01">
      <w:pPr>
        <w:pStyle w:val="BodyText"/>
        <w:spacing w:before="10"/>
        <w:rPr>
          <w:b/>
          <w:sz w:val="21"/>
        </w:rPr>
      </w:pPr>
    </w:p>
    <w:p w:rsidR="00C87221" w:rsidRPr="005470C6" w:rsidRDefault="006A56D6" w:rsidP="00F537E8">
      <w:pPr>
        <w:pStyle w:val="ListParagraph"/>
        <w:numPr>
          <w:ilvl w:val="0"/>
          <w:numId w:val="40"/>
        </w:numPr>
        <w:ind w:left="360"/>
        <w:rPr>
          <w:b/>
          <w:sz w:val="24"/>
          <w:szCs w:val="24"/>
        </w:rPr>
      </w:pPr>
      <w:r w:rsidRPr="005470C6">
        <w:rPr>
          <w:b/>
          <w:sz w:val="24"/>
          <w:szCs w:val="24"/>
        </w:rPr>
        <w:t>GENERAL INFORMATION</w:t>
      </w:r>
    </w:p>
    <w:p w:rsidR="005470C6" w:rsidRDefault="005470C6" w:rsidP="005470C6"/>
    <w:p w:rsidR="00C87221" w:rsidRPr="005470C6" w:rsidRDefault="00677116" w:rsidP="005470C6">
      <w:pPr>
        <w:pStyle w:val="ListParagraph"/>
        <w:numPr>
          <w:ilvl w:val="0"/>
          <w:numId w:val="41"/>
        </w:numPr>
        <w:rPr>
          <w:b/>
        </w:rPr>
      </w:pPr>
      <w:r w:rsidRPr="005470C6">
        <w:rPr>
          <w:b/>
        </w:rPr>
        <w:t>PURPOSE</w:t>
      </w:r>
    </w:p>
    <w:p w:rsidR="00C87221" w:rsidRPr="00325705" w:rsidRDefault="00C87221" w:rsidP="005470C6">
      <w:pPr>
        <w:rPr>
          <w:b/>
          <w:sz w:val="25"/>
        </w:rPr>
      </w:pPr>
    </w:p>
    <w:p w:rsidR="005470C6" w:rsidRPr="005470C6" w:rsidRDefault="00677116" w:rsidP="005470C6">
      <w:pPr>
        <w:tabs>
          <w:tab w:val="left" w:pos="1080"/>
        </w:tabs>
        <w:ind w:left="1080"/>
        <w:jc w:val="both"/>
      </w:pPr>
      <w:r w:rsidRPr="005470C6">
        <w:t xml:space="preserve">This Request for Quote (RFQ) is to contract for a financial and compliance audit </w:t>
      </w:r>
      <w:r w:rsidR="006A56D6" w:rsidRPr="005470C6">
        <w:t>for the next</w:t>
      </w:r>
      <w:r w:rsidR="0063771F" w:rsidRPr="005470C6">
        <w:t xml:space="preserve"> three (</w:t>
      </w:r>
      <w:r w:rsidR="006A56D6" w:rsidRPr="005470C6">
        <w:t>3</w:t>
      </w:r>
      <w:r w:rsidR="0063771F" w:rsidRPr="005470C6">
        <w:t>)</w:t>
      </w:r>
      <w:r w:rsidRPr="005470C6">
        <w:t xml:space="preserve"> audit periods one year at a time renewable each year based upon</w:t>
      </w:r>
      <w:r w:rsidR="005D148C" w:rsidRPr="005470C6">
        <w:t xml:space="preserve"> the Workforce Board Lehigh Valley's</w:t>
      </w:r>
      <w:r w:rsidRPr="005470C6">
        <w:t xml:space="preserve"> approval</w:t>
      </w:r>
      <w:r w:rsidR="00134E96" w:rsidRPr="005470C6">
        <w:t xml:space="preserve"> (WBLV)</w:t>
      </w:r>
      <w:r w:rsidRPr="005470C6">
        <w:t xml:space="preserve">. The first audit period is July </w:t>
      </w:r>
      <w:r w:rsidR="00134E96" w:rsidRPr="005470C6">
        <w:t>0</w:t>
      </w:r>
      <w:r w:rsidRPr="005470C6">
        <w:rPr>
          <w:spacing w:val="-5"/>
        </w:rPr>
        <w:t xml:space="preserve">1, </w:t>
      </w:r>
      <w:r w:rsidR="00AB145A" w:rsidRPr="005470C6">
        <w:t>2022</w:t>
      </w:r>
      <w:r w:rsidRPr="005470C6">
        <w:t xml:space="preserve"> through June </w:t>
      </w:r>
      <w:r w:rsidRPr="005470C6">
        <w:rPr>
          <w:spacing w:val="-3"/>
        </w:rPr>
        <w:t xml:space="preserve">30, </w:t>
      </w:r>
      <w:r w:rsidR="00AB145A" w:rsidRPr="005470C6">
        <w:rPr>
          <w:spacing w:val="-6"/>
        </w:rPr>
        <w:t>2023</w:t>
      </w:r>
      <w:r w:rsidR="006A56D6" w:rsidRPr="005470C6">
        <w:t xml:space="preserve">. </w:t>
      </w:r>
      <w:r w:rsidRPr="005470C6">
        <w:t xml:space="preserve">This RFQ is </w:t>
      </w:r>
      <w:r w:rsidRPr="005470C6">
        <w:rPr>
          <w:spacing w:val="-3"/>
        </w:rPr>
        <w:t xml:space="preserve">available </w:t>
      </w:r>
      <w:r w:rsidR="00D92EC9">
        <w:t xml:space="preserve">on </w:t>
      </w:r>
      <w:proofErr w:type="gramStart"/>
      <w:r w:rsidR="00D92EC9">
        <w:t>the  WBLV</w:t>
      </w:r>
      <w:proofErr w:type="gramEnd"/>
      <w:r w:rsidRPr="005470C6">
        <w:rPr>
          <w:spacing w:val="-5"/>
        </w:rPr>
        <w:t xml:space="preserve"> </w:t>
      </w:r>
      <w:r w:rsidRPr="005470C6">
        <w:t>website</w:t>
      </w:r>
      <w:r w:rsidRPr="005470C6">
        <w:rPr>
          <w:spacing w:val="-5"/>
        </w:rPr>
        <w:t xml:space="preserve"> </w:t>
      </w:r>
      <w:r w:rsidRPr="005470C6">
        <w:t>at</w:t>
      </w:r>
      <w:r w:rsidR="001F2539" w:rsidRPr="005470C6">
        <w:rPr>
          <w:spacing w:val="-8"/>
        </w:rPr>
        <w:t xml:space="preserve"> </w:t>
      </w:r>
      <w:hyperlink r:id="rId11" w:history="1">
        <w:r w:rsidR="001F2539" w:rsidRPr="005470C6">
          <w:rPr>
            <w:rStyle w:val="Hyperlink"/>
            <w:u w:color="000000"/>
          </w:rPr>
          <w:t>www.lvwib.org</w:t>
        </w:r>
      </w:hyperlink>
      <w:r w:rsidR="001F2539" w:rsidRPr="005470C6">
        <w:t xml:space="preserve"> under</w:t>
      </w:r>
      <w:r w:rsidRPr="005470C6">
        <w:rPr>
          <w:spacing w:val="-1"/>
        </w:rPr>
        <w:t xml:space="preserve"> </w:t>
      </w:r>
      <w:r w:rsidRPr="005470C6">
        <w:t>the</w:t>
      </w:r>
      <w:r w:rsidRPr="005470C6">
        <w:rPr>
          <w:spacing w:val="-8"/>
        </w:rPr>
        <w:t xml:space="preserve"> </w:t>
      </w:r>
      <w:r w:rsidR="00325705" w:rsidRPr="005470C6">
        <w:t>Workforce Development</w:t>
      </w:r>
      <w:r w:rsidRPr="005470C6">
        <w:rPr>
          <w:spacing w:val="-7"/>
        </w:rPr>
        <w:t xml:space="preserve"> </w:t>
      </w:r>
      <w:r w:rsidR="00D92EC9">
        <w:t>tab</w:t>
      </w:r>
      <w:r w:rsidRPr="0090142E">
        <w:t>.</w:t>
      </w:r>
    </w:p>
    <w:p w:rsidR="005470C6" w:rsidRDefault="005470C6" w:rsidP="005470C6">
      <w:pPr>
        <w:tabs>
          <w:tab w:val="left" w:pos="1080"/>
        </w:tabs>
        <w:rPr>
          <w:sz w:val="20"/>
          <w:szCs w:val="20"/>
        </w:rPr>
      </w:pPr>
    </w:p>
    <w:p w:rsidR="00C87221" w:rsidRPr="005470C6" w:rsidRDefault="00677116" w:rsidP="005470C6">
      <w:pPr>
        <w:pStyle w:val="ListParagraph"/>
        <w:numPr>
          <w:ilvl w:val="0"/>
          <w:numId w:val="41"/>
        </w:numPr>
        <w:tabs>
          <w:tab w:val="left" w:pos="1080"/>
        </w:tabs>
        <w:rPr>
          <w:b/>
          <w:sz w:val="20"/>
          <w:szCs w:val="20"/>
        </w:rPr>
      </w:pPr>
      <w:r w:rsidRPr="005470C6">
        <w:rPr>
          <w:b/>
        </w:rPr>
        <w:t>WHO MAY</w:t>
      </w:r>
      <w:r w:rsidRPr="005470C6">
        <w:rPr>
          <w:b/>
          <w:spacing w:val="-35"/>
        </w:rPr>
        <w:t xml:space="preserve"> </w:t>
      </w:r>
      <w:r w:rsidRPr="005470C6">
        <w:rPr>
          <w:b/>
        </w:rPr>
        <w:t>RESPOND</w:t>
      </w:r>
    </w:p>
    <w:p w:rsidR="00C87221" w:rsidRPr="00325705" w:rsidRDefault="00C87221" w:rsidP="005470C6">
      <w:pPr>
        <w:rPr>
          <w:b/>
          <w:sz w:val="19"/>
        </w:rPr>
      </w:pPr>
    </w:p>
    <w:p w:rsidR="00C87221" w:rsidRPr="005470C6" w:rsidRDefault="00677116" w:rsidP="005470C6">
      <w:pPr>
        <w:ind w:left="1080"/>
        <w:jc w:val="both"/>
      </w:pPr>
      <w:r w:rsidRPr="005470C6">
        <w:t>Only licensed Certified Public Accountants</w:t>
      </w:r>
      <w:r w:rsidR="006514FA" w:rsidRPr="005470C6">
        <w:t xml:space="preserve"> (CPA)</w:t>
      </w:r>
      <w:r w:rsidRPr="005470C6">
        <w:t xml:space="preserve"> in the </w:t>
      </w:r>
      <w:r w:rsidR="004C76A2" w:rsidRPr="005470C6">
        <w:t>Commonwealth</w:t>
      </w:r>
      <w:r w:rsidRPr="005470C6">
        <w:t xml:space="preserve"> of </w:t>
      </w:r>
      <w:proofErr w:type="gramStart"/>
      <w:r w:rsidRPr="005470C6">
        <w:t>Pennsylvania which have been in business for at least two (2) years</w:t>
      </w:r>
      <w:proofErr w:type="gramEnd"/>
      <w:r w:rsidRPr="005470C6">
        <w:t xml:space="preserve"> may respond to this RFQ.</w:t>
      </w:r>
    </w:p>
    <w:p w:rsidR="00C87221" w:rsidRPr="005470C6" w:rsidRDefault="00C87221" w:rsidP="005470C6">
      <w:pPr>
        <w:jc w:val="both"/>
      </w:pPr>
    </w:p>
    <w:p w:rsidR="00C87221" w:rsidRPr="005470C6" w:rsidRDefault="00677116" w:rsidP="005470C6">
      <w:pPr>
        <w:pStyle w:val="ListParagraph"/>
        <w:numPr>
          <w:ilvl w:val="0"/>
          <w:numId w:val="41"/>
        </w:numPr>
        <w:rPr>
          <w:b/>
          <w:color w:val="212326"/>
        </w:rPr>
      </w:pPr>
      <w:r w:rsidRPr="005470C6">
        <w:rPr>
          <w:b/>
          <w:color w:val="212326"/>
        </w:rPr>
        <w:t>QUESTIONS</w:t>
      </w:r>
    </w:p>
    <w:p w:rsidR="00C87221" w:rsidRDefault="00C87221" w:rsidP="005470C6">
      <w:pPr>
        <w:rPr>
          <w:b/>
          <w:sz w:val="19"/>
        </w:rPr>
      </w:pPr>
    </w:p>
    <w:p w:rsidR="00D92EC9" w:rsidRDefault="00677116" w:rsidP="00D92EC9">
      <w:pPr>
        <w:ind w:left="1080"/>
      </w:pPr>
      <w:r w:rsidRPr="005470C6">
        <w:rPr>
          <w:color w:val="313134"/>
        </w:rPr>
        <w:t xml:space="preserve">Interested firms may </w:t>
      </w:r>
      <w:r w:rsidRPr="005470C6">
        <w:rPr>
          <w:color w:val="212326"/>
        </w:rPr>
        <w:t xml:space="preserve">submit </w:t>
      </w:r>
      <w:r w:rsidRPr="005470C6">
        <w:rPr>
          <w:color w:val="212326"/>
          <w:spacing w:val="-3"/>
        </w:rPr>
        <w:t>quest</w:t>
      </w:r>
      <w:r w:rsidRPr="005470C6">
        <w:rPr>
          <w:color w:val="424246"/>
          <w:spacing w:val="-3"/>
        </w:rPr>
        <w:t>i</w:t>
      </w:r>
      <w:r w:rsidRPr="005470C6">
        <w:rPr>
          <w:color w:val="212326"/>
          <w:spacing w:val="-3"/>
        </w:rPr>
        <w:t xml:space="preserve">ons </w:t>
      </w:r>
      <w:r w:rsidRPr="005470C6">
        <w:rPr>
          <w:color w:val="313134"/>
        </w:rPr>
        <w:t xml:space="preserve">until </w:t>
      </w:r>
      <w:r w:rsidRPr="005470C6">
        <w:rPr>
          <w:color w:val="424246"/>
        </w:rPr>
        <w:t>12</w:t>
      </w:r>
      <w:r w:rsidRPr="005470C6">
        <w:rPr>
          <w:color w:val="7E7E7E"/>
        </w:rPr>
        <w:t>:</w:t>
      </w:r>
      <w:r w:rsidRPr="005470C6">
        <w:rPr>
          <w:color w:val="212326"/>
        </w:rPr>
        <w:t xml:space="preserve">00 </w:t>
      </w:r>
      <w:r w:rsidRPr="005470C6">
        <w:rPr>
          <w:color w:val="313134"/>
        </w:rPr>
        <w:t>p</w:t>
      </w:r>
      <w:r w:rsidRPr="005470C6">
        <w:rPr>
          <w:color w:val="6B6B6D"/>
        </w:rPr>
        <w:t>.</w:t>
      </w:r>
      <w:r w:rsidRPr="005470C6">
        <w:rPr>
          <w:color w:val="313134"/>
        </w:rPr>
        <w:t>m.</w:t>
      </w:r>
      <w:r w:rsidR="007C35FD" w:rsidRPr="005470C6">
        <w:rPr>
          <w:color w:val="313134"/>
        </w:rPr>
        <w:t xml:space="preserve"> Eastern Standard T</w:t>
      </w:r>
      <w:r w:rsidR="0063771F" w:rsidRPr="005470C6">
        <w:rPr>
          <w:color w:val="313134"/>
        </w:rPr>
        <w:t xml:space="preserve">ime </w:t>
      </w:r>
      <w:r w:rsidRPr="005470C6">
        <w:rPr>
          <w:color w:val="313134"/>
        </w:rPr>
        <w:t xml:space="preserve">on </w:t>
      </w:r>
      <w:r w:rsidR="00E04DAC" w:rsidRPr="005470C6">
        <w:t>February 8, 2023</w:t>
      </w:r>
      <w:r w:rsidRPr="005470C6">
        <w:rPr>
          <w:spacing w:val="-5"/>
        </w:rPr>
        <w:t xml:space="preserve">. </w:t>
      </w:r>
      <w:r w:rsidRPr="005470C6">
        <w:t xml:space="preserve">Specific </w:t>
      </w:r>
      <w:r w:rsidRPr="005470C6">
        <w:rPr>
          <w:spacing w:val="-4"/>
        </w:rPr>
        <w:t xml:space="preserve">questions </w:t>
      </w:r>
      <w:proofErr w:type="gramStart"/>
      <w:r w:rsidRPr="005470C6">
        <w:t xml:space="preserve">must be </w:t>
      </w:r>
      <w:r w:rsidRPr="005470C6">
        <w:rPr>
          <w:spacing w:val="-3"/>
        </w:rPr>
        <w:t>submitted</w:t>
      </w:r>
      <w:proofErr w:type="gramEnd"/>
      <w:r w:rsidRPr="005470C6">
        <w:rPr>
          <w:spacing w:val="-3"/>
        </w:rPr>
        <w:t xml:space="preserve"> </w:t>
      </w:r>
      <w:r w:rsidRPr="005470C6">
        <w:t xml:space="preserve">in writing via email to Marie </w:t>
      </w:r>
      <w:r w:rsidRPr="005470C6">
        <w:rPr>
          <w:spacing w:val="-3"/>
        </w:rPr>
        <w:t xml:space="preserve">Jenkins-Beacher, </w:t>
      </w:r>
      <w:r w:rsidR="006A56D6" w:rsidRPr="005470C6">
        <w:t>Fiscal Director</w:t>
      </w:r>
      <w:r w:rsidRPr="005470C6">
        <w:t>, at</w:t>
      </w:r>
      <w:r w:rsidRPr="005470C6">
        <w:rPr>
          <w:color w:val="212326"/>
        </w:rPr>
        <w:t xml:space="preserve"> </w:t>
      </w:r>
      <w:hyperlink r:id="rId12" w:history="1">
        <w:r w:rsidR="001F2539" w:rsidRPr="005470C6">
          <w:rPr>
            <w:rStyle w:val="Hyperlink"/>
          </w:rPr>
          <w:t>info@workforcelv.org</w:t>
        </w:r>
      </w:hyperlink>
      <w:r w:rsidR="00464F21" w:rsidRPr="005470C6">
        <w:t>.</w:t>
      </w:r>
      <w:r w:rsidRPr="005470C6">
        <w:rPr>
          <w:color w:val="FF0000"/>
          <w:spacing w:val="-3"/>
        </w:rPr>
        <w:t xml:space="preserve"> </w:t>
      </w:r>
      <w:r w:rsidR="00325705" w:rsidRPr="005470C6">
        <w:rPr>
          <w:color w:val="FF0000"/>
          <w:spacing w:val="-3"/>
        </w:rPr>
        <w:t xml:space="preserve"> </w:t>
      </w:r>
      <w:r w:rsidRPr="005470C6">
        <w:rPr>
          <w:spacing w:val="-3"/>
        </w:rPr>
        <w:t xml:space="preserve">All questions and responses </w:t>
      </w:r>
      <w:proofErr w:type="gramStart"/>
      <w:r w:rsidRPr="005470C6">
        <w:rPr>
          <w:spacing w:val="-3"/>
        </w:rPr>
        <w:t xml:space="preserve">will be </w:t>
      </w:r>
      <w:r w:rsidR="006A56D6" w:rsidRPr="005470C6">
        <w:rPr>
          <w:spacing w:val="-3"/>
        </w:rPr>
        <w:t>posted</w:t>
      </w:r>
      <w:proofErr w:type="gramEnd"/>
      <w:r w:rsidR="006A56D6" w:rsidRPr="005470C6">
        <w:rPr>
          <w:spacing w:val="-3"/>
        </w:rPr>
        <w:t xml:space="preserve"> on</w:t>
      </w:r>
      <w:r w:rsidR="00134E96" w:rsidRPr="005470C6">
        <w:rPr>
          <w:spacing w:val="-3"/>
        </w:rPr>
        <w:t xml:space="preserve"> the</w:t>
      </w:r>
      <w:r w:rsidR="006A56D6" w:rsidRPr="005470C6">
        <w:rPr>
          <w:spacing w:val="-3"/>
        </w:rPr>
        <w:t xml:space="preserve"> </w:t>
      </w:r>
      <w:r w:rsidRPr="005470C6">
        <w:rPr>
          <w:spacing w:val="-3"/>
        </w:rPr>
        <w:t xml:space="preserve">WBLV's </w:t>
      </w:r>
      <w:r w:rsidRPr="005470C6">
        <w:t>website at</w:t>
      </w:r>
      <w:r w:rsidRPr="005470C6">
        <w:rPr>
          <w:color w:val="313134"/>
        </w:rPr>
        <w:t xml:space="preserve"> </w:t>
      </w:r>
      <w:hyperlink r:id="rId13" w:history="1">
        <w:r w:rsidR="00325705" w:rsidRPr="005470C6">
          <w:rPr>
            <w:rStyle w:val="Hyperlink"/>
          </w:rPr>
          <w:t>www.lvwib.org</w:t>
        </w:r>
      </w:hyperlink>
      <w:r w:rsidR="00325705" w:rsidRPr="005470C6">
        <w:rPr>
          <w:color w:val="313134"/>
        </w:rPr>
        <w:t xml:space="preserve"> </w:t>
      </w:r>
      <w:r w:rsidRPr="005470C6">
        <w:t xml:space="preserve">under the </w:t>
      </w:r>
      <w:r w:rsidR="00D92EC9">
        <w:t xml:space="preserve">Workforce Development tab </w:t>
      </w:r>
      <w:r w:rsidRPr="005470C6">
        <w:t>by</w:t>
      </w:r>
      <w:r w:rsidRPr="005470C6">
        <w:rPr>
          <w:spacing w:val="-24"/>
        </w:rPr>
        <w:t xml:space="preserve"> </w:t>
      </w:r>
      <w:r w:rsidR="00E04DAC" w:rsidRPr="005470C6">
        <w:t>February 10, 2023</w:t>
      </w:r>
      <w:r w:rsidRPr="0090142E">
        <w:rPr>
          <w:color w:val="000000" w:themeColor="text1"/>
        </w:rPr>
        <w:t>.</w:t>
      </w:r>
    </w:p>
    <w:p w:rsidR="00D92EC9" w:rsidRDefault="00D92EC9" w:rsidP="00D92EC9">
      <w:pPr>
        <w:rPr>
          <w:b/>
          <w:color w:val="212326"/>
        </w:rPr>
      </w:pPr>
    </w:p>
    <w:p w:rsidR="00C87221" w:rsidRPr="00D92EC9" w:rsidRDefault="00677116" w:rsidP="00D92EC9">
      <w:pPr>
        <w:pStyle w:val="ListParagraph"/>
        <w:numPr>
          <w:ilvl w:val="0"/>
          <w:numId w:val="41"/>
        </w:numPr>
      </w:pPr>
      <w:r w:rsidRPr="00D92EC9">
        <w:rPr>
          <w:b/>
          <w:color w:val="212326"/>
        </w:rPr>
        <w:t>C</w:t>
      </w:r>
      <w:r w:rsidR="00D92EC9">
        <w:rPr>
          <w:b/>
          <w:color w:val="212326"/>
        </w:rPr>
        <w:t>LOSING SUBMISSION DATE</w:t>
      </w:r>
    </w:p>
    <w:p w:rsidR="00C87221" w:rsidRPr="005470C6" w:rsidRDefault="00C87221" w:rsidP="005470C6">
      <w:pPr>
        <w:rPr>
          <w:b/>
        </w:rPr>
      </w:pPr>
    </w:p>
    <w:p w:rsidR="00C87221" w:rsidRPr="005470C6" w:rsidRDefault="00195E58" w:rsidP="005470C6">
      <w:pPr>
        <w:ind w:left="1080"/>
      </w:pPr>
      <w:proofErr w:type="spellStart"/>
      <w:r w:rsidRPr="005470C6">
        <w:t>Offerer’s</w:t>
      </w:r>
      <w:proofErr w:type="spellEnd"/>
      <w:r w:rsidRPr="005470C6">
        <w:t xml:space="preserve"> Request for Quote must be submitted </w:t>
      </w:r>
      <w:r w:rsidR="00840608">
        <w:t>e</w:t>
      </w:r>
      <w:r w:rsidR="00A30545" w:rsidRPr="005470C6">
        <w:t>lectronically</w:t>
      </w:r>
      <w:r w:rsidRPr="005470C6">
        <w:t xml:space="preserve"> no later than 3:00 p.m. Eastern Standard Time on </w:t>
      </w:r>
      <w:r w:rsidR="00E04DAC" w:rsidRPr="005470C6">
        <w:t>February 17, 2023</w:t>
      </w:r>
      <w:r w:rsidRPr="0090142E">
        <w:t>.</w:t>
      </w:r>
    </w:p>
    <w:p w:rsidR="003E6BE4" w:rsidRPr="005470C6" w:rsidRDefault="003E6BE4" w:rsidP="005470C6"/>
    <w:p w:rsidR="00C87221" w:rsidRPr="005470C6" w:rsidRDefault="00195E58" w:rsidP="005470C6">
      <w:pPr>
        <w:ind w:left="1080"/>
      </w:pPr>
      <w:r w:rsidRPr="005470C6">
        <w:t xml:space="preserve">Request for Quotes </w:t>
      </w:r>
      <w:proofErr w:type="gramStart"/>
      <w:r w:rsidRPr="005470C6">
        <w:t>must be submitted</w:t>
      </w:r>
      <w:proofErr w:type="gramEnd"/>
      <w:r w:rsidRPr="005470C6">
        <w:t xml:space="preserve"> to </w:t>
      </w:r>
      <w:hyperlink r:id="rId14" w:history="1">
        <w:r w:rsidR="003E6BE4" w:rsidRPr="005470C6">
          <w:rPr>
            <w:rStyle w:val="Hyperlink"/>
          </w:rPr>
          <w:t>info@workforcelv.org</w:t>
        </w:r>
      </w:hyperlink>
      <w:r w:rsidR="00325705" w:rsidRPr="005470C6">
        <w:t xml:space="preserve">. </w:t>
      </w:r>
      <w:r w:rsidR="00651573" w:rsidRPr="005470C6">
        <w:t xml:space="preserve">The subject line of your email submission must </w:t>
      </w:r>
      <w:proofErr w:type="gramStart"/>
      <w:r w:rsidR="00651573" w:rsidRPr="005470C6">
        <w:t>say</w:t>
      </w:r>
      <w:proofErr w:type="gramEnd"/>
      <w:r w:rsidR="00651573" w:rsidRPr="005470C6">
        <w:t xml:space="preserve"> “Request for Quote for Audit Services</w:t>
      </w:r>
      <w:r w:rsidR="0090142E">
        <w:t>.</w:t>
      </w:r>
      <w:r w:rsidR="00651573" w:rsidRPr="005470C6">
        <w:t>”</w:t>
      </w:r>
    </w:p>
    <w:p w:rsidR="002C24EC" w:rsidRPr="005470C6" w:rsidRDefault="002C24EC" w:rsidP="005470C6"/>
    <w:p w:rsidR="005470C6" w:rsidRPr="005470C6" w:rsidRDefault="002C24EC" w:rsidP="005470C6">
      <w:pPr>
        <w:ind w:left="1080"/>
        <w:rPr>
          <w:color w:val="6B6B6D"/>
          <w:spacing w:val="-7"/>
        </w:rPr>
      </w:pPr>
      <w:r w:rsidRPr="005470C6">
        <w:t xml:space="preserve">It is the responsibility of the </w:t>
      </w:r>
      <w:proofErr w:type="spellStart"/>
      <w:r w:rsidRPr="005470C6">
        <w:t>Offerer</w:t>
      </w:r>
      <w:proofErr w:type="spellEnd"/>
      <w:r w:rsidRPr="005470C6">
        <w:t xml:space="preserve"> to ensure that the quote </w:t>
      </w:r>
      <w:proofErr w:type="gramStart"/>
      <w:r w:rsidRPr="005470C6">
        <w:t>is received</w:t>
      </w:r>
      <w:proofErr w:type="gramEnd"/>
      <w:r w:rsidRPr="005470C6">
        <w:t xml:space="preserve"> by WBLV by the deadline</w:t>
      </w:r>
      <w:r w:rsidRPr="005470C6">
        <w:rPr>
          <w:color w:val="6B6B6D"/>
          <w:spacing w:val="-7"/>
        </w:rPr>
        <w:t>.</w:t>
      </w:r>
    </w:p>
    <w:p w:rsidR="005470C6" w:rsidRPr="005470C6" w:rsidRDefault="005470C6" w:rsidP="005470C6">
      <w:pPr>
        <w:ind w:left="1080"/>
        <w:rPr>
          <w:color w:val="6B6B6D"/>
          <w:spacing w:val="-7"/>
        </w:rPr>
      </w:pPr>
    </w:p>
    <w:p w:rsidR="005470C6" w:rsidRPr="00D92EC9" w:rsidRDefault="00D92EC9" w:rsidP="00D92EC9">
      <w:pPr>
        <w:pStyle w:val="ListParagraph"/>
        <w:numPr>
          <w:ilvl w:val="0"/>
          <w:numId w:val="45"/>
        </w:numPr>
        <w:rPr>
          <w:b/>
          <w:color w:val="6B6B6D"/>
          <w:spacing w:val="-7"/>
        </w:rPr>
      </w:pPr>
      <w:r w:rsidRPr="00D92EC9">
        <w:rPr>
          <w:b/>
          <w:color w:val="2A2A2F"/>
        </w:rPr>
        <w:t>CONDITIONS OF REQUEST FOR QUOTE</w:t>
      </w:r>
    </w:p>
    <w:p w:rsidR="005470C6" w:rsidRPr="005470C6" w:rsidRDefault="005470C6" w:rsidP="005470C6">
      <w:pPr>
        <w:ind w:left="1080"/>
        <w:rPr>
          <w:color w:val="6B6B6D"/>
          <w:spacing w:val="-7"/>
        </w:rPr>
      </w:pPr>
    </w:p>
    <w:p w:rsidR="00E476FC" w:rsidRPr="005470C6" w:rsidRDefault="00E476FC" w:rsidP="005470C6">
      <w:pPr>
        <w:ind w:left="1080"/>
        <w:rPr>
          <w:color w:val="6B6B6D"/>
          <w:spacing w:val="-7"/>
        </w:rPr>
      </w:pPr>
      <w:r w:rsidRPr="005470C6">
        <w:rPr>
          <w:w w:val="105"/>
        </w:rPr>
        <w:t xml:space="preserve">All costs incurred in the preparation of a quote responding to this RFQ will be </w:t>
      </w:r>
      <w:r w:rsidR="003E6BE4" w:rsidRPr="005470C6">
        <w:rPr>
          <w:w w:val="105"/>
        </w:rPr>
        <w:t xml:space="preserve">the </w:t>
      </w:r>
      <w:r w:rsidRPr="005470C6">
        <w:rPr>
          <w:w w:val="105"/>
        </w:rPr>
        <w:t xml:space="preserve">responsibility of the </w:t>
      </w:r>
      <w:proofErr w:type="spellStart"/>
      <w:r w:rsidRPr="005470C6">
        <w:rPr>
          <w:w w:val="105"/>
        </w:rPr>
        <w:t>Offerer</w:t>
      </w:r>
      <w:proofErr w:type="spellEnd"/>
      <w:r w:rsidRPr="005470C6">
        <w:rPr>
          <w:w w:val="105"/>
        </w:rPr>
        <w:t xml:space="preserve"> and </w:t>
      </w:r>
      <w:proofErr w:type="gramStart"/>
      <w:r w:rsidRPr="005470C6">
        <w:rPr>
          <w:w w:val="105"/>
        </w:rPr>
        <w:t>will not be reimbursed</w:t>
      </w:r>
      <w:proofErr w:type="gramEnd"/>
      <w:r w:rsidRPr="005470C6">
        <w:rPr>
          <w:w w:val="105"/>
        </w:rPr>
        <w:t xml:space="preserve"> by WBLV.</w:t>
      </w:r>
    </w:p>
    <w:p w:rsidR="00E476FC" w:rsidRPr="005470C6" w:rsidRDefault="00E476FC" w:rsidP="00E476FC">
      <w:pPr>
        <w:pStyle w:val="BodyText"/>
        <w:spacing w:before="7"/>
        <w:rPr>
          <w:sz w:val="22"/>
          <w:szCs w:val="22"/>
        </w:rPr>
      </w:pPr>
    </w:p>
    <w:p w:rsidR="000C330A" w:rsidRDefault="000C330A" w:rsidP="00E476FC">
      <w:pPr>
        <w:pStyle w:val="BodyText"/>
        <w:spacing w:before="7"/>
      </w:pPr>
    </w:p>
    <w:p w:rsidR="000C330A" w:rsidRPr="002C24EC" w:rsidRDefault="000C330A" w:rsidP="00E476FC">
      <w:pPr>
        <w:pStyle w:val="BodyText"/>
        <w:spacing w:before="7"/>
      </w:pPr>
    </w:p>
    <w:p w:rsidR="00E476FC" w:rsidRDefault="00E476FC" w:rsidP="002C24EC">
      <w:pPr>
        <w:spacing w:line="224" w:lineRule="exact"/>
        <w:ind w:left="2242" w:right="111"/>
        <w:jc w:val="both"/>
        <w:rPr>
          <w:sz w:val="20"/>
          <w:szCs w:val="20"/>
        </w:rPr>
      </w:pPr>
    </w:p>
    <w:p w:rsidR="00E476FC" w:rsidRPr="002C24EC" w:rsidRDefault="00E476FC" w:rsidP="002C24EC">
      <w:pPr>
        <w:spacing w:line="224" w:lineRule="exact"/>
        <w:ind w:left="2242" w:right="111"/>
        <w:jc w:val="both"/>
        <w:rPr>
          <w:sz w:val="20"/>
          <w:szCs w:val="20"/>
        </w:rPr>
        <w:sectPr w:rsidR="00E476FC" w:rsidRPr="002C24EC" w:rsidSect="00850CA2">
          <w:pgSz w:w="11900" w:h="15500"/>
          <w:pgMar w:top="1460" w:right="1200" w:bottom="280" w:left="1180" w:header="720" w:footer="288" w:gutter="0"/>
          <w:pgNumType w:start="1"/>
          <w:cols w:space="720"/>
          <w:titlePg/>
          <w:docGrid w:linePitch="299"/>
        </w:sectPr>
      </w:pPr>
    </w:p>
    <w:p w:rsidR="00C87221" w:rsidRDefault="00C87221" w:rsidP="00651573">
      <w:pPr>
        <w:pStyle w:val="BodyText"/>
        <w:spacing w:before="94" w:line="472" w:lineRule="auto"/>
        <w:sectPr w:rsidR="00C87221">
          <w:type w:val="continuous"/>
          <w:pgSz w:w="11900" w:h="15500"/>
          <w:pgMar w:top="1340" w:right="1200" w:bottom="280" w:left="1180" w:header="720" w:footer="720" w:gutter="0"/>
          <w:cols w:num="2" w:space="720" w:equalWidth="0">
            <w:col w:w="3019" w:space="40"/>
            <w:col w:w="6461"/>
          </w:cols>
        </w:sectPr>
      </w:pPr>
    </w:p>
    <w:p w:rsidR="00C87221" w:rsidRDefault="00C87221">
      <w:pPr>
        <w:spacing w:line="220" w:lineRule="exact"/>
        <w:jc w:val="both"/>
      </w:pPr>
    </w:p>
    <w:p w:rsidR="008B5117" w:rsidRDefault="008B5117">
      <w:pPr>
        <w:spacing w:line="220" w:lineRule="exact"/>
        <w:jc w:val="both"/>
      </w:pPr>
    </w:p>
    <w:p w:rsidR="008B5117" w:rsidRDefault="008B5117">
      <w:pPr>
        <w:spacing w:line="220" w:lineRule="exact"/>
        <w:jc w:val="both"/>
        <w:sectPr w:rsidR="008B5117">
          <w:type w:val="continuous"/>
          <w:pgSz w:w="11900" w:h="15500"/>
          <w:pgMar w:top="1340" w:right="1200" w:bottom="280" w:left="1180" w:header="720" w:footer="720" w:gutter="0"/>
          <w:cols w:space="720"/>
        </w:sectPr>
      </w:pPr>
    </w:p>
    <w:p w:rsidR="00C87221" w:rsidRPr="005470C6" w:rsidRDefault="00677116" w:rsidP="00001E01">
      <w:pPr>
        <w:pStyle w:val="Heading5"/>
        <w:numPr>
          <w:ilvl w:val="1"/>
          <w:numId w:val="4"/>
        </w:numPr>
        <w:tabs>
          <w:tab w:val="left" w:pos="1767"/>
          <w:tab w:val="left" w:pos="1768"/>
        </w:tabs>
        <w:ind w:left="1767" w:hanging="715"/>
        <w:jc w:val="left"/>
        <w:rPr>
          <w:color w:val="2A2A2F"/>
          <w:sz w:val="22"/>
          <w:szCs w:val="22"/>
        </w:rPr>
      </w:pPr>
      <w:r w:rsidRPr="005470C6">
        <w:rPr>
          <w:color w:val="2A2A2F"/>
          <w:sz w:val="22"/>
          <w:szCs w:val="22"/>
        </w:rPr>
        <w:lastRenderedPageBreak/>
        <w:t>Cure</w:t>
      </w:r>
      <w:r w:rsidRPr="005470C6">
        <w:rPr>
          <w:color w:val="2A2A2F"/>
          <w:spacing w:val="-31"/>
          <w:sz w:val="22"/>
          <w:szCs w:val="22"/>
        </w:rPr>
        <w:t xml:space="preserve"> </w:t>
      </w:r>
      <w:r w:rsidRPr="005470C6">
        <w:rPr>
          <w:color w:val="2A2A2F"/>
          <w:sz w:val="22"/>
          <w:szCs w:val="22"/>
        </w:rPr>
        <w:t>Process</w:t>
      </w:r>
    </w:p>
    <w:p w:rsidR="00C87221" w:rsidRPr="005470C6" w:rsidRDefault="00C87221" w:rsidP="00001E01">
      <w:pPr>
        <w:pStyle w:val="BodyText"/>
        <w:spacing w:before="8"/>
        <w:rPr>
          <w:b/>
          <w:sz w:val="22"/>
          <w:szCs w:val="22"/>
        </w:rPr>
      </w:pPr>
    </w:p>
    <w:p w:rsidR="00C87221" w:rsidRPr="005470C6" w:rsidRDefault="00677116" w:rsidP="00001E01">
      <w:pPr>
        <w:ind w:left="1765" w:firstLine="4"/>
        <w:jc w:val="both"/>
      </w:pPr>
      <w:r w:rsidRPr="005470C6">
        <w:rPr>
          <w:color w:val="2A2A2F"/>
          <w:w w:val="105"/>
        </w:rPr>
        <w:t xml:space="preserve">WBLV </w:t>
      </w:r>
      <w:r w:rsidRPr="005470C6">
        <w:rPr>
          <w:color w:val="3B3B3F"/>
          <w:w w:val="105"/>
        </w:rPr>
        <w:t xml:space="preserve">has </w:t>
      </w:r>
      <w:r w:rsidRPr="005470C6">
        <w:rPr>
          <w:color w:val="2A2A2F"/>
          <w:w w:val="105"/>
        </w:rPr>
        <w:t xml:space="preserve">established </w:t>
      </w:r>
      <w:r w:rsidRPr="005470C6">
        <w:rPr>
          <w:color w:val="3B3B3F"/>
          <w:w w:val="105"/>
        </w:rPr>
        <w:t xml:space="preserve">the </w:t>
      </w:r>
      <w:r w:rsidRPr="005470C6">
        <w:rPr>
          <w:color w:val="2A2A2F"/>
          <w:w w:val="105"/>
        </w:rPr>
        <w:t xml:space="preserve">option </w:t>
      </w:r>
      <w:r w:rsidRPr="005470C6">
        <w:rPr>
          <w:color w:val="3B3B3F"/>
          <w:w w:val="105"/>
        </w:rPr>
        <w:t xml:space="preserve">to </w:t>
      </w:r>
      <w:r w:rsidRPr="005470C6">
        <w:rPr>
          <w:color w:val="2A2A2F"/>
          <w:w w:val="105"/>
        </w:rPr>
        <w:t xml:space="preserve">cure </w:t>
      </w:r>
      <w:r w:rsidRPr="005470C6">
        <w:rPr>
          <w:color w:val="3B3B3F"/>
          <w:w w:val="105"/>
        </w:rPr>
        <w:t xml:space="preserve">minor </w:t>
      </w:r>
      <w:r w:rsidRPr="005470C6">
        <w:rPr>
          <w:color w:val="2A2A2F"/>
          <w:w w:val="105"/>
        </w:rPr>
        <w:t xml:space="preserve">omissions </w:t>
      </w:r>
      <w:r w:rsidRPr="005470C6">
        <w:rPr>
          <w:color w:val="5B5B5D"/>
          <w:w w:val="105"/>
        </w:rPr>
        <w:t>i</w:t>
      </w:r>
      <w:r w:rsidRPr="005470C6">
        <w:rPr>
          <w:color w:val="3B3B3F"/>
          <w:w w:val="105"/>
        </w:rPr>
        <w:t xml:space="preserve">n </w:t>
      </w:r>
      <w:r w:rsidRPr="005470C6">
        <w:rPr>
          <w:color w:val="2A2A2F"/>
          <w:w w:val="105"/>
        </w:rPr>
        <w:t xml:space="preserve">submitted </w:t>
      </w:r>
      <w:r w:rsidRPr="005470C6">
        <w:rPr>
          <w:color w:val="3B3B3F"/>
          <w:w w:val="105"/>
        </w:rPr>
        <w:t xml:space="preserve">quotes within </w:t>
      </w:r>
      <w:r w:rsidR="00BF01A5" w:rsidRPr="005470C6">
        <w:rPr>
          <w:color w:val="2A2A2F"/>
          <w:w w:val="105"/>
        </w:rPr>
        <w:t xml:space="preserve">forty-eight </w:t>
      </w:r>
      <w:r w:rsidRPr="005470C6">
        <w:rPr>
          <w:color w:val="3B3B3F"/>
          <w:w w:val="105"/>
        </w:rPr>
        <w:t xml:space="preserve">(48) hours </w:t>
      </w:r>
      <w:r w:rsidRPr="005470C6">
        <w:rPr>
          <w:color w:val="2A2A2F"/>
          <w:w w:val="105"/>
        </w:rPr>
        <w:t xml:space="preserve">of notification by WBLV </w:t>
      </w:r>
      <w:r w:rsidRPr="005470C6">
        <w:rPr>
          <w:color w:val="3B3B3F"/>
          <w:w w:val="105"/>
        </w:rPr>
        <w:t xml:space="preserve">via </w:t>
      </w:r>
      <w:r w:rsidRPr="005470C6">
        <w:rPr>
          <w:color w:val="2A2A2F"/>
          <w:w w:val="105"/>
        </w:rPr>
        <w:t xml:space="preserve">email </w:t>
      </w:r>
      <w:r w:rsidRPr="005470C6">
        <w:rPr>
          <w:color w:val="3B3B3F"/>
          <w:w w:val="105"/>
        </w:rPr>
        <w:t xml:space="preserve">to </w:t>
      </w:r>
      <w:r w:rsidRPr="005470C6">
        <w:rPr>
          <w:color w:val="2A2A2F"/>
          <w:w w:val="105"/>
        </w:rPr>
        <w:t xml:space="preserve">the contact named </w:t>
      </w:r>
      <w:r w:rsidRPr="005470C6">
        <w:rPr>
          <w:color w:val="3B3B3F"/>
          <w:w w:val="105"/>
        </w:rPr>
        <w:t xml:space="preserve">in </w:t>
      </w:r>
      <w:r w:rsidRPr="005470C6">
        <w:rPr>
          <w:color w:val="2A2A2F"/>
          <w:w w:val="105"/>
        </w:rPr>
        <w:t xml:space="preserve">the quote cover sheet. Failure to provide </w:t>
      </w:r>
      <w:r w:rsidRPr="005470C6">
        <w:rPr>
          <w:color w:val="3B3B3F"/>
          <w:w w:val="105"/>
        </w:rPr>
        <w:t xml:space="preserve">the requested information </w:t>
      </w:r>
      <w:r w:rsidRPr="005470C6">
        <w:rPr>
          <w:color w:val="2A2A2F"/>
          <w:w w:val="105"/>
        </w:rPr>
        <w:t xml:space="preserve">within the allotted time shall result </w:t>
      </w:r>
      <w:r w:rsidRPr="005470C6">
        <w:rPr>
          <w:color w:val="3B3B3F"/>
          <w:w w:val="105"/>
        </w:rPr>
        <w:t xml:space="preserve">in </w:t>
      </w:r>
      <w:r w:rsidRPr="005470C6">
        <w:rPr>
          <w:color w:val="2A2A2F"/>
          <w:w w:val="105"/>
        </w:rPr>
        <w:t xml:space="preserve">a </w:t>
      </w:r>
      <w:r w:rsidRPr="005470C6">
        <w:rPr>
          <w:color w:val="747275"/>
          <w:w w:val="105"/>
        </w:rPr>
        <w:t>"</w:t>
      </w:r>
      <w:r w:rsidRPr="005470C6">
        <w:rPr>
          <w:color w:val="2A2A2F"/>
          <w:w w:val="105"/>
        </w:rPr>
        <w:t>fatal flaw</w:t>
      </w:r>
      <w:r w:rsidRPr="005470C6">
        <w:rPr>
          <w:color w:val="828382"/>
          <w:w w:val="105"/>
        </w:rPr>
        <w:t xml:space="preserve">." </w:t>
      </w:r>
      <w:r w:rsidRPr="005470C6">
        <w:rPr>
          <w:color w:val="2A2A2F"/>
          <w:w w:val="105"/>
        </w:rPr>
        <w:t xml:space="preserve">This process </w:t>
      </w:r>
      <w:proofErr w:type="gramStart"/>
      <w:r w:rsidRPr="005470C6">
        <w:rPr>
          <w:color w:val="3B3B3F"/>
          <w:w w:val="105"/>
        </w:rPr>
        <w:t xml:space="preserve">is </w:t>
      </w:r>
      <w:r w:rsidRPr="005470C6">
        <w:rPr>
          <w:color w:val="2A2A2F"/>
          <w:w w:val="105"/>
        </w:rPr>
        <w:t>provided</w:t>
      </w:r>
      <w:proofErr w:type="gramEnd"/>
      <w:r w:rsidRPr="005470C6">
        <w:rPr>
          <w:color w:val="2A2A2F"/>
          <w:w w:val="105"/>
        </w:rPr>
        <w:t xml:space="preserve"> by WBLV as a </w:t>
      </w:r>
      <w:r w:rsidRPr="005470C6">
        <w:rPr>
          <w:color w:val="2A2A2F"/>
          <w:spacing w:val="-4"/>
          <w:w w:val="105"/>
        </w:rPr>
        <w:t>courtesy</w:t>
      </w:r>
      <w:r w:rsidRPr="005470C6">
        <w:rPr>
          <w:color w:val="747275"/>
          <w:spacing w:val="-4"/>
          <w:w w:val="105"/>
        </w:rPr>
        <w:t xml:space="preserve">, </w:t>
      </w:r>
      <w:r w:rsidRPr="005470C6">
        <w:rPr>
          <w:color w:val="2A2A2F"/>
          <w:w w:val="105"/>
        </w:rPr>
        <w:t xml:space="preserve">and as </w:t>
      </w:r>
      <w:r w:rsidRPr="005470C6">
        <w:rPr>
          <w:color w:val="2A2A2F"/>
          <w:spacing w:val="-4"/>
          <w:w w:val="105"/>
        </w:rPr>
        <w:t>such</w:t>
      </w:r>
      <w:r w:rsidRPr="005470C6">
        <w:rPr>
          <w:color w:val="5B5B5D"/>
          <w:spacing w:val="-4"/>
          <w:w w:val="105"/>
        </w:rPr>
        <w:t xml:space="preserve">, </w:t>
      </w:r>
      <w:r w:rsidRPr="005470C6">
        <w:rPr>
          <w:color w:val="2A2A2F"/>
          <w:w w:val="105"/>
        </w:rPr>
        <w:t xml:space="preserve">WBLV </w:t>
      </w:r>
      <w:r w:rsidRPr="005470C6">
        <w:rPr>
          <w:color w:val="3B3B3F"/>
          <w:w w:val="105"/>
        </w:rPr>
        <w:t xml:space="preserve">is </w:t>
      </w:r>
      <w:r w:rsidRPr="005470C6">
        <w:rPr>
          <w:color w:val="2A2A2F"/>
          <w:w w:val="105"/>
        </w:rPr>
        <w:t xml:space="preserve">not </w:t>
      </w:r>
      <w:r w:rsidRPr="005470C6">
        <w:rPr>
          <w:color w:val="3B3B3F"/>
          <w:w w:val="105"/>
        </w:rPr>
        <w:t xml:space="preserve">responsible </w:t>
      </w:r>
      <w:r w:rsidRPr="005470C6">
        <w:rPr>
          <w:color w:val="2A2A2F"/>
          <w:w w:val="105"/>
        </w:rPr>
        <w:t xml:space="preserve">for </w:t>
      </w:r>
      <w:r w:rsidRPr="005470C6">
        <w:rPr>
          <w:color w:val="3B3B3F"/>
          <w:w w:val="105"/>
        </w:rPr>
        <w:t xml:space="preserve">notification </w:t>
      </w:r>
      <w:r w:rsidRPr="005470C6">
        <w:rPr>
          <w:color w:val="2A2A2F"/>
          <w:w w:val="105"/>
        </w:rPr>
        <w:t xml:space="preserve">of any omissions or errors </w:t>
      </w:r>
      <w:r w:rsidRPr="005470C6">
        <w:rPr>
          <w:color w:val="3B3B3F"/>
          <w:w w:val="105"/>
        </w:rPr>
        <w:t xml:space="preserve">in </w:t>
      </w:r>
      <w:r w:rsidRPr="005470C6">
        <w:rPr>
          <w:color w:val="2A2A2F"/>
          <w:w w:val="105"/>
        </w:rPr>
        <w:t xml:space="preserve">any </w:t>
      </w:r>
      <w:r w:rsidRPr="005470C6">
        <w:rPr>
          <w:color w:val="3B3B3F"/>
          <w:w w:val="105"/>
        </w:rPr>
        <w:t xml:space="preserve">documentation </w:t>
      </w:r>
      <w:r w:rsidRPr="005470C6">
        <w:rPr>
          <w:color w:val="2A2A2F"/>
          <w:w w:val="105"/>
        </w:rPr>
        <w:t xml:space="preserve">submitted by the applicant agency </w:t>
      </w:r>
      <w:r w:rsidRPr="005470C6">
        <w:rPr>
          <w:color w:val="3B3B3F"/>
          <w:w w:val="105"/>
        </w:rPr>
        <w:t xml:space="preserve">in response </w:t>
      </w:r>
      <w:r w:rsidRPr="005470C6">
        <w:rPr>
          <w:color w:val="2A2A2F"/>
          <w:w w:val="105"/>
        </w:rPr>
        <w:t xml:space="preserve">to </w:t>
      </w:r>
      <w:r w:rsidRPr="005470C6">
        <w:rPr>
          <w:color w:val="3B3B3F"/>
          <w:w w:val="105"/>
        </w:rPr>
        <w:t xml:space="preserve">the </w:t>
      </w:r>
      <w:r w:rsidRPr="005470C6">
        <w:rPr>
          <w:color w:val="2A2A2F"/>
          <w:w w:val="105"/>
        </w:rPr>
        <w:t>RFQ</w:t>
      </w:r>
      <w:r w:rsidRPr="0090142E">
        <w:rPr>
          <w:w w:val="105"/>
        </w:rPr>
        <w:t>.</w:t>
      </w:r>
    </w:p>
    <w:p w:rsidR="00C87221" w:rsidRPr="005470C6" w:rsidRDefault="00C87221" w:rsidP="00001E01">
      <w:pPr>
        <w:pStyle w:val="BodyText"/>
        <w:rPr>
          <w:sz w:val="22"/>
          <w:szCs w:val="22"/>
        </w:rPr>
      </w:pPr>
    </w:p>
    <w:p w:rsidR="00C87221" w:rsidRPr="005470C6" w:rsidRDefault="00677116" w:rsidP="00001E01">
      <w:pPr>
        <w:ind w:left="1770" w:firstLine="1"/>
        <w:jc w:val="both"/>
      </w:pPr>
      <w:r w:rsidRPr="005470C6">
        <w:rPr>
          <w:color w:val="2A2A2F"/>
          <w:w w:val="105"/>
        </w:rPr>
        <w:t xml:space="preserve">All applying applicants are solely </w:t>
      </w:r>
      <w:r w:rsidRPr="005470C6">
        <w:rPr>
          <w:color w:val="3B3B3F"/>
          <w:w w:val="105"/>
        </w:rPr>
        <w:t xml:space="preserve">responsible </w:t>
      </w:r>
      <w:r w:rsidRPr="005470C6">
        <w:rPr>
          <w:color w:val="2A2A2F"/>
          <w:w w:val="105"/>
        </w:rPr>
        <w:t xml:space="preserve">for contact availability via e-mail during this cure period and failure </w:t>
      </w:r>
      <w:r w:rsidRPr="005470C6">
        <w:rPr>
          <w:color w:val="3B3B3F"/>
          <w:w w:val="105"/>
        </w:rPr>
        <w:t xml:space="preserve">to receive </w:t>
      </w:r>
      <w:r w:rsidRPr="005470C6">
        <w:rPr>
          <w:color w:val="2A2A2F"/>
          <w:w w:val="105"/>
        </w:rPr>
        <w:t>WBLV notification o</w:t>
      </w:r>
      <w:r w:rsidR="00134E96" w:rsidRPr="005470C6">
        <w:rPr>
          <w:color w:val="2A2A2F"/>
          <w:w w:val="105"/>
        </w:rPr>
        <w:t>f c</w:t>
      </w:r>
      <w:r w:rsidRPr="005470C6">
        <w:rPr>
          <w:color w:val="2A2A2F"/>
          <w:w w:val="105"/>
        </w:rPr>
        <w:t xml:space="preserve">ure </w:t>
      </w:r>
      <w:r w:rsidRPr="005470C6">
        <w:rPr>
          <w:color w:val="3B3B3F"/>
          <w:w w:val="105"/>
        </w:rPr>
        <w:t xml:space="preserve">Issues is </w:t>
      </w:r>
      <w:r w:rsidRPr="005470C6">
        <w:rPr>
          <w:color w:val="2A2A2F"/>
          <w:w w:val="105"/>
        </w:rPr>
        <w:t xml:space="preserve">not subject </w:t>
      </w:r>
      <w:r w:rsidRPr="005470C6">
        <w:rPr>
          <w:color w:val="3B3B3F"/>
          <w:w w:val="105"/>
        </w:rPr>
        <w:t xml:space="preserve">to </w:t>
      </w:r>
      <w:r w:rsidRPr="005470C6">
        <w:rPr>
          <w:color w:val="2A2A2F"/>
          <w:w w:val="105"/>
        </w:rPr>
        <w:t>appeal.</w:t>
      </w:r>
    </w:p>
    <w:p w:rsidR="00C87221" w:rsidRPr="005470C6" w:rsidRDefault="00C87221" w:rsidP="00001E01">
      <w:pPr>
        <w:pStyle w:val="BodyText"/>
        <w:rPr>
          <w:sz w:val="22"/>
          <w:szCs w:val="22"/>
        </w:rPr>
      </w:pPr>
    </w:p>
    <w:p w:rsidR="00C87221" w:rsidRPr="005470C6" w:rsidRDefault="00677116" w:rsidP="00001E01">
      <w:pPr>
        <w:ind w:left="1774" w:hanging="2"/>
        <w:jc w:val="both"/>
      </w:pPr>
      <w:r w:rsidRPr="005470C6">
        <w:rPr>
          <w:color w:val="2A2A2F"/>
          <w:w w:val="105"/>
        </w:rPr>
        <w:t xml:space="preserve">Minor </w:t>
      </w:r>
      <w:r w:rsidRPr="005470C6">
        <w:rPr>
          <w:color w:val="3B3B3F"/>
          <w:w w:val="105"/>
        </w:rPr>
        <w:t xml:space="preserve">inconsistencies </w:t>
      </w:r>
      <w:r w:rsidRPr="005470C6">
        <w:rPr>
          <w:color w:val="2A2A2F"/>
          <w:w w:val="105"/>
        </w:rPr>
        <w:t xml:space="preserve">or revisions </w:t>
      </w:r>
      <w:proofErr w:type="gramStart"/>
      <w:r w:rsidRPr="005470C6">
        <w:rPr>
          <w:color w:val="2A2A2F"/>
          <w:w w:val="105"/>
        </w:rPr>
        <w:t xml:space="preserve">may </w:t>
      </w:r>
      <w:r w:rsidRPr="005470C6">
        <w:rPr>
          <w:color w:val="3B3B3F"/>
          <w:w w:val="105"/>
        </w:rPr>
        <w:t xml:space="preserve">be </w:t>
      </w:r>
      <w:r w:rsidRPr="005470C6">
        <w:rPr>
          <w:color w:val="2A2A2F"/>
          <w:w w:val="105"/>
        </w:rPr>
        <w:t>addressed</w:t>
      </w:r>
      <w:proofErr w:type="gramEnd"/>
      <w:r w:rsidRPr="005470C6">
        <w:rPr>
          <w:color w:val="2A2A2F"/>
          <w:w w:val="105"/>
        </w:rPr>
        <w:t xml:space="preserve"> during </w:t>
      </w:r>
      <w:r w:rsidRPr="005470C6">
        <w:rPr>
          <w:color w:val="3B3B3F"/>
          <w:w w:val="105"/>
        </w:rPr>
        <w:t xml:space="preserve">the negotiation </w:t>
      </w:r>
      <w:r w:rsidRPr="005470C6">
        <w:rPr>
          <w:color w:val="2A2A2F"/>
          <w:w w:val="105"/>
        </w:rPr>
        <w:t>process</w:t>
      </w:r>
      <w:r w:rsidRPr="005470C6">
        <w:rPr>
          <w:color w:val="828382"/>
          <w:w w:val="105"/>
        </w:rPr>
        <w:t xml:space="preserve">, </w:t>
      </w:r>
      <w:r w:rsidRPr="005470C6">
        <w:rPr>
          <w:color w:val="2A2A2F"/>
          <w:w w:val="105"/>
        </w:rPr>
        <w:t>at the sole and complete discretion of WBL</w:t>
      </w:r>
      <w:r w:rsidRPr="005470C6">
        <w:rPr>
          <w:color w:val="3B3B3F"/>
          <w:w w:val="105"/>
        </w:rPr>
        <w:t>V.</w:t>
      </w:r>
    </w:p>
    <w:p w:rsidR="00C87221" w:rsidRPr="005470C6" w:rsidRDefault="00C87221" w:rsidP="00001E01">
      <w:pPr>
        <w:pStyle w:val="BodyText"/>
        <w:spacing w:before="10"/>
        <w:rPr>
          <w:sz w:val="22"/>
          <w:szCs w:val="22"/>
        </w:rPr>
      </w:pPr>
    </w:p>
    <w:p w:rsidR="00C87221" w:rsidRPr="005470C6" w:rsidRDefault="00677116" w:rsidP="00001E01">
      <w:pPr>
        <w:pStyle w:val="Heading5"/>
        <w:numPr>
          <w:ilvl w:val="1"/>
          <w:numId w:val="4"/>
        </w:numPr>
        <w:tabs>
          <w:tab w:val="left" w:pos="1771"/>
          <w:tab w:val="left" w:pos="1772"/>
        </w:tabs>
        <w:spacing w:before="1"/>
        <w:ind w:left="1772" w:hanging="711"/>
        <w:jc w:val="left"/>
        <w:rPr>
          <w:color w:val="2A2A2F"/>
          <w:sz w:val="22"/>
          <w:szCs w:val="22"/>
        </w:rPr>
      </w:pPr>
      <w:r w:rsidRPr="005470C6">
        <w:rPr>
          <w:color w:val="2A2A2F"/>
          <w:sz w:val="22"/>
          <w:szCs w:val="22"/>
        </w:rPr>
        <w:t>Right to</w:t>
      </w:r>
      <w:r w:rsidRPr="005470C6">
        <w:rPr>
          <w:color w:val="2A2A2F"/>
          <w:spacing w:val="-17"/>
          <w:sz w:val="22"/>
          <w:szCs w:val="22"/>
        </w:rPr>
        <w:t xml:space="preserve"> </w:t>
      </w:r>
      <w:r w:rsidRPr="005470C6">
        <w:rPr>
          <w:color w:val="18181C"/>
          <w:sz w:val="22"/>
          <w:szCs w:val="22"/>
        </w:rPr>
        <w:t>Reject</w:t>
      </w:r>
    </w:p>
    <w:p w:rsidR="00C87221" w:rsidRPr="005470C6" w:rsidRDefault="00C87221" w:rsidP="00001E01">
      <w:pPr>
        <w:pStyle w:val="BodyText"/>
        <w:spacing w:before="6"/>
        <w:rPr>
          <w:b/>
          <w:sz w:val="22"/>
          <w:szCs w:val="22"/>
        </w:rPr>
      </w:pPr>
    </w:p>
    <w:p w:rsidR="00C87221" w:rsidRPr="005470C6" w:rsidRDefault="00677116" w:rsidP="00001E01">
      <w:pPr>
        <w:ind w:left="1771"/>
        <w:jc w:val="both"/>
      </w:pPr>
      <w:r w:rsidRPr="005470C6">
        <w:rPr>
          <w:color w:val="2A2A2F"/>
          <w:w w:val="105"/>
        </w:rPr>
        <w:t xml:space="preserve">WBLV </w:t>
      </w:r>
      <w:r w:rsidRPr="005470C6">
        <w:rPr>
          <w:color w:val="3B3B3F"/>
          <w:w w:val="105"/>
        </w:rPr>
        <w:t xml:space="preserve">reserves </w:t>
      </w:r>
      <w:r w:rsidRPr="005470C6">
        <w:rPr>
          <w:color w:val="2A2A2F"/>
          <w:w w:val="105"/>
        </w:rPr>
        <w:t xml:space="preserve">the </w:t>
      </w:r>
      <w:r w:rsidRPr="005470C6">
        <w:rPr>
          <w:color w:val="3B3B3F"/>
          <w:w w:val="105"/>
        </w:rPr>
        <w:t xml:space="preserve">right </w:t>
      </w:r>
      <w:r w:rsidRPr="005470C6">
        <w:rPr>
          <w:color w:val="2A2A2F"/>
          <w:w w:val="105"/>
        </w:rPr>
        <w:t xml:space="preserve">to </w:t>
      </w:r>
      <w:r w:rsidRPr="005470C6">
        <w:rPr>
          <w:color w:val="3B3B3F"/>
          <w:w w:val="105"/>
        </w:rPr>
        <w:t xml:space="preserve">reject </w:t>
      </w:r>
      <w:proofErr w:type="gramStart"/>
      <w:r w:rsidRPr="005470C6">
        <w:rPr>
          <w:color w:val="2A2A2F"/>
          <w:w w:val="105"/>
        </w:rPr>
        <w:t>any and all</w:t>
      </w:r>
      <w:proofErr w:type="gramEnd"/>
      <w:r w:rsidRPr="005470C6">
        <w:rPr>
          <w:color w:val="2A2A2F"/>
          <w:w w:val="105"/>
        </w:rPr>
        <w:t xml:space="preserve"> quotes </w:t>
      </w:r>
      <w:r w:rsidRPr="005470C6">
        <w:rPr>
          <w:color w:val="3B3B3F"/>
          <w:w w:val="105"/>
        </w:rPr>
        <w:t xml:space="preserve">received in response to this </w:t>
      </w:r>
      <w:r w:rsidRPr="005470C6">
        <w:rPr>
          <w:color w:val="2A2A2F"/>
          <w:w w:val="105"/>
        </w:rPr>
        <w:t xml:space="preserve">RFQ based upon the best </w:t>
      </w:r>
      <w:r w:rsidRPr="005470C6">
        <w:rPr>
          <w:color w:val="3B3B3F"/>
          <w:w w:val="105"/>
        </w:rPr>
        <w:t xml:space="preserve">interests </w:t>
      </w:r>
      <w:r w:rsidRPr="005470C6">
        <w:rPr>
          <w:color w:val="2A2A2F"/>
          <w:w w:val="105"/>
        </w:rPr>
        <w:t>of the WBL</w:t>
      </w:r>
      <w:r w:rsidRPr="005470C6">
        <w:rPr>
          <w:color w:val="3B3B3F"/>
          <w:w w:val="105"/>
        </w:rPr>
        <w:t>V</w:t>
      </w:r>
      <w:r w:rsidRPr="0090142E">
        <w:rPr>
          <w:w w:val="105"/>
        </w:rPr>
        <w:t>.</w:t>
      </w:r>
    </w:p>
    <w:p w:rsidR="00C87221" w:rsidRPr="005470C6" w:rsidRDefault="00C87221" w:rsidP="00001E01">
      <w:pPr>
        <w:pStyle w:val="BodyText"/>
        <w:spacing w:before="1"/>
        <w:rPr>
          <w:sz w:val="22"/>
          <w:szCs w:val="22"/>
        </w:rPr>
      </w:pPr>
    </w:p>
    <w:p w:rsidR="00C87221" w:rsidRPr="005470C6" w:rsidRDefault="00677116" w:rsidP="00001E01">
      <w:pPr>
        <w:pStyle w:val="Heading5"/>
        <w:numPr>
          <w:ilvl w:val="1"/>
          <w:numId w:val="4"/>
        </w:numPr>
        <w:tabs>
          <w:tab w:val="left" w:pos="1776"/>
          <w:tab w:val="left" w:pos="1777"/>
        </w:tabs>
        <w:ind w:left="1776" w:hanging="719"/>
        <w:jc w:val="left"/>
        <w:rPr>
          <w:color w:val="18181C"/>
          <w:sz w:val="22"/>
          <w:szCs w:val="22"/>
        </w:rPr>
      </w:pPr>
      <w:r w:rsidRPr="005470C6">
        <w:rPr>
          <w:color w:val="2A2A2F"/>
          <w:sz w:val="22"/>
          <w:szCs w:val="22"/>
        </w:rPr>
        <w:t xml:space="preserve">Notification </w:t>
      </w:r>
      <w:r w:rsidRPr="005470C6">
        <w:rPr>
          <w:color w:val="18181C"/>
          <w:sz w:val="22"/>
          <w:szCs w:val="22"/>
        </w:rPr>
        <w:t>of</w:t>
      </w:r>
      <w:r w:rsidRPr="005470C6">
        <w:rPr>
          <w:color w:val="18181C"/>
          <w:spacing w:val="-27"/>
          <w:sz w:val="22"/>
          <w:szCs w:val="22"/>
        </w:rPr>
        <w:t xml:space="preserve"> </w:t>
      </w:r>
      <w:r w:rsidRPr="005470C6">
        <w:rPr>
          <w:color w:val="2A2A2F"/>
          <w:sz w:val="22"/>
          <w:szCs w:val="22"/>
        </w:rPr>
        <w:t>Award</w:t>
      </w:r>
    </w:p>
    <w:p w:rsidR="00C87221" w:rsidRPr="005470C6" w:rsidRDefault="00C87221" w:rsidP="00001E01">
      <w:pPr>
        <w:pStyle w:val="BodyText"/>
        <w:spacing w:before="5"/>
        <w:rPr>
          <w:b/>
          <w:sz w:val="22"/>
          <w:szCs w:val="22"/>
        </w:rPr>
      </w:pPr>
    </w:p>
    <w:p w:rsidR="00C87221" w:rsidRPr="005470C6" w:rsidRDefault="00677116" w:rsidP="00001E01">
      <w:pPr>
        <w:ind w:left="1777" w:hanging="4"/>
        <w:jc w:val="both"/>
      </w:pPr>
      <w:r w:rsidRPr="005470C6">
        <w:rPr>
          <w:color w:val="2A2A2F"/>
          <w:w w:val="105"/>
        </w:rPr>
        <w:t xml:space="preserve">It </w:t>
      </w:r>
      <w:proofErr w:type="gramStart"/>
      <w:r w:rsidRPr="005470C6">
        <w:rPr>
          <w:color w:val="3B3B3F"/>
          <w:w w:val="105"/>
        </w:rPr>
        <w:t xml:space="preserve">is </w:t>
      </w:r>
      <w:r w:rsidRPr="005470C6">
        <w:rPr>
          <w:color w:val="2A2A2F"/>
          <w:w w:val="105"/>
        </w:rPr>
        <w:t>expected</w:t>
      </w:r>
      <w:proofErr w:type="gramEnd"/>
      <w:r w:rsidRPr="005470C6">
        <w:rPr>
          <w:color w:val="2A2A2F"/>
          <w:w w:val="105"/>
        </w:rPr>
        <w:t xml:space="preserve"> </w:t>
      </w:r>
      <w:r w:rsidRPr="005470C6">
        <w:rPr>
          <w:color w:val="3B3B3F"/>
          <w:w w:val="105"/>
        </w:rPr>
        <w:t xml:space="preserve">that </w:t>
      </w:r>
      <w:r w:rsidRPr="005470C6">
        <w:rPr>
          <w:color w:val="2A2A2F"/>
          <w:w w:val="105"/>
        </w:rPr>
        <w:t>a decis</w:t>
      </w:r>
      <w:r w:rsidRPr="005470C6">
        <w:rPr>
          <w:color w:val="5B5B5D"/>
          <w:w w:val="105"/>
        </w:rPr>
        <w:t>i</w:t>
      </w:r>
      <w:r w:rsidRPr="005470C6">
        <w:rPr>
          <w:color w:val="2A2A2F"/>
          <w:w w:val="105"/>
        </w:rPr>
        <w:t xml:space="preserve">on selecting </w:t>
      </w:r>
      <w:r w:rsidRPr="005470C6">
        <w:rPr>
          <w:color w:val="3B3B3F"/>
          <w:w w:val="105"/>
        </w:rPr>
        <w:t xml:space="preserve">the </w:t>
      </w:r>
      <w:r w:rsidRPr="005470C6">
        <w:rPr>
          <w:color w:val="2A2A2F"/>
          <w:w w:val="105"/>
        </w:rPr>
        <w:t xml:space="preserve">successful audit </w:t>
      </w:r>
      <w:r w:rsidRPr="005470C6">
        <w:rPr>
          <w:color w:val="3B3B3F"/>
          <w:w w:val="105"/>
        </w:rPr>
        <w:t xml:space="preserve">firm </w:t>
      </w:r>
      <w:r w:rsidRPr="005470C6">
        <w:rPr>
          <w:color w:val="2A2A2F"/>
          <w:w w:val="105"/>
        </w:rPr>
        <w:t xml:space="preserve">will be </w:t>
      </w:r>
      <w:r w:rsidRPr="005470C6">
        <w:rPr>
          <w:color w:val="3B3B3F"/>
          <w:w w:val="105"/>
        </w:rPr>
        <w:t xml:space="preserve">made </w:t>
      </w:r>
      <w:r w:rsidR="007F65A1" w:rsidRPr="005470C6">
        <w:rPr>
          <w:color w:val="2A2A2F"/>
          <w:w w:val="105"/>
        </w:rPr>
        <w:t xml:space="preserve">by </w:t>
      </w:r>
      <w:r w:rsidR="00E04DAC" w:rsidRPr="005470C6">
        <w:rPr>
          <w:w w:val="105"/>
        </w:rPr>
        <w:t>March</w:t>
      </w:r>
      <w:r w:rsidR="007F65A1" w:rsidRPr="005470C6">
        <w:rPr>
          <w:w w:val="105"/>
        </w:rPr>
        <w:t xml:space="preserve"> 31,</w:t>
      </w:r>
      <w:r w:rsidRPr="005470C6">
        <w:rPr>
          <w:w w:val="105"/>
        </w:rPr>
        <w:t xml:space="preserve"> </w:t>
      </w:r>
      <w:r w:rsidR="00E04DAC" w:rsidRPr="005470C6">
        <w:rPr>
          <w:color w:val="2A2A2F"/>
          <w:w w:val="105"/>
        </w:rPr>
        <w:t>2023</w:t>
      </w:r>
      <w:r w:rsidRPr="0090142E">
        <w:rPr>
          <w:w w:val="105"/>
        </w:rPr>
        <w:t>.</w:t>
      </w:r>
    </w:p>
    <w:p w:rsidR="00C87221" w:rsidRPr="005470C6" w:rsidRDefault="00C87221" w:rsidP="00001E01">
      <w:pPr>
        <w:pStyle w:val="BodyText"/>
        <w:rPr>
          <w:sz w:val="22"/>
          <w:szCs w:val="22"/>
        </w:rPr>
      </w:pPr>
    </w:p>
    <w:p w:rsidR="00C87221" w:rsidRPr="005470C6" w:rsidRDefault="00677116" w:rsidP="00001E01">
      <w:pPr>
        <w:ind w:left="1775" w:hanging="2"/>
        <w:jc w:val="both"/>
      </w:pPr>
      <w:r w:rsidRPr="005470C6">
        <w:rPr>
          <w:color w:val="2A2A2F"/>
          <w:w w:val="105"/>
        </w:rPr>
        <w:t xml:space="preserve">It </w:t>
      </w:r>
      <w:proofErr w:type="gramStart"/>
      <w:r w:rsidRPr="005470C6">
        <w:rPr>
          <w:color w:val="3B3B3F"/>
          <w:w w:val="105"/>
        </w:rPr>
        <w:t xml:space="preserve">is </w:t>
      </w:r>
      <w:r w:rsidRPr="005470C6">
        <w:rPr>
          <w:color w:val="2A2A2F"/>
          <w:w w:val="105"/>
        </w:rPr>
        <w:t>expected</w:t>
      </w:r>
      <w:proofErr w:type="gramEnd"/>
      <w:r w:rsidRPr="005470C6">
        <w:rPr>
          <w:color w:val="2A2A2F"/>
          <w:w w:val="105"/>
        </w:rPr>
        <w:t xml:space="preserve"> that the contract shall be a </w:t>
      </w:r>
      <w:r w:rsidR="00134E96" w:rsidRPr="005470C6">
        <w:rPr>
          <w:color w:val="2A2A2F"/>
          <w:w w:val="105"/>
        </w:rPr>
        <w:t xml:space="preserve">one (1) </w:t>
      </w:r>
      <w:r w:rsidRPr="005470C6">
        <w:rPr>
          <w:color w:val="2A2A2F"/>
          <w:w w:val="105"/>
        </w:rPr>
        <w:t>year fixed price contract with options for two</w:t>
      </w:r>
      <w:r w:rsidR="00CB388B" w:rsidRPr="005470C6">
        <w:rPr>
          <w:color w:val="2A2A2F"/>
          <w:w w:val="105"/>
        </w:rPr>
        <w:t xml:space="preserve"> (2) additional one (1) year</w:t>
      </w:r>
      <w:r w:rsidRPr="005470C6">
        <w:rPr>
          <w:color w:val="2A2A2F"/>
          <w:w w:val="105"/>
        </w:rPr>
        <w:t xml:space="preserve"> periods</w:t>
      </w:r>
      <w:r w:rsidRPr="0090142E">
        <w:rPr>
          <w:color w:val="000000" w:themeColor="text1"/>
          <w:w w:val="105"/>
        </w:rPr>
        <w:t>.</w:t>
      </w:r>
    </w:p>
    <w:p w:rsidR="00C87221" w:rsidRPr="001F2539" w:rsidRDefault="00C87221" w:rsidP="00001E01">
      <w:pPr>
        <w:pStyle w:val="BodyText"/>
        <w:spacing w:before="9"/>
      </w:pPr>
    </w:p>
    <w:p w:rsidR="00C87221" w:rsidRPr="005470C6" w:rsidRDefault="00677116" w:rsidP="00374D8F">
      <w:pPr>
        <w:pStyle w:val="Heading5"/>
        <w:numPr>
          <w:ilvl w:val="0"/>
          <w:numId w:val="36"/>
        </w:numPr>
        <w:tabs>
          <w:tab w:val="left" w:pos="1055"/>
          <w:tab w:val="left" w:pos="1056"/>
        </w:tabs>
        <w:ind w:left="1080"/>
        <w:rPr>
          <w:color w:val="2A2A2F"/>
          <w:sz w:val="22"/>
          <w:szCs w:val="22"/>
        </w:rPr>
      </w:pPr>
      <w:r w:rsidRPr="005470C6">
        <w:rPr>
          <w:color w:val="2A2A2F"/>
          <w:sz w:val="22"/>
          <w:szCs w:val="22"/>
        </w:rPr>
        <w:t>DESCRIPTION</w:t>
      </w:r>
      <w:r w:rsidRPr="005470C6">
        <w:rPr>
          <w:color w:val="2A2A2F"/>
          <w:spacing w:val="1"/>
          <w:sz w:val="22"/>
          <w:szCs w:val="22"/>
        </w:rPr>
        <w:t xml:space="preserve"> </w:t>
      </w:r>
      <w:r w:rsidRPr="005470C6">
        <w:rPr>
          <w:color w:val="18181C"/>
          <w:sz w:val="22"/>
          <w:szCs w:val="22"/>
        </w:rPr>
        <w:t>OF</w:t>
      </w:r>
      <w:r w:rsidRPr="005470C6">
        <w:rPr>
          <w:color w:val="18181C"/>
          <w:spacing w:val="-16"/>
          <w:sz w:val="22"/>
          <w:szCs w:val="22"/>
        </w:rPr>
        <w:t xml:space="preserve"> </w:t>
      </w:r>
      <w:r w:rsidRPr="005470C6">
        <w:rPr>
          <w:color w:val="2A2A2F"/>
          <w:sz w:val="22"/>
          <w:szCs w:val="22"/>
        </w:rPr>
        <w:t>ENTITY</w:t>
      </w:r>
      <w:r w:rsidRPr="005470C6">
        <w:rPr>
          <w:color w:val="2A2A2F"/>
          <w:spacing w:val="4"/>
          <w:sz w:val="22"/>
          <w:szCs w:val="22"/>
        </w:rPr>
        <w:t xml:space="preserve"> </w:t>
      </w:r>
      <w:r w:rsidRPr="005470C6">
        <w:rPr>
          <w:color w:val="18181C"/>
          <w:sz w:val="22"/>
          <w:szCs w:val="22"/>
        </w:rPr>
        <w:t>AND</w:t>
      </w:r>
      <w:r w:rsidRPr="005470C6">
        <w:rPr>
          <w:color w:val="18181C"/>
          <w:spacing w:val="-10"/>
          <w:sz w:val="22"/>
          <w:szCs w:val="22"/>
        </w:rPr>
        <w:t xml:space="preserve"> </w:t>
      </w:r>
      <w:r w:rsidRPr="005470C6">
        <w:rPr>
          <w:color w:val="2A2A2F"/>
          <w:sz w:val="22"/>
          <w:szCs w:val="22"/>
        </w:rPr>
        <w:t>RECORDS</w:t>
      </w:r>
      <w:r w:rsidRPr="005470C6">
        <w:rPr>
          <w:color w:val="2A2A2F"/>
          <w:spacing w:val="-1"/>
          <w:sz w:val="22"/>
          <w:szCs w:val="22"/>
        </w:rPr>
        <w:t xml:space="preserve"> </w:t>
      </w:r>
      <w:r w:rsidRPr="005470C6">
        <w:rPr>
          <w:color w:val="2A2A2F"/>
          <w:sz w:val="22"/>
          <w:szCs w:val="22"/>
        </w:rPr>
        <w:t>TO</w:t>
      </w:r>
      <w:r w:rsidRPr="005470C6">
        <w:rPr>
          <w:color w:val="2A2A2F"/>
          <w:spacing w:val="-20"/>
          <w:sz w:val="22"/>
          <w:szCs w:val="22"/>
        </w:rPr>
        <w:t xml:space="preserve"> </w:t>
      </w:r>
      <w:r w:rsidRPr="005470C6">
        <w:rPr>
          <w:color w:val="18181C"/>
          <w:sz w:val="22"/>
          <w:szCs w:val="22"/>
        </w:rPr>
        <w:t>BE</w:t>
      </w:r>
      <w:r w:rsidRPr="005470C6">
        <w:rPr>
          <w:color w:val="18181C"/>
          <w:spacing w:val="-10"/>
          <w:sz w:val="22"/>
          <w:szCs w:val="22"/>
        </w:rPr>
        <w:t xml:space="preserve"> </w:t>
      </w:r>
      <w:r w:rsidRPr="005470C6">
        <w:rPr>
          <w:color w:val="2A2A2F"/>
          <w:sz w:val="22"/>
          <w:szCs w:val="22"/>
        </w:rPr>
        <w:t>AUDITED</w:t>
      </w:r>
    </w:p>
    <w:p w:rsidR="00C87221" w:rsidRPr="005470C6" w:rsidRDefault="00C87221" w:rsidP="00001E01">
      <w:pPr>
        <w:pStyle w:val="BodyText"/>
        <w:spacing w:before="8"/>
        <w:rPr>
          <w:b/>
          <w:sz w:val="22"/>
          <w:szCs w:val="22"/>
        </w:rPr>
      </w:pPr>
    </w:p>
    <w:p w:rsidR="00C87221" w:rsidRPr="005470C6" w:rsidRDefault="00677116" w:rsidP="005470C6">
      <w:pPr>
        <w:ind w:left="1054" w:firstLine="5"/>
        <w:jc w:val="both"/>
        <w:rPr>
          <w:color w:val="828382"/>
          <w:spacing w:val="-4"/>
          <w:w w:val="105"/>
        </w:rPr>
      </w:pPr>
      <w:r w:rsidRPr="005470C6">
        <w:rPr>
          <w:w w:val="105"/>
        </w:rPr>
        <w:t xml:space="preserve">WBLV </w:t>
      </w:r>
      <w:r w:rsidRPr="005470C6">
        <w:rPr>
          <w:color w:val="3B3B3F"/>
          <w:w w:val="105"/>
        </w:rPr>
        <w:t xml:space="preserve">is </w:t>
      </w:r>
      <w:r w:rsidRPr="005470C6">
        <w:rPr>
          <w:w w:val="105"/>
        </w:rPr>
        <w:t xml:space="preserve">a </w:t>
      </w:r>
      <w:r w:rsidRPr="005470C6">
        <w:rPr>
          <w:spacing w:val="-5"/>
          <w:w w:val="105"/>
        </w:rPr>
        <w:t>private</w:t>
      </w:r>
      <w:r w:rsidRPr="005470C6">
        <w:rPr>
          <w:color w:val="747275"/>
          <w:spacing w:val="-5"/>
          <w:w w:val="105"/>
        </w:rPr>
        <w:t xml:space="preserve">, </w:t>
      </w:r>
      <w:r w:rsidRPr="005470C6">
        <w:rPr>
          <w:w w:val="105"/>
        </w:rPr>
        <w:t xml:space="preserve">nonprofit corporation and </w:t>
      </w:r>
      <w:r w:rsidRPr="005470C6">
        <w:rPr>
          <w:color w:val="3B3B3F"/>
          <w:w w:val="105"/>
        </w:rPr>
        <w:t xml:space="preserve">has </w:t>
      </w:r>
      <w:r w:rsidRPr="005470C6">
        <w:rPr>
          <w:w w:val="105"/>
        </w:rPr>
        <w:t xml:space="preserve">been determined </w:t>
      </w:r>
      <w:r w:rsidRPr="005470C6">
        <w:rPr>
          <w:color w:val="3B3B3F"/>
          <w:w w:val="105"/>
        </w:rPr>
        <w:t xml:space="preserve">to </w:t>
      </w:r>
      <w:r w:rsidRPr="005470C6">
        <w:rPr>
          <w:w w:val="105"/>
        </w:rPr>
        <w:t xml:space="preserve">be exempt </w:t>
      </w:r>
      <w:r w:rsidRPr="005470C6">
        <w:rPr>
          <w:color w:val="3B3B3F"/>
          <w:w w:val="105"/>
        </w:rPr>
        <w:t xml:space="preserve">from </w:t>
      </w:r>
      <w:r w:rsidR="00500BA2" w:rsidRPr="005470C6">
        <w:rPr>
          <w:w w:val="105"/>
        </w:rPr>
        <w:t>F</w:t>
      </w:r>
      <w:r w:rsidRPr="005470C6">
        <w:rPr>
          <w:w w:val="105"/>
        </w:rPr>
        <w:t>ederal income tax under Section 501</w:t>
      </w:r>
      <w:r w:rsidR="00E0351B" w:rsidRPr="005470C6">
        <w:rPr>
          <w:color w:val="3B3B3F"/>
          <w:w w:val="105"/>
        </w:rPr>
        <w:t>(c) 3</w:t>
      </w:r>
      <w:r w:rsidRPr="005470C6">
        <w:rPr>
          <w:color w:val="3B3B3F"/>
          <w:w w:val="105"/>
        </w:rPr>
        <w:t xml:space="preserve"> </w:t>
      </w:r>
      <w:r w:rsidRPr="005470C6">
        <w:rPr>
          <w:w w:val="105"/>
        </w:rPr>
        <w:t xml:space="preserve">of the </w:t>
      </w:r>
      <w:r w:rsidRPr="005470C6">
        <w:rPr>
          <w:color w:val="3B3B3F"/>
          <w:w w:val="105"/>
        </w:rPr>
        <w:t xml:space="preserve">Internal </w:t>
      </w:r>
      <w:r w:rsidRPr="005470C6">
        <w:rPr>
          <w:w w:val="105"/>
        </w:rPr>
        <w:t>Revenue Code</w:t>
      </w:r>
      <w:r w:rsidRPr="005470C6">
        <w:rPr>
          <w:color w:val="747275"/>
          <w:w w:val="105"/>
        </w:rPr>
        <w:t xml:space="preserve">. </w:t>
      </w:r>
      <w:r w:rsidRPr="005470C6">
        <w:rPr>
          <w:w w:val="105"/>
        </w:rPr>
        <w:t xml:space="preserve">The WBLV became the </w:t>
      </w:r>
      <w:r w:rsidRPr="005470C6">
        <w:rPr>
          <w:color w:val="3B3B3F"/>
          <w:w w:val="105"/>
        </w:rPr>
        <w:t xml:space="preserve">fiscal </w:t>
      </w:r>
      <w:r w:rsidRPr="005470C6">
        <w:rPr>
          <w:w w:val="105"/>
        </w:rPr>
        <w:t xml:space="preserve">agent for the Lehigh Valley Workforce Investment Area effective October </w:t>
      </w:r>
      <w:r w:rsidRPr="005470C6">
        <w:rPr>
          <w:color w:val="3B3B3F"/>
          <w:w w:val="105"/>
        </w:rPr>
        <w:t>1</w:t>
      </w:r>
      <w:r w:rsidRPr="005470C6">
        <w:rPr>
          <w:color w:val="747275"/>
          <w:w w:val="105"/>
        </w:rPr>
        <w:t xml:space="preserve">, </w:t>
      </w:r>
      <w:r w:rsidRPr="005470C6">
        <w:rPr>
          <w:w w:val="105"/>
        </w:rPr>
        <w:t>2011</w:t>
      </w:r>
      <w:r w:rsidRPr="005470C6">
        <w:rPr>
          <w:color w:val="828382"/>
          <w:w w:val="105"/>
        </w:rPr>
        <w:t xml:space="preserve">. </w:t>
      </w:r>
      <w:r w:rsidRPr="005470C6">
        <w:rPr>
          <w:w w:val="105"/>
        </w:rPr>
        <w:t xml:space="preserve">It </w:t>
      </w:r>
      <w:proofErr w:type="gramStart"/>
      <w:r w:rsidRPr="005470C6">
        <w:rPr>
          <w:color w:val="3B3B3F"/>
          <w:w w:val="105"/>
        </w:rPr>
        <w:t xml:space="preserve">is </w:t>
      </w:r>
      <w:r w:rsidR="00BF01A5" w:rsidRPr="005470C6">
        <w:rPr>
          <w:w w:val="105"/>
        </w:rPr>
        <w:t>governed</w:t>
      </w:r>
      <w:proofErr w:type="gramEnd"/>
      <w:r w:rsidR="00BF01A5" w:rsidRPr="005470C6">
        <w:rPr>
          <w:w w:val="105"/>
        </w:rPr>
        <w:t xml:space="preserve"> by a thirty-</w:t>
      </w:r>
      <w:r w:rsidRPr="005470C6">
        <w:rPr>
          <w:color w:val="3B3B3F"/>
          <w:w w:val="105"/>
        </w:rPr>
        <w:t xml:space="preserve">three (33) member </w:t>
      </w:r>
      <w:r w:rsidR="008A0FE6" w:rsidRPr="005470C6">
        <w:rPr>
          <w:w w:val="105"/>
        </w:rPr>
        <w:t>volunteer board of d</w:t>
      </w:r>
      <w:r w:rsidRPr="005470C6">
        <w:rPr>
          <w:w w:val="105"/>
        </w:rPr>
        <w:t>irectors and serves Lehigh and Northampton Counties</w:t>
      </w:r>
      <w:r w:rsidRPr="005470C6">
        <w:rPr>
          <w:color w:val="747275"/>
          <w:w w:val="105"/>
        </w:rPr>
        <w:t xml:space="preserve">. </w:t>
      </w:r>
      <w:r w:rsidRPr="005470C6">
        <w:rPr>
          <w:w w:val="105"/>
        </w:rPr>
        <w:t xml:space="preserve">It </w:t>
      </w:r>
      <w:r w:rsidRPr="005470C6">
        <w:rPr>
          <w:color w:val="3B3B3F"/>
          <w:w w:val="105"/>
        </w:rPr>
        <w:t xml:space="preserve">is </w:t>
      </w:r>
      <w:r w:rsidRPr="005470C6">
        <w:rPr>
          <w:w w:val="105"/>
        </w:rPr>
        <w:t>one of twenty-t</w:t>
      </w:r>
      <w:r w:rsidR="00055E15" w:rsidRPr="005470C6">
        <w:rPr>
          <w:w w:val="105"/>
        </w:rPr>
        <w:t>wo (2</w:t>
      </w:r>
      <w:r w:rsidR="00E0351B" w:rsidRPr="005470C6">
        <w:rPr>
          <w:w w:val="105"/>
        </w:rPr>
        <w:t>2)</w:t>
      </w:r>
      <w:r w:rsidR="008A0FE6" w:rsidRPr="005470C6">
        <w:rPr>
          <w:w w:val="105"/>
        </w:rPr>
        <w:t xml:space="preserve"> w</w:t>
      </w:r>
      <w:r w:rsidRPr="005470C6">
        <w:rPr>
          <w:w w:val="105"/>
        </w:rPr>
        <w:t>orkforce</w:t>
      </w:r>
      <w:r w:rsidRPr="005470C6">
        <w:rPr>
          <w:spacing w:val="-4"/>
          <w:w w:val="105"/>
        </w:rPr>
        <w:t xml:space="preserve"> </w:t>
      </w:r>
      <w:r w:rsidR="008A0FE6" w:rsidRPr="005470C6">
        <w:rPr>
          <w:w w:val="105"/>
        </w:rPr>
        <w:t>d</w:t>
      </w:r>
      <w:r w:rsidRPr="005470C6">
        <w:rPr>
          <w:w w:val="105"/>
        </w:rPr>
        <w:t>evelopment</w:t>
      </w:r>
      <w:r w:rsidRPr="005470C6">
        <w:rPr>
          <w:spacing w:val="3"/>
          <w:w w:val="105"/>
        </w:rPr>
        <w:t xml:space="preserve"> </w:t>
      </w:r>
      <w:r w:rsidR="008A0FE6" w:rsidRPr="005470C6">
        <w:rPr>
          <w:w w:val="105"/>
        </w:rPr>
        <w:t>a</w:t>
      </w:r>
      <w:r w:rsidRPr="005470C6">
        <w:rPr>
          <w:w w:val="105"/>
        </w:rPr>
        <w:t>reas</w:t>
      </w:r>
      <w:r w:rsidRPr="005470C6">
        <w:rPr>
          <w:spacing w:val="-5"/>
          <w:w w:val="105"/>
        </w:rPr>
        <w:t xml:space="preserve"> </w:t>
      </w:r>
      <w:r w:rsidRPr="005470C6">
        <w:rPr>
          <w:w w:val="105"/>
        </w:rPr>
        <w:t>operating</w:t>
      </w:r>
      <w:r w:rsidRPr="005470C6">
        <w:rPr>
          <w:spacing w:val="-8"/>
          <w:w w:val="105"/>
        </w:rPr>
        <w:t xml:space="preserve"> </w:t>
      </w:r>
      <w:r w:rsidRPr="005470C6">
        <w:rPr>
          <w:w w:val="105"/>
        </w:rPr>
        <w:t>Workforce</w:t>
      </w:r>
      <w:r w:rsidRPr="005470C6">
        <w:rPr>
          <w:spacing w:val="-6"/>
          <w:w w:val="105"/>
        </w:rPr>
        <w:t xml:space="preserve"> </w:t>
      </w:r>
      <w:r w:rsidRPr="005470C6">
        <w:rPr>
          <w:w w:val="105"/>
        </w:rPr>
        <w:t>Innovation</w:t>
      </w:r>
      <w:r w:rsidRPr="005470C6">
        <w:rPr>
          <w:spacing w:val="-8"/>
          <w:w w:val="105"/>
        </w:rPr>
        <w:t xml:space="preserve"> </w:t>
      </w:r>
      <w:r w:rsidRPr="005470C6">
        <w:rPr>
          <w:w w:val="105"/>
        </w:rPr>
        <w:t>&amp;</w:t>
      </w:r>
      <w:r w:rsidRPr="005470C6">
        <w:rPr>
          <w:spacing w:val="-13"/>
          <w:w w:val="105"/>
        </w:rPr>
        <w:t xml:space="preserve"> </w:t>
      </w:r>
      <w:r w:rsidRPr="005470C6">
        <w:rPr>
          <w:w w:val="105"/>
        </w:rPr>
        <w:t>Opportunity Act</w:t>
      </w:r>
      <w:r w:rsidRPr="005470C6">
        <w:rPr>
          <w:spacing w:val="-14"/>
          <w:w w:val="105"/>
        </w:rPr>
        <w:t xml:space="preserve"> </w:t>
      </w:r>
      <w:r w:rsidRPr="005470C6">
        <w:rPr>
          <w:color w:val="3B3B3F"/>
          <w:w w:val="105"/>
        </w:rPr>
        <w:t xml:space="preserve">(WIOA) </w:t>
      </w:r>
      <w:r w:rsidRPr="005470C6">
        <w:rPr>
          <w:w w:val="105"/>
        </w:rPr>
        <w:t>programs through the Pennsylvania Department of Labor &amp; Industry</w:t>
      </w:r>
      <w:r w:rsidRPr="005470C6">
        <w:rPr>
          <w:color w:val="747275"/>
          <w:w w:val="105"/>
        </w:rPr>
        <w:t xml:space="preserve">, </w:t>
      </w:r>
      <w:r w:rsidRPr="005470C6">
        <w:rPr>
          <w:color w:val="3B3B3F"/>
          <w:w w:val="105"/>
        </w:rPr>
        <w:t>the</w:t>
      </w:r>
      <w:r w:rsidR="008A0FE6" w:rsidRPr="005470C6">
        <w:rPr>
          <w:color w:val="3B3B3F"/>
          <w:w w:val="105"/>
        </w:rPr>
        <w:t xml:space="preserve"> Employment Advancement and Retention Network</w:t>
      </w:r>
      <w:r w:rsidRPr="005470C6">
        <w:rPr>
          <w:color w:val="3B3B3F"/>
          <w:w w:val="105"/>
        </w:rPr>
        <w:t xml:space="preserve"> </w:t>
      </w:r>
      <w:r w:rsidR="00500BA2" w:rsidRPr="005470C6">
        <w:rPr>
          <w:color w:val="3B3B3F"/>
          <w:w w:val="105"/>
        </w:rPr>
        <w:t>(</w:t>
      </w:r>
      <w:r w:rsidRPr="005470C6">
        <w:rPr>
          <w:w w:val="105"/>
        </w:rPr>
        <w:t>EARN</w:t>
      </w:r>
      <w:r w:rsidR="00500BA2" w:rsidRPr="005470C6">
        <w:rPr>
          <w:w w:val="105"/>
        </w:rPr>
        <w:t>)</w:t>
      </w:r>
      <w:r w:rsidRPr="005470C6">
        <w:rPr>
          <w:w w:val="105"/>
        </w:rPr>
        <w:t xml:space="preserve"> program </w:t>
      </w:r>
      <w:r w:rsidRPr="005470C6">
        <w:rPr>
          <w:color w:val="3B3B3F"/>
          <w:w w:val="105"/>
        </w:rPr>
        <w:t xml:space="preserve">through </w:t>
      </w:r>
      <w:r w:rsidRPr="005470C6">
        <w:rPr>
          <w:w w:val="105"/>
        </w:rPr>
        <w:t xml:space="preserve">the Department of Human Services </w:t>
      </w:r>
      <w:r w:rsidR="008A0FE6" w:rsidRPr="005470C6">
        <w:rPr>
          <w:color w:val="3B3B3F"/>
          <w:w w:val="105"/>
        </w:rPr>
        <w:t>(D</w:t>
      </w:r>
      <w:r w:rsidRPr="005470C6">
        <w:rPr>
          <w:color w:val="3B3B3F"/>
          <w:w w:val="105"/>
        </w:rPr>
        <w:t xml:space="preserve">HS) </w:t>
      </w:r>
      <w:r w:rsidRPr="005470C6">
        <w:rPr>
          <w:w w:val="105"/>
        </w:rPr>
        <w:t xml:space="preserve">and a </w:t>
      </w:r>
      <w:r w:rsidRPr="005470C6">
        <w:rPr>
          <w:color w:val="3B3B3F"/>
          <w:w w:val="105"/>
        </w:rPr>
        <w:t xml:space="preserve">number </w:t>
      </w:r>
      <w:r w:rsidRPr="005470C6">
        <w:rPr>
          <w:w w:val="105"/>
        </w:rPr>
        <w:t>of special grant funded workforce programs</w:t>
      </w:r>
      <w:r w:rsidRPr="005470C6">
        <w:rPr>
          <w:color w:val="828382"/>
          <w:spacing w:val="-4"/>
          <w:w w:val="105"/>
        </w:rPr>
        <w:t>.</w:t>
      </w:r>
    </w:p>
    <w:p w:rsidR="0063771F" w:rsidRPr="005470C6" w:rsidRDefault="0063771F" w:rsidP="00001E01">
      <w:pPr>
        <w:ind w:left="1051" w:firstLine="6"/>
        <w:jc w:val="both"/>
        <w:rPr>
          <w:strike/>
        </w:rPr>
      </w:pPr>
    </w:p>
    <w:p w:rsidR="00C87221" w:rsidRPr="005470C6" w:rsidRDefault="00677116" w:rsidP="00001E01">
      <w:pPr>
        <w:ind w:left="1054" w:firstLine="1"/>
        <w:jc w:val="both"/>
      </w:pPr>
      <w:r w:rsidRPr="005470C6">
        <w:rPr>
          <w:color w:val="2A2A2F"/>
          <w:w w:val="105"/>
        </w:rPr>
        <w:t xml:space="preserve">Additional services </w:t>
      </w:r>
      <w:proofErr w:type="gramStart"/>
      <w:r w:rsidRPr="005470C6">
        <w:rPr>
          <w:color w:val="2A2A2F"/>
          <w:w w:val="105"/>
        </w:rPr>
        <w:t xml:space="preserve">are </w:t>
      </w:r>
      <w:r w:rsidRPr="005470C6">
        <w:rPr>
          <w:color w:val="18181C"/>
          <w:w w:val="105"/>
        </w:rPr>
        <w:t>s</w:t>
      </w:r>
      <w:r w:rsidRPr="005470C6">
        <w:rPr>
          <w:color w:val="3B3B3F"/>
          <w:w w:val="105"/>
        </w:rPr>
        <w:t>ubcontracted</w:t>
      </w:r>
      <w:proofErr w:type="gramEnd"/>
      <w:r w:rsidRPr="005470C6">
        <w:rPr>
          <w:color w:val="3B3B3F"/>
          <w:w w:val="105"/>
        </w:rPr>
        <w:t xml:space="preserve"> </w:t>
      </w:r>
      <w:r w:rsidRPr="005470C6">
        <w:rPr>
          <w:color w:val="2A2A2F"/>
          <w:w w:val="105"/>
        </w:rPr>
        <w:t>to sub</w:t>
      </w:r>
      <w:r w:rsidR="00A30545" w:rsidRPr="005470C6">
        <w:rPr>
          <w:color w:val="2A2A2F"/>
          <w:w w:val="105"/>
        </w:rPr>
        <w:t>-</w:t>
      </w:r>
      <w:r w:rsidRPr="005470C6">
        <w:rPr>
          <w:color w:val="2A2A2F"/>
          <w:w w:val="105"/>
        </w:rPr>
        <w:t xml:space="preserve">recipients who directly operate WIOA and EARN programs </w:t>
      </w:r>
      <w:r w:rsidRPr="005470C6">
        <w:rPr>
          <w:color w:val="3B3B3F"/>
          <w:w w:val="105"/>
        </w:rPr>
        <w:t xml:space="preserve">in </w:t>
      </w:r>
      <w:r w:rsidR="00DB4443" w:rsidRPr="005470C6">
        <w:rPr>
          <w:color w:val="2A2A2F"/>
          <w:w w:val="105"/>
        </w:rPr>
        <w:t>the PA CareerL</w:t>
      </w:r>
      <w:r w:rsidRPr="005470C6">
        <w:rPr>
          <w:color w:val="2A2A2F"/>
          <w:w w:val="105"/>
        </w:rPr>
        <w:t xml:space="preserve">ink® Lehigh Valley center and </w:t>
      </w:r>
      <w:r w:rsidR="00AB145A" w:rsidRPr="005470C6">
        <w:rPr>
          <w:color w:val="2A2A2F"/>
          <w:w w:val="105"/>
        </w:rPr>
        <w:t>two</w:t>
      </w:r>
      <w:r w:rsidRPr="005470C6">
        <w:rPr>
          <w:color w:val="2A2A2F"/>
          <w:w w:val="105"/>
        </w:rPr>
        <w:t xml:space="preserve"> </w:t>
      </w:r>
      <w:r w:rsidR="00AB145A" w:rsidRPr="005470C6">
        <w:rPr>
          <w:color w:val="3B3B3F"/>
          <w:w w:val="105"/>
        </w:rPr>
        <w:t>(2</w:t>
      </w:r>
      <w:r w:rsidRPr="005470C6">
        <w:rPr>
          <w:color w:val="3B3B3F"/>
          <w:w w:val="105"/>
        </w:rPr>
        <w:t xml:space="preserve">) </w:t>
      </w:r>
      <w:r w:rsidRPr="005470C6">
        <w:rPr>
          <w:color w:val="2A2A2F"/>
          <w:w w:val="105"/>
        </w:rPr>
        <w:t xml:space="preserve">satellite offices </w:t>
      </w:r>
      <w:r w:rsidRPr="005470C6">
        <w:rPr>
          <w:color w:val="3B3B3F"/>
          <w:w w:val="105"/>
        </w:rPr>
        <w:t xml:space="preserve">in </w:t>
      </w:r>
      <w:r w:rsidRPr="005470C6">
        <w:rPr>
          <w:color w:val="2A2A2F"/>
          <w:w w:val="105"/>
        </w:rPr>
        <w:t>the Lehigh Valley</w:t>
      </w:r>
      <w:r w:rsidRPr="005470C6">
        <w:rPr>
          <w:color w:val="828382"/>
          <w:w w:val="105"/>
        </w:rPr>
        <w:t xml:space="preserve">. </w:t>
      </w:r>
      <w:r w:rsidRPr="005470C6">
        <w:rPr>
          <w:color w:val="3B3B3F"/>
          <w:w w:val="105"/>
        </w:rPr>
        <w:t xml:space="preserve">In </w:t>
      </w:r>
      <w:r w:rsidRPr="005470C6">
        <w:rPr>
          <w:color w:val="2A2A2F"/>
          <w:w w:val="105"/>
        </w:rPr>
        <w:t>addition</w:t>
      </w:r>
      <w:r w:rsidRPr="005470C6">
        <w:rPr>
          <w:color w:val="747275"/>
          <w:w w:val="105"/>
        </w:rPr>
        <w:t xml:space="preserve">, </w:t>
      </w:r>
      <w:r w:rsidRPr="005470C6">
        <w:rPr>
          <w:color w:val="2A2A2F"/>
          <w:w w:val="105"/>
        </w:rPr>
        <w:t xml:space="preserve">WBLV serves as </w:t>
      </w:r>
      <w:r w:rsidRPr="005470C6">
        <w:rPr>
          <w:color w:val="3B3B3F"/>
          <w:w w:val="105"/>
        </w:rPr>
        <w:t xml:space="preserve">the </w:t>
      </w:r>
      <w:r w:rsidRPr="005470C6">
        <w:rPr>
          <w:color w:val="2A2A2F"/>
          <w:w w:val="105"/>
        </w:rPr>
        <w:t xml:space="preserve">fiscal agent and </w:t>
      </w:r>
      <w:r w:rsidRPr="005470C6">
        <w:rPr>
          <w:color w:val="3B3B3F"/>
          <w:w w:val="105"/>
        </w:rPr>
        <w:t xml:space="preserve">is the recipient </w:t>
      </w:r>
      <w:r w:rsidRPr="005470C6">
        <w:rPr>
          <w:color w:val="2A2A2F"/>
          <w:w w:val="105"/>
        </w:rPr>
        <w:t xml:space="preserve">of funds through other Commonwealth of Pennsylvania agencies as partner contributions </w:t>
      </w:r>
      <w:r w:rsidRPr="005470C6">
        <w:rPr>
          <w:color w:val="3B3B3F"/>
          <w:w w:val="105"/>
        </w:rPr>
        <w:t xml:space="preserve">to </w:t>
      </w:r>
      <w:r w:rsidR="00DB4443" w:rsidRPr="005470C6">
        <w:rPr>
          <w:color w:val="2A2A2F"/>
          <w:w w:val="105"/>
        </w:rPr>
        <w:t>support the PA CareerL</w:t>
      </w:r>
      <w:r w:rsidRPr="005470C6">
        <w:rPr>
          <w:color w:val="2A2A2F"/>
          <w:w w:val="105"/>
        </w:rPr>
        <w:t xml:space="preserve">ink® Lehigh Valley </w:t>
      </w:r>
      <w:r w:rsidRPr="005470C6">
        <w:rPr>
          <w:color w:val="3B3B3F"/>
          <w:w w:val="105"/>
        </w:rPr>
        <w:t>infrastructure</w:t>
      </w:r>
      <w:r w:rsidRPr="0090142E">
        <w:rPr>
          <w:w w:val="105"/>
        </w:rPr>
        <w:t>.</w:t>
      </w:r>
    </w:p>
    <w:p w:rsidR="00C87221" w:rsidRPr="005470C6" w:rsidRDefault="00C87221" w:rsidP="00001E01">
      <w:pPr>
        <w:pStyle w:val="BodyText"/>
        <w:rPr>
          <w:sz w:val="22"/>
          <w:szCs w:val="22"/>
        </w:rPr>
      </w:pPr>
    </w:p>
    <w:p w:rsidR="00C87221" w:rsidRPr="005470C6" w:rsidRDefault="00677116" w:rsidP="00001E01">
      <w:pPr>
        <w:ind w:left="1059" w:firstLine="1"/>
        <w:jc w:val="both"/>
      </w:pPr>
      <w:r w:rsidRPr="005470C6">
        <w:rPr>
          <w:color w:val="2A2A2F"/>
          <w:w w:val="105"/>
        </w:rPr>
        <w:t xml:space="preserve">Administrative offices and all </w:t>
      </w:r>
      <w:r w:rsidRPr="005470C6">
        <w:rPr>
          <w:color w:val="3B3B3F"/>
          <w:w w:val="105"/>
        </w:rPr>
        <w:t xml:space="preserve">records </w:t>
      </w:r>
      <w:r w:rsidRPr="005470C6">
        <w:rPr>
          <w:color w:val="2A2A2F"/>
          <w:w w:val="105"/>
        </w:rPr>
        <w:t xml:space="preserve">are </w:t>
      </w:r>
      <w:r w:rsidRPr="005470C6">
        <w:rPr>
          <w:color w:val="3B3B3F"/>
          <w:w w:val="105"/>
        </w:rPr>
        <w:t xml:space="preserve">located </w:t>
      </w:r>
      <w:r w:rsidRPr="005470C6">
        <w:rPr>
          <w:color w:val="2A2A2F"/>
          <w:w w:val="105"/>
        </w:rPr>
        <w:t>at 555 Union Boulevard</w:t>
      </w:r>
      <w:r w:rsidRPr="005470C6">
        <w:rPr>
          <w:color w:val="828382"/>
          <w:w w:val="105"/>
        </w:rPr>
        <w:t xml:space="preserve">, </w:t>
      </w:r>
      <w:r w:rsidRPr="005470C6">
        <w:rPr>
          <w:color w:val="2A2A2F"/>
          <w:w w:val="105"/>
        </w:rPr>
        <w:t xml:space="preserve">Allentown PA </w:t>
      </w:r>
      <w:r w:rsidRPr="005470C6">
        <w:rPr>
          <w:color w:val="3B3B3F"/>
          <w:w w:val="105"/>
        </w:rPr>
        <w:t>18109</w:t>
      </w:r>
      <w:r w:rsidRPr="0090142E">
        <w:rPr>
          <w:w w:val="105"/>
        </w:rPr>
        <w:t>.</w:t>
      </w:r>
    </w:p>
    <w:p w:rsidR="00C87221" w:rsidRDefault="00C87221">
      <w:pPr>
        <w:rPr>
          <w:sz w:val="19"/>
        </w:rPr>
        <w:sectPr w:rsidR="00C87221">
          <w:footerReference w:type="default" r:id="rId15"/>
          <w:pgSz w:w="11900" w:h="15500"/>
          <w:pgMar w:top="1180" w:right="1160" w:bottom="540" w:left="1680" w:header="0" w:footer="346" w:gutter="0"/>
          <w:pgNumType w:start="2"/>
          <w:cols w:space="720"/>
        </w:sectPr>
      </w:pPr>
    </w:p>
    <w:p w:rsidR="008A0FE6" w:rsidRPr="004A1D6F" w:rsidRDefault="00AB145A" w:rsidP="00001E01">
      <w:pPr>
        <w:pStyle w:val="BodyText"/>
        <w:ind w:left="1535" w:right="-10" w:firstLine="3"/>
        <w:jc w:val="both"/>
        <w:rPr>
          <w:color w:val="727274"/>
          <w:sz w:val="22"/>
          <w:szCs w:val="22"/>
        </w:rPr>
      </w:pPr>
      <w:r w:rsidRPr="004A1D6F">
        <w:rPr>
          <w:color w:val="2D2D31"/>
          <w:sz w:val="22"/>
          <w:szCs w:val="22"/>
        </w:rPr>
        <w:lastRenderedPageBreak/>
        <w:t>WBLV employs eight</w:t>
      </w:r>
      <w:r w:rsidR="00677116" w:rsidRPr="004A1D6F">
        <w:rPr>
          <w:color w:val="2D2D31"/>
          <w:sz w:val="22"/>
          <w:szCs w:val="22"/>
        </w:rPr>
        <w:t xml:space="preserve"> </w:t>
      </w:r>
      <w:r w:rsidRPr="004A1D6F">
        <w:rPr>
          <w:color w:val="424249"/>
          <w:sz w:val="22"/>
          <w:szCs w:val="22"/>
        </w:rPr>
        <w:t>(8</w:t>
      </w:r>
      <w:r w:rsidR="00677116" w:rsidRPr="004A1D6F">
        <w:rPr>
          <w:color w:val="424249"/>
          <w:sz w:val="22"/>
          <w:szCs w:val="22"/>
        </w:rPr>
        <w:t xml:space="preserve">) </w:t>
      </w:r>
      <w:r w:rsidR="00AD510D" w:rsidRPr="004A1D6F">
        <w:rPr>
          <w:color w:val="424249"/>
          <w:sz w:val="22"/>
          <w:szCs w:val="22"/>
        </w:rPr>
        <w:t xml:space="preserve">full time </w:t>
      </w:r>
      <w:r w:rsidR="00677116" w:rsidRPr="004A1D6F">
        <w:rPr>
          <w:color w:val="2D2D31"/>
          <w:sz w:val="22"/>
          <w:szCs w:val="22"/>
        </w:rPr>
        <w:t>persons with a bi-weekly payroll</w:t>
      </w:r>
      <w:r w:rsidR="00677116" w:rsidRPr="0090142E">
        <w:rPr>
          <w:color w:val="000000" w:themeColor="text1"/>
          <w:sz w:val="22"/>
          <w:szCs w:val="22"/>
        </w:rPr>
        <w:t xml:space="preserve">. </w:t>
      </w:r>
    </w:p>
    <w:p w:rsidR="00DB4443" w:rsidRPr="004A1D6F" w:rsidRDefault="00DB4443" w:rsidP="00001E01">
      <w:pPr>
        <w:pStyle w:val="BodyText"/>
        <w:ind w:left="1535" w:right="-10" w:firstLine="3"/>
        <w:jc w:val="both"/>
        <w:rPr>
          <w:color w:val="727274"/>
          <w:sz w:val="22"/>
          <w:szCs w:val="22"/>
        </w:rPr>
      </w:pPr>
    </w:p>
    <w:p w:rsidR="00C87221" w:rsidRPr="0090142E" w:rsidRDefault="00677116" w:rsidP="00001E01">
      <w:pPr>
        <w:pStyle w:val="BodyText"/>
        <w:ind w:left="1535" w:right="-10" w:firstLine="3"/>
        <w:jc w:val="both"/>
        <w:rPr>
          <w:sz w:val="22"/>
          <w:szCs w:val="22"/>
        </w:rPr>
      </w:pPr>
      <w:r w:rsidRPr="0090142E">
        <w:rPr>
          <w:sz w:val="22"/>
          <w:szCs w:val="22"/>
        </w:rPr>
        <w:t xml:space="preserve">The records to </w:t>
      </w:r>
      <w:proofErr w:type="gramStart"/>
      <w:r w:rsidRPr="0090142E">
        <w:rPr>
          <w:sz w:val="22"/>
          <w:szCs w:val="22"/>
        </w:rPr>
        <w:t>be audited</w:t>
      </w:r>
      <w:proofErr w:type="gramEnd"/>
      <w:r w:rsidRPr="0090142E">
        <w:rPr>
          <w:sz w:val="22"/>
          <w:szCs w:val="22"/>
        </w:rPr>
        <w:t xml:space="preserve"> include financial statements produced from an automated accounting system, subsidiary records, three (3) bank accounts, automated reporting records to the Commonwealth of Pennsylvania and the US Department of Labor.</w:t>
      </w:r>
    </w:p>
    <w:p w:rsidR="00C87221" w:rsidRPr="0090142E" w:rsidRDefault="00C87221" w:rsidP="00001E01">
      <w:pPr>
        <w:pStyle w:val="BodyText"/>
        <w:ind w:right="-10"/>
        <w:rPr>
          <w:sz w:val="22"/>
          <w:szCs w:val="22"/>
        </w:rPr>
      </w:pPr>
    </w:p>
    <w:p w:rsidR="00C87221" w:rsidRPr="0090142E" w:rsidRDefault="00677116" w:rsidP="00001E01">
      <w:pPr>
        <w:pStyle w:val="BodyText"/>
        <w:ind w:left="1534" w:right="-10" w:hanging="2"/>
        <w:jc w:val="both"/>
        <w:rPr>
          <w:sz w:val="22"/>
          <w:szCs w:val="22"/>
        </w:rPr>
      </w:pPr>
      <w:proofErr w:type="gramStart"/>
      <w:r w:rsidRPr="0090142E">
        <w:rPr>
          <w:sz w:val="22"/>
          <w:szCs w:val="22"/>
        </w:rPr>
        <w:t xml:space="preserve">The </w:t>
      </w:r>
      <w:proofErr w:type="spellStart"/>
      <w:r w:rsidRPr="0090142E">
        <w:rPr>
          <w:sz w:val="22"/>
          <w:szCs w:val="22"/>
        </w:rPr>
        <w:t>offerer</w:t>
      </w:r>
      <w:proofErr w:type="spellEnd"/>
      <w:r w:rsidRPr="0090142E">
        <w:rPr>
          <w:sz w:val="22"/>
          <w:szCs w:val="22"/>
        </w:rPr>
        <w:t xml:space="preserve"> must also review the </w:t>
      </w:r>
      <w:r w:rsidRPr="0090142E">
        <w:rPr>
          <w:spacing w:val="-3"/>
          <w:sz w:val="22"/>
          <w:szCs w:val="22"/>
        </w:rPr>
        <w:t xml:space="preserve">WBLV's </w:t>
      </w:r>
      <w:r w:rsidRPr="0090142E">
        <w:rPr>
          <w:sz w:val="22"/>
          <w:szCs w:val="22"/>
        </w:rPr>
        <w:t xml:space="preserve">staff payroll records to ensure time charges that are allocated between administrative and programmatic cost categories are accurate and fully substantiated by personal activities reports or allocated through an approved cost allocation plan or indirect cost rate by either the grantees federal cognizant </w:t>
      </w:r>
      <w:r w:rsidRPr="0090142E">
        <w:rPr>
          <w:spacing w:val="-4"/>
          <w:sz w:val="22"/>
          <w:szCs w:val="22"/>
        </w:rPr>
        <w:t xml:space="preserve">agency, </w:t>
      </w:r>
      <w:r w:rsidRPr="0090142E">
        <w:rPr>
          <w:sz w:val="22"/>
          <w:szCs w:val="22"/>
        </w:rPr>
        <w:t>United States Department of Labor and Industry</w:t>
      </w:r>
      <w:r w:rsidR="00DB4443" w:rsidRPr="0090142E">
        <w:rPr>
          <w:sz w:val="22"/>
          <w:szCs w:val="22"/>
        </w:rPr>
        <w:t xml:space="preserve"> </w:t>
      </w:r>
      <w:r w:rsidR="008A0FE6" w:rsidRPr="0090142E">
        <w:rPr>
          <w:spacing w:val="-3"/>
          <w:sz w:val="22"/>
          <w:szCs w:val="22"/>
        </w:rPr>
        <w:t>(USDOL)</w:t>
      </w:r>
      <w:r w:rsidR="008A0FE6" w:rsidRPr="0090142E">
        <w:rPr>
          <w:sz w:val="22"/>
          <w:szCs w:val="22"/>
        </w:rPr>
        <w:t xml:space="preserve"> –</w:t>
      </w:r>
      <w:r w:rsidR="00DB4443" w:rsidRPr="0090142E">
        <w:rPr>
          <w:sz w:val="22"/>
          <w:szCs w:val="22"/>
        </w:rPr>
        <w:t xml:space="preserve"> </w:t>
      </w:r>
      <w:r w:rsidR="008A0FE6" w:rsidRPr="0090142E">
        <w:rPr>
          <w:sz w:val="22"/>
          <w:szCs w:val="22"/>
        </w:rPr>
        <w:t xml:space="preserve">Employment </w:t>
      </w:r>
      <w:r w:rsidRPr="0090142E">
        <w:rPr>
          <w:sz w:val="22"/>
          <w:szCs w:val="22"/>
        </w:rPr>
        <w:t>&amp; Training Administration</w:t>
      </w:r>
      <w:r w:rsidRPr="0090142E">
        <w:rPr>
          <w:spacing w:val="-3"/>
          <w:sz w:val="22"/>
          <w:szCs w:val="22"/>
        </w:rPr>
        <w:t xml:space="preserve">), </w:t>
      </w:r>
      <w:r w:rsidRPr="0090142E">
        <w:rPr>
          <w:sz w:val="22"/>
          <w:szCs w:val="22"/>
        </w:rPr>
        <w:t>or PA Department of Labor and Industry's Bureau of Workforce Development Administration (BWDA).</w:t>
      </w:r>
      <w:proofErr w:type="gramEnd"/>
    </w:p>
    <w:p w:rsidR="00C87221" w:rsidRPr="0090142E" w:rsidRDefault="00C87221" w:rsidP="00001E01">
      <w:pPr>
        <w:pStyle w:val="BodyText"/>
        <w:ind w:right="-10"/>
        <w:rPr>
          <w:sz w:val="22"/>
          <w:szCs w:val="22"/>
        </w:rPr>
      </w:pPr>
    </w:p>
    <w:p w:rsidR="00C87221" w:rsidRPr="0090142E" w:rsidRDefault="00677116" w:rsidP="00001E01">
      <w:pPr>
        <w:pStyle w:val="BodyText"/>
        <w:ind w:left="1533" w:right="-10" w:firstLine="5"/>
        <w:jc w:val="both"/>
        <w:rPr>
          <w:sz w:val="22"/>
          <w:szCs w:val="22"/>
        </w:rPr>
      </w:pPr>
      <w:r w:rsidRPr="0090142E">
        <w:rPr>
          <w:sz w:val="22"/>
          <w:szCs w:val="22"/>
        </w:rPr>
        <w:t xml:space="preserve">WBLV utilizes a Windows server 2012 R2 with Microsoft </w:t>
      </w:r>
      <w:proofErr w:type="spellStart"/>
      <w:r w:rsidR="00AD510D" w:rsidRPr="0090142E">
        <w:rPr>
          <w:sz w:val="22"/>
          <w:szCs w:val="22"/>
        </w:rPr>
        <w:t>SqL</w:t>
      </w:r>
      <w:proofErr w:type="spellEnd"/>
      <w:r w:rsidR="00AD510D" w:rsidRPr="0090142E">
        <w:rPr>
          <w:sz w:val="22"/>
          <w:szCs w:val="22"/>
        </w:rPr>
        <w:t xml:space="preserve"> </w:t>
      </w:r>
      <w:r w:rsidRPr="0090142E">
        <w:rPr>
          <w:sz w:val="22"/>
          <w:szCs w:val="22"/>
        </w:rPr>
        <w:t xml:space="preserve">Server Software, running the </w:t>
      </w:r>
      <w:proofErr w:type="spellStart"/>
      <w:r w:rsidRPr="0090142E">
        <w:rPr>
          <w:sz w:val="22"/>
          <w:szCs w:val="22"/>
        </w:rPr>
        <w:t>Munis</w:t>
      </w:r>
      <w:proofErr w:type="spellEnd"/>
      <w:r w:rsidRPr="0090142E">
        <w:rPr>
          <w:sz w:val="22"/>
          <w:szCs w:val="22"/>
        </w:rPr>
        <w:t xml:space="preserve"> accounting software package. The </w:t>
      </w:r>
      <w:r w:rsidR="008A0FE6" w:rsidRPr="0090142E">
        <w:rPr>
          <w:sz w:val="22"/>
          <w:szCs w:val="22"/>
        </w:rPr>
        <w:t>system produces a consolidated balance s</w:t>
      </w:r>
      <w:r w:rsidRPr="0090142E">
        <w:rPr>
          <w:sz w:val="22"/>
          <w:szCs w:val="22"/>
        </w:rPr>
        <w:t xml:space="preserve">heet, </w:t>
      </w:r>
      <w:r w:rsidR="008A0FE6" w:rsidRPr="0090142E">
        <w:rPr>
          <w:sz w:val="22"/>
          <w:szCs w:val="22"/>
        </w:rPr>
        <w:t>i</w:t>
      </w:r>
      <w:r w:rsidRPr="0090142E">
        <w:rPr>
          <w:sz w:val="22"/>
          <w:szCs w:val="22"/>
        </w:rPr>
        <w:t xml:space="preserve">ncome </w:t>
      </w:r>
      <w:r w:rsidR="008A0FE6" w:rsidRPr="0090142E">
        <w:rPr>
          <w:sz w:val="22"/>
          <w:szCs w:val="22"/>
        </w:rPr>
        <w:t>s</w:t>
      </w:r>
      <w:r w:rsidRPr="0090142E">
        <w:rPr>
          <w:sz w:val="22"/>
          <w:szCs w:val="22"/>
        </w:rPr>
        <w:t xml:space="preserve">tatement and </w:t>
      </w:r>
      <w:r w:rsidR="008A0FE6" w:rsidRPr="0090142E">
        <w:rPr>
          <w:sz w:val="22"/>
          <w:szCs w:val="22"/>
        </w:rPr>
        <w:t>general l</w:t>
      </w:r>
      <w:r w:rsidRPr="0090142E">
        <w:rPr>
          <w:sz w:val="22"/>
          <w:szCs w:val="22"/>
        </w:rPr>
        <w:t xml:space="preserve">edger. In addition, individual statements of revenue and expenses by fund type </w:t>
      </w:r>
      <w:proofErr w:type="gramStart"/>
      <w:r w:rsidRPr="0090142E">
        <w:rPr>
          <w:sz w:val="22"/>
          <w:szCs w:val="22"/>
        </w:rPr>
        <w:t>are maintained</w:t>
      </w:r>
      <w:proofErr w:type="gramEnd"/>
      <w:r w:rsidRPr="0090142E">
        <w:rPr>
          <w:sz w:val="22"/>
          <w:szCs w:val="22"/>
        </w:rPr>
        <w:t xml:space="preserve">. Payroll </w:t>
      </w:r>
      <w:proofErr w:type="gramStart"/>
      <w:r w:rsidRPr="0090142E">
        <w:rPr>
          <w:sz w:val="22"/>
          <w:szCs w:val="22"/>
        </w:rPr>
        <w:t>is processed</w:t>
      </w:r>
      <w:proofErr w:type="gramEnd"/>
      <w:r w:rsidRPr="0090142E">
        <w:rPr>
          <w:sz w:val="22"/>
          <w:szCs w:val="22"/>
        </w:rPr>
        <w:t xml:space="preserve"> utilizing a payroll service.</w:t>
      </w:r>
    </w:p>
    <w:p w:rsidR="00C87221" w:rsidRPr="004A1D6F" w:rsidRDefault="00C87221" w:rsidP="00001E01">
      <w:pPr>
        <w:pStyle w:val="BodyText"/>
        <w:ind w:right="-10"/>
        <w:rPr>
          <w:sz w:val="22"/>
          <w:szCs w:val="22"/>
        </w:rPr>
      </w:pPr>
    </w:p>
    <w:p w:rsidR="00C87221" w:rsidRPr="004A1D6F" w:rsidRDefault="00677116" w:rsidP="00374D8F">
      <w:pPr>
        <w:pStyle w:val="Heading5"/>
        <w:numPr>
          <w:ilvl w:val="0"/>
          <w:numId w:val="36"/>
        </w:numPr>
        <w:tabs>
          <w:tab w:val="left" w:pos="1537"/>
          <w:tab w:val="left" w:pos="1538"/>
        </w:tabs>
        <w:ind w:left="1080" w:right="-10"/>
        <w:rPr>
          <w:color w:val="1D1F23"/>
          <w:sz w:val="22"/>
          <w:szCs w:val="22"/>
        </w:rPr>
      </w:pPr>
      <w:r w:rsidRPr="004A1D6F">
        <w:rPr>
          <w:color w:val="1D1F23"/>
          <w:sz w:val="22"/>
          <w:szCs w:val="22"/>
        </w:rPr>
        <w:t>OPTIONS</w:t>
      </w:r>
    </w:p>
    <w:p w:rsidR="00C87221" w:rsidRPr="004A1D6F" w:rsidRDefault="00C87221" w:rsidP="00001E01">
      <w:pPr>
        <w:pStyle w:val="BodyText"/>
        <w:spacing w:before="11"/>
        <w:ind w:right="-10"/>
        <w:rPr>
          <w:b/>
          <w:sz w:val="22"/>
          <w:szCs w:val="22"/>
        </w:rPr>
      </w:pPr>
    </w:p>
    <w:p w:rsidR="00C87221" w:rsidRPr="0090142E" w:rsidRDefault="00677116" w:rsidP="00374D8F">
      <w:pPr>
        <w:pStyle w:val="BodyText"/>
        <w:ind w:left="1080" w:right="-10"/>
        <w:jc w:val="both"/>
        <w:rPr>
          <w:color w:val="000000" w:themeColor="text1"/>
          <w:sz w:val="22"/>
          <w:szCs w:val="22"/>
        </w:rPr>
      </w:pPr>
      <w:r w:rsidRPr="0090142E">
        <w:rPr>
          <w:color w:val="000000" w:themeColor="text1"/>
          <w:sz w:val="22"/>
          <w:szCs w:val="22"/>
        </w:rPr>
        <w:t xml:space="preserve">At the discretion of </w:t>
      </w:r>
      <w:r w:rsidRPr="0090142E">
        <w:rPr>
          <w:color w:val="000000" w:themeColor="text1"/>
          <w:spacing w:val="-6"/>
          <w:sz w:val="22"/>
          <w:szCs w:val="22"/>
        </w:rPr>
        <w:t xml:space="preserve">WBLV, </w:t>
      </w:r>
      <w:r w:rsidRPr="0090142E">
        <w:rPr>
          <w:color w:val="000000" w:themeColor="text1"/>
          <w:sz w:val="22"/>
          <w:szCs w:val="22"/>
        </w:rPr>
        <w:t xml:space="preserve">this audit contract </w:t>
      </w:r>
      <w:proofErr w:type="gramStart"/>
      <w:r w:rsidRPr="0090142E">
        <w:rPr>
          <w:color w:val="000000" w:themeColor="text1"/>
          <w:sz w:val="22"/>
          <w:szCs w:val="22"/>
        </w:rPr>
        <w:t>can be extended</w:t>
      </w:r>
      <w:proofErr w:type="gramEnd"/>
      <w:r w:rsidRPr="0090142E">
        <w:rPr>
          <w:color w:val="000000" w:themeColor="text1"/>
          <w:sz w:val="22"/>
          <w:szCs w:val="22"/>
        </w:rPr>
        <w:t xml:space="preserve"> for</w:t>
      </w:r>
      <w:r w:rsidR="00A30F6B" w:rsidRPr="0090142E">
        <w:rPr>
          <w:color w:val="000000" w:themeColor="text1"/>
          <w:sz w:val="22"/>
          <w:szCs w:val="22"/>
        </w:rPr>
        <w:t xml:space="preserve"> </w:t>
      </w:r>
      <w:r w:rsidR="0063771F" w:rsidRPr="0090142E">
        <w:rPr>
          <w:color w:val="000000" w:themeColor="text1"/>
          <w:sz w:val="22"/>
          <w:szCs w:val="22"/>
        </w:rPr>
        <w:t>two (2)</w:t>
      </w:r>
      <w:r w:rsidR="00A30F6B" w:rsidRPr="0090142E">
        <w:rPr>
          <w:color w:val="000000" w:themeColor="text1"/>
          <w:sz w:val="22"/>
          <w:szCs w:val="22"/>
        </w:rPr>
        <w:t xml:space="preserve"> additional</w:t>
      </w:r>
      <w:r w:rsidRPr="0090142E">
        <w:rPr>
          <w:color w:val="000000" w:themeColor="text1"/>
          <w:sz w:val="22"/>
          <w:szCs w:val="22"/>
        </w:rPr>
        <w:t xml:space="preserve"> one</w:t>
      </w:r>
      <w:r w:rsidR="008A0FE6" w:rsidRPr="0090142E">
        <w:rPr>
          <w:color w:val="000000" w:themeColor="text1"/>
          <w:sz w:val="22"/>
          <w:szCs w:val="22"/>
        </w:rPr>
        <w:t xml:space="preserve"> (1) </w:t>
      </w:r>
      <w:r w:rsidRPr="0090142E">
        <w:rPr>
          <w:color w:val="000000" w:themeColor="text1"/>
          <w:sz w:val="22"/>
          <w:szCs w:val="22"/>
        </w:rPr>
        <w:t xml:space="preserve">year </w:t>
      </w:r>
      <w:r w:rsidRPr="0090142E">
        <w:rPr>
          <w:color w:val="000000" w:themeColor="text1"/>
          <w:spacing w:val="-5"/>
          <w:sz w:val="22"/>
          <w:szCs w:val="22"/>
        </w:rPr>
        <w:t xml:space="preserve">periods. </w:t>
      </w:r>
      <w:r w:rsidRPr="0090142E">
        <w:rPr>
          <w:color w:val="000000" w:themeColor="text1"/>
          <w:sz w:val="22"/>
          <w:szCs w:val="22"/>
        </w:rPr>
        <w:t xml:space="preserve">WBLV and the </w:t>
      </w:r>
      <w:proofErr w:type="spellStart"/>
      <w:r w:rsidRPr="0090142E">
        <w:rPr>
          <w:color w:val="000000" w:themeColor="text1"/>
          <w:sz w:val="22"/>
          <w:szCs w:val="22"/>
        </w:rPr>
        <w:t>Offerer</w:t>
      </w:r>
      <w:proofErr w:type="spellEnd"/>
      <w:r w:rsidRPr="0090142E">
        <w:rPr>
          <w:color w:val="000000" w:themeColor="text1"/>
          <w:sz w:val="22"/>
          <w:szCs w:val="22"/>
        </w:rPr>
        <w:t xml:space="preserve"> will agree upon the cost for the option </w:t>
      </w:r>
      <w:r w:rsidRPr="0090142E">
        <w:rPr>
          <w:color w:val="000000" w:themeColor="text1"/>
          <w:spacing w:val="-5"/>
          <w:sz w:val="22"/>
          <w:szCs w:val="22"/>
        </w:rPr>
        <w:t xml:space="preserve">periods. </w:t>
      </w:r>
      <w:r w:rsidRPr="0090142E">
        <w:rPr>
          <w:color w:val="000000" w:themeColor="text1"/>
          <w:sz w:val="22"/>
          <w:szCs w:val="22"/>
        </w:rPr>
        <w:t xml:space="preserve">It </w:t>
      </w:r>
      <w:proofErr w:type="gramStart"/>
      <w:r w:rsidRPr="0090142E">
        <w:rPr>
          <w:color w:val="000000" w:themeColor="text1"/>
          <w:sz w:val="22"/>
          <w:szCs w:val="22"/>
        </w:rPr>
        <w:t>is anticipated</w:t>
      </w:r>
      <w:proofErr w:type="gramEnd"/>
      <w:r w:rsidRPr="0090142E">
        <w:rPr>
          <w:color w:val="000000" w:themeColor="text1"/>
          <w:sz w:val="22"/>
          <w:szCs w:val="22"/>
        </w:rPr>
        <w:t xml:space="preserve"> that the cost for the optional years will be based upon the same approximate cost per thousand dollars of audited expenditures as the contract for the initial </w:t>
      </w:r>
      <w:r w:rsidRPr="0090142E">
        <w:rPr>
          <w:color w:val="000000" w:themeColor="text1"/>
          <w:spacing w:val="2"/>
          <w:sz w:val="22"/>
          <w:szCs w:val="22"/>
        </w:rPr>
        <w:t>year.</w:t>
      </w:r>
    </w:p>
    <w:p w:rsidR="00C87221" w:rsidRDefault="00C87221" w:rsidP="00001E01">
      <w:pPr>
        <w:pStyle w:val="BodyText"/>
        <w:spacing w:before="3"/>
        <w:ind w:right="-10"/>
        <w:rPr>
          <w:sz w:val="19"/>
        </w:rPr>
      </w:pPr>
    </w:p>
    <w:p w:rsidR="00C87221" w:rsidRPr="00241AAE" w:rsidRDefault="00A30F6B" w:rsidP="00F537E8">
      <w:pPr>
        <w:pStyle w:val="Heading3"/>
        <w:numPr>
          <w:ilvl w:val="0"/>
          <w:numId w:val="40"/>
        </w:numPr>
        <w:tabs>
          <w:tab w:val="left" w:pos="822"/>
          <w:tab w:val="left" w:pos="823"/>
        </w:tabs>
        <w:ind w:left="360" w:right="-10"/>
        <w:rPr>
          <w:color w:val="2D2D31"/>
          <w:sz w:val="24"/>
          <w:szCs w:val="24"/>
        </w:rPr>
      </w:pPr>
      <w:r w:rsidRPr="00241AAE">
        <w:rPr>
          <w:color w:val="1D1F23"/>
          <w:sz w:val="24"/>
          <w:szCs w:val="24"/>
        </w:rPr>
        <w:t xml:space="preserve">SPECIFICATION </w:t>
      </w:r>
      <w:r w:rsidRPr="00241AAE">
        <w:rPr>
          <w:color w:val="1D1F23"/>
          <w:spacing w:val="29"/>
          <w:sz w:val="24"/>
          <w:szCs w:val="24"/>
        </w:rPr>
        <w:t>SCHEDULE</w:t>
      </w:r>
    </w:p>
    <w:p w:rsidR="00C87221" w:rsidRDefault="00C87221" w:rsidP="00001E01">
      <w:pPr>
        <w:pStyle w:val="BodyText"/>
        <w:spacing w:before="1"/>
        <w:ind w:right="-10"/>
        <w:rPr>
          <w:b/>
          <w:sz w:val="23"/>
        </w:rPr>
      </w:pPr>
    </w:p>
    <w:p w:rsidR="00C87221" w:rsidRPr="004A1D6F" w:rsidRDefault="00677116" w:rsidP="00374D8F">
      <w:pPr>
        <w:pStyle w:val="Heading5"/>
        <w:numPr>
          <w:ilvl w:val="1"/>
          <w:numId w:val="5"/>
        </w:numPr>
        <w:tabs>
          <w:tab w:val="left" w:pos="1539"/>
        </w:tabs>
        <w:ind w:right="-10"/>
        <w:jc w:val="left"/>
        <w:rPr>
          <w:color w:val="1D1F23"/>
          <w:sz w:val="22"/>
          <w:szCs w:val="22"/>
          <w:u w:val="single"/>
        </w:rPr>
      </w:pPr>
      <w:r w:rsidRPr="004A1D6F">
        <w:rPr>
          <w:color w:val="1D1F23"/>
          <w:sz w:val="22"/>
          <w:szCs w:val="22"/>
          <w:u w:val="single"/>
        </w:rPr>
        <w:t>SCOPE</w:t>
      </w:r>
      <w:r w:rsidRPr="004A1D6F">
        <w:rPr>
          <w:color w:val="1D1F23"/>
          <w:spacing w:val="-14"/>
          <w:sz w:val="22"/>
          <w:szCs w:val="22"/>
          <w:u w:val="single"/>
        </w:rPr>
        <w:t xml:space="preserve"> </w:t>
      </w:r>
      <w:r w:rsidRPr="004A1D6F">
        <w:rPr>
          <w:color w:val="1D1F23"/>
          <w:sz w:val="22"/>
          <w:szCs w:val="22"/>
          <w:u w:val="single"/>
        </w:rPr>
        <w:t>OF</w:t>
      </w:r>
      <w:r w:rsidRPr="004A1D6F">
        <w:rPr>
          <w:color w:val="1D1F23"/>
          <w:spacing w:val="-19"/>
          <w:sz w:val="22"/>
          <w:szCs w:val="22"/>
          <w:u w:val="single"/>
        </w:rPr>
        <w:t xml:space="preserve"> </w:t>
      </w:r>
      <w:r w:rsidRPr="004A1D6F">
        <w:rPr>
          <w:color w:val="1D1F23"/>
          <w:sz w:val="22"/>
          <w:szCs w:val="22"/>
          <w:u w:val="single"/>
        </w:rPr>
        <w:t>FINANCIAL AND</w:t>
      </w:r>
      <w:r w:rsidRPr="004A1D6F">
        <w:rPr>
          <w:color w:val="1D1F23"/>
          <w:spacing w:val="-15"/>
          <w:sz w:val="22"/>
          <w:szCs w:val="22"/>
          <w:u w:val="single"/>
        </w:rPr>
        <w:t xml:space="preserve"> </w:t>
      </w:r>
      <w:r w:rsidRPr="004A1D6F">
        <w:rPr>
          <w:color w:val="1D1F23"/>
          <w:sz w:val="22"/>
          <w:szCs w:val="22"/>
          <w:u w:val="single"/>
        </w:rPr>
        <w:t>COMPLIANCE AUDIT</w:t>
      </w:r>
    </w:p>
    <w:p w:rsidR="007D4384" w:rsidRPr="004A1D6F" w:rsidRDefault="007D4384" w:rsidP="00001E01">
      <w:pPr>
        <w:pStyle w:val="BodyText"/>
        <w:ind w:left="1534" w:right="-10" w:firstLine="2"/>
        <w:jc w:val="both"/>
        <w:rPr>
          <w:color w:val="2D2D31"/>
          <w:sz w:val="22"/>
          <w:szCs w:val="22"/>
          <w:u w:val="single"/>
        </w:rPr>
      </w:pPr>
    </w:p>
    <w:p w:rsidR="00C87221" w:rsidRPr="0090142E" w:rsidRDefault="00677116" w:rsidP="00001E01">
      <w:pPr>
        <w:pStyle w:val="BodyText"/>
        <w:ind w:left="1534" w:right="-10" w:firstLine="2"/>
        <w:jc w:val="both"/>
        <w:rPr>
          <w:color w:val="000000" w:themeColor="text1"/>
          <w:sz w:val="22"/>
          <w:szCs w:val="22"/>
        </w:rPr>
      </w:pPr>
      <w:r w:rsidRPr="0090142E">
        <w:rPr>
          <w:color w:val="000000" w:themeColor="text1"/>
          <w:sz w:val="22"/>
          <w:szCs w:val="22"/>
        </w:rPr>
        <w:t xml:space="preserve">The purpose of the RFQ is to obtain the services of a public accounting firm, whose principal officers are independent certified public accountants, certified or licensed by a regulatory authority of the </w:t>
      </w:r>
      <w:r w:rsidR="00E0351B" w:rsidRPr="0090142E">
        <w:rPr>
          <w:color w:val="000000" w:themeColor="text1"/>
          <w:sz w:val="22"/>
          <w:szCs w:val="22"/>
        </w:rPr>
        <w:t xml:space="preserve">Commonwealth </w:t>
      </w:r>
      <w:r w:rsidRPr="0090142E">
        <w:rPr>
          <w:color w:val="000000" w:themeColor="text1"/>
          <w:sz w:val="22"/>
          <w:szCs w:val="22"/>
        </w:rPr>
        <w:t>of Pennsylvania to perform a financial and compliance audit of WBLV in accordance with:</w:t>
      </w:r>
    </w:p>
    <w:p w:rsidR="00C87221" w:rsidRPr="0090142E" w:rsidRDefault="00C87221" w:rsidP="00001E01">
      <w:pPr>
        <w:pStyle w:val="BodyText"/>
        <w:ind w:right="-10"/>
        <w:rPr>
          <w:color w:val="000000" w:themeColor="text1"/>
          <w:sz w:val="22"/>
          <w:szCs w:val="22"/>
        </w:rPr>
      </w:pPr>
    </w:p>
    <w:p w:rsidR="00C87221" w:rsidRPr="0090142E" w:rsidRDefault="00677116" w:rsidP="00001E01">
      <w:pPr>
        <w:pStyle w:val="ListParagraph"/>
        <w:numPr>
          <w:ilvl w:val="2"/>
          <w:numId w:val="5"/>
        </w:numPr>
        <w:tabs>
          <w:tab w:val="left" w:pos="2247"/>
          <w:tab w:val="left" w:pos="2248"/>
        </w:tabs>
        <w:ind w:right="-10" w:hanging="714"/>
        <w:jc w:val="both"/>
        <w:rPr>
          <w:color w:val="000000" w:themeColor="text1"/>
        </w:rPr>
      </w:pPr>
      <w:r w:rsidRPr="0090142E">
        <w:rPr>
          <w:color w:val="000000" w:themeColor="text1"/>
        </w:rPr>
        <w:t xml:space="preserve">Generally accepted auditing standards as set forth in Standards for Audit of Governmental Organizations, </w:t>
      </w:r>
      <w:r w:rsidRPr="0090142E">
        <w:rPr>
          <w:color w:val="000000" w:themeColor="text1"/>
          <w:spacing w:val="-3"/>
        </w:rPr>
        <w:t xml:space="preserve">Programs, </w:t>
      </w:r>
      <w:r w:rsidRPr="0090142E">
        <w:rPr>
          <w:color w:val="000000" w:themeColor="text1"/>
        </w:rPr>
        <w:t>Activities and Functions Government issued</w:t>
      </w:r>
      <w:r w:rsidRPr="0090142E">
        <w:rPr>
          <w:color w:val="000000" w:themeColor="text1"/>
          <w:spacing w:val="-8"/>
        </w:rPr>
        <w:t xml:space="preserve"> </w:t>
      </w:r>
      <w:r w:rsidRPr="0090142E">
        <w:rPr>
          <w:color w:val="000000" w:themeColor="text1"/>
        </w:rPr>
        <w:t>by</w:t>
      </w:r>
      <w:r w:rsidRPr="0090142E">
        <w:rPr>
          <w:color w:val="000000" w:themeColor="text1"/>
          <w:spacing w:val="-10"/>
        </w:rPr>
        <w:t xml:space="preserve"> </w:t>
      </w:r>
      <w:r w:rsidRPr="0090142E">
        <w:rPr>
          <w:color w:val="000000" w:themeColor="text1"/>
        </w:rPr>
        <w:t>the</w:t>
      </w:r>
      <w:r w:rsidRPr="0090142E">
        <w:rPr>
          <w:color w:val="000000" w:themeColor="text1"/>
          <w:spacing w:val="-11"/>
        </w:rPr>
        <w:t xml:space="preserve"> </w:t>
      </w:r>
      <w:r w:rsidRPr="0090142E">
        <w:rPr>
          <w:color w:val="000000" w:themeColor="text1"/>
        </w:rPr>
        <w:t>Comptroller</w:t>
      </w:r>
      <w:r w:rsidRPr="0090142E">
        <w:rPr>
          <w:color w:val="000000" w:themeColor="text1"/>
          <w:spacing w:val="3"/>
        </w:rPr>
        <w:t xml:space="preserve"> </w:t>
      </w:r>
      <w:r w:rsidRPr="0090142E">
        <w:rPr>
          <w:color w:val="000000" w:themeColor="text1"/>
        </w:rPr>
        <w:t>General</w:t>
      </w:r>
      <w:r w:rsidRPr="0090142E">
        <w:rPr>
          <w:color w:val="000000" w:themeColor="text1"/>
          <w:spacing w:val="-1"/>
        </w:rPr>
        <w:t xml:space="preserve"> </w:t>
      </w:r>
      <w:r w:rsidRPr="0090142E">
        <w:rPr>
          <w:color w:val="000000" w:themeColor="text1"/>
        </w:rPr>
        <w:t>of</w:t>
      </w:r>
      <w:r w:rsidRPr="0090142E">
        <w:rPr>
          <w:color w:val="000000" w:themeColor="text1"/>
          <w:spacing w:val="-6"/>
        </w:rPr>
        <w:t xml:space="preserve"> </w:t>
      </w:r>
      <w:r w:rsidRPr="0090142E">
        <w:rPr>
          <w:color w:val="000000" w:themeColor="text1"/>
        </w:rPr>
        <w:t>the</w:t>
      </w:r>
      <w:r w:rsidRPr="0090142E">
        <w:rPr>
          <w:color w:val="000000" w:themeColor="text1"/>
          <w:spacing w:val="-11"/>
        </w:rPr>
        <w:t xml:space="preserve"> </w:t>
      </w:r>
      <w:r w:rsidRPr="0090142E">
        <w:rPr>
          <w:color w:val="000000" w:themeColor="text1"/>
        </w:rPr>
        <w:t>United</w:t>
      </w:r>
      <w:r w:rsidRPr="0090142E">
        <w:rPr>
          <w:color w:val="000000" w:themeColor="text1"/>
          <w:spacing w:val="-6"/>
        </w:rPr>
        <w:t xml:space="preserve"> </w:t>
      </w:r>
      <w:r w:rsidRPr="0090142E">
        <w:rPr>
          <w:color w:val="000000" w:themeColor="text1"/>
        </w:rPr>
        <w:t>States</w:t>
      </w:r>
      <w:r w:rsidRPr="0090142E">
        <w:rPr>
          <w:color w:val="000000" w:themeColor="text1"/>
          <w:spacing w:val="-4"/>
        </w:rPr>
        <w:t xml:space="preserve"> </w:t>
      </w:r>
      <w:r w:rsidRPr="0090142E">
        <w:rPr>
          <w:color w:val="000000" w:themeColor="text1"/>
        </w:rPr>
        <w:t>(known</w:t>
      </w:r>
      <w:r w:rsidRPr="0090142E">
        <w:rPr>
          <w:color w:val="000000" w:themeColor="text1"/>
          <w:spacing w:val="-6"/>
        </w:rPr>
        <w:t xml:space="preserve"> </w:t>
      </w:r>
      <w:r w:rsidRPr="0090142E">
        <w:rPr>
          <w:color w:val="000000" w:themeColor="text1"/>
        </w:rPr>
        <w:t>as</w:t>
      </w:r>
      <w:r w:rsidRPr="0090142E">
        <w:rPr>
          <w:color w:val="000000" w:themeColor="text1"/>
          <w:spacing w:val="-12"/>
        </w:rPr>
        <w:t xml:space="preserve"> </w:t>
      </w:r>
      <w:r w:rsidRPr="0090142E">
        <w:rPr>
          <w:color w:val="000000" w:themeColor="text1"/>
        </w:rPr>
        <w:t>Government Auditing</w:t>
      </w:r>
      <w:r w:rsidRPr="0090142E">
        <w:rPr>
          <w:color w:val="000000" w:themeColor="text1"/>
          <w:spacing w:val="26"/>
        </w:rPr>
        <w:t xml:space="preserve"> </w:t>
      </w:r>
      <w:r w:rsidRPr="0090142E">
        <w:rPr>
          <w:color w:val="000000" w:themeColor="text1"/>
          <w:spacing w:val="-4"/>
        </w:rPr>
        <w:t>Standards).</w:t>
      </w:r>
    </w:p>
    <w:p w:rsidR="00C87221" w:rsidRPr="0090142E" w:rsidRDefault="00C87221" w:rsidP="00001E01">
      <w:pPr>
        <w:pStyle w:val="BodyText"/>
        <w:ind w:right="-10"/>
        <w:rPr>
          <w:color w:val="000000" w:themeColor="text1"/>
          <w:sz w:val="22"/>
          <w:szCs w:val="22"/>
        </w:rPr>
      </w:pPr>
    </w:p>
    <w:p w:rsidR="00C87221" w:rsidRPr="0090142E" w:rsidRDefault="00677116" w:rsidP="00001E01">
      <w:pPr>
        <w:pStyle w:val="ListParagraph"/>
        <w:numPr>
          <w:ilvl w:val="2"/>
          <w:numId w:val="5"/>
        </w:numPr>
        <w:tabs>
          <w:tab w:val="left" w:pos="2252"/>
          <w:tab w:val="left" w:pos="2253"/>
        </w:tabs>
        <w:ind w:left="2251" w:right="-10" w:hanging="715"/>
        <w:jc w:val="both"/>
        <w:rPr>
          <w:color w:val="000000" w:themeColor="text1"/>
        </w:rPr>
      </w:pPr>
      <w:proofErr w:type="gramStart"/>
      <w:r w:rsidRPr="0090142E">
        <w:rPr>
          <w:color w:val="000000" w:themeColor="text1"/>
        </w:rPr>
        <w:t>2</w:t>
      </w:r>
      <w:proofErr w:type="gramEnd"/>
      <w:r w:rsidRPr="0090142E">
        <w:rPr>
          <w:color w:val="000000" w:themeColor="text1"/>
        </w:rPr>
        <w:t xml:space="preserve"> CFR 200 Part F Uniform Administrative Requirements, Cost Principles, and</w:t>
      </w:r>
      <w:r w:rsidRPr="0090142E">
        <w:rPr>
          <w:color w:val="000000" w:themeColor="text1"/>
          <w:spacing w:val="-31"/>
        </w:rPr>
        <w:t xml:space="preserve"> </w:t>
      </w:r>
      <w:r w:rsidRPr="0090142E">
        <w:rPr>
          <w:color w:val="000000" w:themeColor="text1"/>
        </w:rPr>
        <w:t>Audit Requirements for Federal</w:t>
      </w:r>
      <w:r w:rsidRPr="0090142E">
        <w:rPr>
          <w:color w:val="000000" w:themeColor="text1"/>
          <w:spacing w:val="-9"/>
        </w:rPr>
        <w:t xml:space="preserve"> </w:t>
      </w:r>
      <w:r w:rsidRPr="0090142E">
        <w:rPr>
          <w:color w:val="000000" w:themeColor="text1"/>
          <w:spacing w:val="-3"/>
        </w:rPr>
        <w:t>Awards.</w:t>
      </w:r>
    </w:p>
    <w:p w:rsidR="00C87221" w:rsidRPr="0090142E" w:rsidRDefault="00C87221" w:rsidP="00001E01">
      <w:pPr>
        <w:pStyle w:val="BodyText"/>
        <w:ind w:right="-10"/>
        <w:rPr>
          <w:color w:val="000000" w:themeColor="text1"/>
          <w:sz w:val="22"/>
          <w:szCs w:val="22"/>
        </w:rPr>
      </w:pPr>
    </w:p>
    <w:p w:rsidR="00C87221" w:rsidRPr="0090142E" w:rsidRDefault="00677116" w:rsidP="00001E01">
      <w:pPr>
        <w:pStyle w:val="ListParagraph"/>
        <w:numPr>
          <w:ilvl w:val="2"/>
          <w:numId w:val="5"/>
        </w:numPr>
        <w:tabs>
          <w:tab w:val="left" w:pos="2253"/>
          <w:tab w:val="left" w:pos="2254"/>
        </w:tabs>
        <w:ind w:left="2253" w:right="-10" w:hanging="715"/>
        <w:jc w:val="both"/>
        <w:rPr>
          <w:color w:val="000000" w:themeColor="text1"/>
        </w:rPr>
      </w:pPr>
      <w:r w:rsidRPr="0090142E">
        <w:rPr>
          <w:color w:val="000000" w:themeColor="text1"/>
        </w:rPr>
        <w:t>The</w:t>
      </w:r>
      <w:r w:rsidRPr="0090142E">
        <w:rPr>
          <w:color w:val="000000" w:themeColor="text1"/>
          <w:spacing w:val="-8"/>
        </w:rPr>
        <w:t xml:space="preserve"> </w:t>
      </w:r>
      <w:r w:rsidRPr="0090142E">
        <w:rPr>
          <w:color w:val="000000" w:themeColor="text1"/>
        </w:rPr>
        <w:t>Federal</w:t>
      </w:r>
      <w:r w:rsidRPr="0090142E">
        <w:rPr>
          <w:color w:val="000000" w:themeColor="text1"/>
          <w:spacing w:val="-4"/>
        </w:rPr>
        <w:t xml:space="preserve"> </w:t>
      </w:r>
      <w:r w:rsidRPr="0090142E">
        <w:rPr>
          <w:color w:val="000000" w:themeColor="text1"/>
        </w:rPr>
        <w:t>Single</w:t>
      </w:r>
      <w:r w:rsidRPr="0090142E">
        <w:rPr>
          <w:color w:val="000000" w:themeColor="text1"/>
          <w:spacing w:val="3"/>
        </w:rPr>
        <w:t xml:space="preserve"> </w:t>
      </w:r>
      <w:r w:rsidRPr="0090142E">
        <w:rPr>
          <w:color w:val="000000" w:themeColor="text1"/>
        </w:rPr>
        <w:t>Audit</w:t>
      </w:r>
      <w:r w:rsidRPr="0090142E">
        <w:rPr>
          <w:color w:val="000000" w:themeColor="text1"/>
          <w:spacing w:val="-5"/>
        </w:rPr>
        <w:t xml:space="preserve"> </w:t>
      </w:r>
      <w:r w:rsidRPr="0090142E">
        <w:rPr>
          <w:color w:val="000000" w:themeColor="text1"/>
        </w:rPr>
        <w:t>Act</w:t>
      </w:r>
      <w:r w:rsidRPr="0090142E">
        <w:rPr>
          <w:color w:val="000000" w:themeColor="text1"/>
          <w:spacing w:val="-12"/>
        </w:rPr>
        <w:t xml:space="preserve"> </w:t>
      </w:r>
      <w:r w:rsidRPr="0090142E">
        <w:rPr>
          <w:color w:val="000000" w:themeColor="text1"/>
        </w:rPr>
        <w:t>of</w:t>
      </w:r>
      <w:r w:rsidRPr="0090142E">
        <w:rPr>
          <w:color w:val="000000" w:themeColor="text1"/>
          <w:spacing w:val="-11"/>
        </w:rPr>
        <w:t xml:space="preserve"> </w:t>
      </w:r>
      <w:r w:rsidRPr="0090142E">
        <w:rPr>
          <w:color w:val="000000" w:themeColor="text1"/>
        </w:rPr>
        <w:t>1984</w:t>
      </w:r>
      <w:r w:rsidRPr="0090142E">
        <w:rPr>
          <w:color w:val="000000" w:themeColor="text1"/>
          <w:spacing w:val="1"/>
        </w:rPr>
        <w:t xml:space="preserve"> </w:t>
      </w:r>
      <w:r w:rsidRPr="0090142E">
        <w:rPr>
          <w:color w:val="000000" w:themeColor="text1"/>
        </w:rPr>
        <w:t>and</w:t>
      </w:r>
      <w:r w:rsidRPr="0090142E">
        <w:rPr>
          <w:color w:val="000000" w:themeColor="text1"/>
          <w:spacing w:val="-5"/>
        </w:rPr>
        <w:t xml:space="preserve"> </w:t>
      </w:r>
      <w:r w:rsidRPr="0090142E">
        <w:rPr>
          <w:color w:val="000000" w:themeColor="text1"/>
        </w:rPr>
        <w:t>the</w:t>
      </w:r>
      <w:r w:rsidRPr="0090142E">
        <w:rPr>
          <w:color w:val="000000" w:themeColor="text1"/>
          <w:spacing w:val="-14"/>
        </w:rPr>
        <w:t xml:space="preserve"> </w:t>
      </w:r>
      <w:r w:rsidRPr="0090142E">
        <w:rPr>
          <w:color w:val="000000" w:themeColor="text1"/>
        </w:rPr>
        <w:t>Federal</w:t>
      </w:r>
      <w:r w:rsidRPr="0090142E">
        <w:rPr>
          <w:color w:val="000000" w:themeColor="text1"/>
          <w:spacing w:val="-1"/>
        </w:rPr>
        <w:t xml:space="preserve"> </w:t>
      </w:r>
      <w:r w:rsidRPr="0090142E">
        <w:rPr>
          <w:color w:val="000000" w:themeColor="text1"/>
        </w:rPr>
        <w:t>Single</w:t>
      </w:r>
      <w:r w:rsidRPr="0090142E">
        <w:rPr>
          <w:color w:val="000000" w:themeColor="text1"/>
          <w:spacing w:val="3"/>
        </w:rPr>
        <w:t xml:space="preserve"> </w:t>
      </w:r>
      <w:r w:rsidRPr="0090142E">
        <w:rPr>
          <w:color w:val="000000" w:themeColor="text1"/>
        </w:rPr>
        <w:t>Audit</w:t>
      </w:r>
      <w:r w:rsidRPr="0090142E">
        <w:rPr>
          <w:color w:val="000000" w:themeColor="text1"/>
          <w:spacing w:val="-4"/>
        </w:rPr>
        <w:t xml:space="preserve"> </w:t>
      </w:r>
      <w:r w:rsidR="00001E01" w:rsidRPr="0090142E">
        <w:rPr>
          <w:color w:val="000000" w:themeColor="text1"/>
        </w:rPr>
        <w:t xml:space="preserve">Act </w:t>
      </w:r>
      <w:r w:rsidRPr="0090142E">
        <w:rPr>
          <w:color w:val="000000" w:themeColor="text1"/>
        </w:rPr>
        <w:t>Amendments of</w:t>
      </w:r>
      <w:r w:rsidRPr="0090142E">
        <w:rPr>
          <w:color w:val="000000" w:themeColor="text1"/>
          <w:spacing w:val="-2"/>
        </w:rPr>
        <w:t xml:space="preserve"> </w:t>
      </w:r>
      <w:r w:rsidRPr="0090142E">
        <w:rPr>
          <w:color w:val="000000" w:themeColor="text1"/>
          <w:spacing w:val="-3"/>
        </w:rPr>
        <w:t>1996.</w:t>
      </w:r>
    </w:p>
    <w:p w:rsidR="00677116" w:rsidRPr="00374D8F" w:rsidRDefault="00677116" w:rsidP="00001E01">
      <w:pPr>
        <w:tabs>
          <w:tab w:val="left" w:pos="2253"/>
          <w:tab w:val="left" w:pos="2254"/>
        </w:tabs>
        <w:spacing w:line="244" w:lineRule="auto"/>
        <w:ind w:right="-10"/>
        <w:rPr>
          <w:color w:val="2D2D31"/>
        </w:rPr>
      </w:pPr>
    </w:p>
    <w:p w:rsidR="00C87221" w:rsidRPr="004A1D6F" w:rsidRDefault="00677116" w:rsidP="00001E01">
      <w:pPr>
        <w:pStyle w:val="Heading5"/>
        <w:numPr>
          <w:ilvl w:val="1"/>
          <w:numId w:val="5"/>
        </w:numPr>
        <w:tabs>
          <w:tab w:val="left" w:pos="1536"/>
          <w:tab w:val="left" w:pos="1537"/>
        </w:tabs>
        <w:spacing w:before="105"/>
        <w:ind w:left="1536" w:right="-10" w:hanging="716"/>
        <w:jc w:val="left"/>
        <w:rPr>
          <w:color w:val="1D1F23"/>
          <w:sz w:val="22"/>
          <w:szCs w:val="22"/>
          <w:u w:val="single"/>
        </w:rPr>
      </w:pPr>
      <w:r w:rsidRPr="004A1D6F">
        <w:rPr>
          <w:color w:val="1D1F23"/>
          <w:sz w:val="22"/>
          <w:szCs w:val="22"/>
          <w:u w:val="single"/>
        </w:rPr>
        <w:t>DESCRIPTION OF</w:t>
      </w:r>
      <w:r w:rsidRPr="004A1D6F">
        <w:rPr>
          <w:color w:val="1D1F23"/>
          <w:spacing w:val="-18"/>
          <w:sz w:val="22"/>
          <w:szCs w:val="22"/>
          <w:u w:val="single"/>
        </w:rPr>
        <w:t xml:space="preserve"> </w:t>
      </w:r>
      <w:r w:rsidRPr="004A1D6F">
        <w:rPr>
          <w:color w:val="1D1F23"/>
          <w:sz w:val="22"/>
          <w:szCs w:val="22"/>
          <w:u w:val="single"/>
        </w:rPr>
        <w:t>PROGRAMS/CONTRACTS/GRANTS</w:t>
      </w:r>
    </w:p>
    <w:p w:rsidR="007D4384" w:rsidRPr="004A1D6F" w:rsidRDefault="007D4384" w:rsidP="00001E01">
      <w:pPr>
        <w:pStyle w:val="BodyText"/>
        <w:ind w:left="1537" w:right="-10" w:firstLine="2"/>
        <w:jc w:val="both"/>
        <w:rPr>
          <w:color w:val="2D2D31"/>
          <w:sz w:val="22"/>
          <w:szCs w:val="22"/>
          <w:u w:val="single"/>
        </w:rPr>
      </w:pPr>
    </w:p>
    <w:p w:rsidR="00C87221" w:rsidRPr="0090142E" w:rsidRDefault="00677116" w:rsidP="00001E01">
      <w:pPr>
        <w:pStyle w:val="BodyText"/>
        <w:ind w:left="1537" w:right="-10" w:firstLine="2"/>
        <w:jc w:val="both"/>
        <w:rPr>
          <w:sz w:val="22"/>
          <w:szCs w:val="22"/>
        </w:rPr>
      </w:pPr>
      <w:r w:rsidRPr="0090142E">
        <w:rPr>
          <w:sz w:val="22"/>
          <w:szCs w:val="22"/>
        </w:rPr>
        <w:t xml:space="preserve">WBLV is formula funded </w:t>
      </w:r>
      <w:r w:rsidR="00597033" w:rsidRPr="0090142E">
        <w:rPr>
          <w:sz w:val="22"/>
          <w:szCs w:val="22"/>
        </w:rPr>
        <w:t xml:space="preserve">as a sub-grant recipient through </w:t>
      </w:r>
      <w:r w:rsidRPr="0090142E">
        <w:rPr>
          <w:sz w:val="22"/>
          <w:szCs w:val="22"/>
        </w:rPr>
        <w:t>the Commonwealth of  Pennsylvania  for</w:t>
      </w:r>
      <w:r w:rsidR="00597033" w:rsidRPr="0090142E">
        <w:rPr>
          <w:sz w:val="22"/>
          <w:szCs w:val="22"/>
        </w:rPr>
        <w:t xml:space="preserve"> </w:t>
      </w:r>
      <w:r w:rsidRPr="0090142E">
        <w:rPr>
          <w:sz w:val="22"/>
          <w:szCs w:val="22"/>
        </w:rPr>
        <w:t xml:space="preserve">WIOA </w:t>
      </w:r>
      <w:r w:rsidR="00597033" w:rsidRPr="0090142E">
        <w:rPr>
          <w:sz w:val="22"/>
          <w:szCs w:val="22"/>
        </w:rPr>
        <w:t xml:space="preserve"> under Title I</w:t>
      </w:r>
      <w:r w:rsidRPr="0090142E">
        <w:rPr>
          <w:sz w:val="22"/>
          <w:szCs w:val="22"/>
        </w:rPr>
        <w:t xml:space="preserve"> </w:t>
      </w:r>
      <w:r w:rsidR="00597033" w:rsidRPr="0090142E">
        <w:rPr>
          <w:sz w:val="22"/>
          <w:szCs w:val="22"/>
        </w:rPr>
        <w:t xml:space="preserve">which are administered by </w:t>
      </w:r>
      <w:r w:rsidRPr="0090142E">
        <w:rPr>
          <w:sz w:val="22"/>
          <w:szCs w:val="22"/>
        </w:rPr>
        <w:t xml:space="preserve"> the Department of Labor and Industry and</w:t>
      </w:r>
      <w:r w:rsidR="00597033" w:rsidRPr="0090142E">
        <w:rPr>
          <w:sz w:val="22"/>
          <w:szCs w:val="22"/>
        </w:rPr>
        <w:t xml:space="preserve"> receives</w:t>
      </w:r>
      <w:r w:rsidR="00F91DAD" w:rsidRPr="0090142E">
        <w:rPr>
          <w:sz w:val="22"/>
          <w:szCs w:val="22"/>
        </w:rPr>
        <w:t xml:space="preserve"> Temporary Assistance for Needy Families</w:t>
      </w:r>
      <w:r w:rsidR="00597033" w:rsidRPr="0090142E">
        <w:rPr>
          <w:sz w:val="22"/>
          <w:szCs w:val="22"/>
        </w:rPr>
        <w:t xml:space="preserve"> </w:t>
      </w:r>
      <w:r w:rsidR="00F91DAD" w:rsidRPr="0090142E">
        <w:rPr>
          <w:sz w:val="22"/>
          <w:szCs w:val="22"/>
        </w:rPr>
        <w:t>(</w:t>
      </w:r>
      <w:r w:rsidR="00597033" w:rsidRPr="0090142E">
        <w:rPr>
          <w:sz w:val="22"/>
          <w:szCs w:val="22"/>
        </w:rPr>
        <w:t>TANF</w:t>
      </w:r>
      <w:r w:rsidR="00F91DAD" w:rsidRPr="0090142E">
        <w:rPr>
          <w:sz w:val="22"/>
          <w:szCs w:val="22"/>
        </w:rPr>
        <w:t>)</w:t>
      </w:r>
      <w:r w:rsidR="00597033" w:rsidRPr="0090142E">
        <w:rPr>
          <w:sz w:val="22"/>
          <w:szCs w:val="22"/>
        </w:rPr>
        <w:t xml:space="preserve"> funds called</w:t>
      </w:r>
      <w:r w:rsidR="00A30F6B" w:rsidRPr="0090142E">
        <w:rPr>
          <w:sz w:val="22"/>
          <w:szCs w:val="22"/>
        </w:rPr>
        <w:t xml:space="preserve"> the EARN program through the</w:t>
      </w:r>
      <w:r w:rsidR="00597033" w:rsidRPr="0090142E">
        <w:rPr>
          <w:sz w:val="22"/>
          <w:szCs w:val="22"/>
        </w:rPr>
        <w:t xml:space="preserve"> </w:t>
      </w:r>
      <w:r w:rsidRPr="0090142E">
        <w:rPr>
          <w:sz w:val="22"/>
          <w:szCs w:val="22"/>
        </w:rPr>
        <w:t>Department of Human Services.</w:t>
      </w:r>
    </w:p>
    <w:p w:rsidR="00C87221" w:rsidRPr="0090142E" w:rsidRDefault="00C87221" w:rsidP="00001E01">
      <w:pPr>
        <w:pStyle w:val="BodyText"/>
        <w:ind w:right="-10"/>
        <w:rPr>
          <w:sz w:val="22"/>
          <w:szCs w:val="22"/>
        </w:rPr>
      </w:pPr>
    </w:p>
    <w:p w:rsidR="00C87221" w:rsidRPr="0090142E" w:rsidRDefault="00677116" w:rsidP="00001E01">
      <w:pPr>
        <w:pStyle w:val="BodyText"/>
        <w:ind w:left="1539" w:right="-10" w:firstLine="2"/>
        <w:jc w:val="both"/>
        <w:rPr>
          <w:sz w:val="22"/>
          <w:szCs w:val="22"/>
        </w:rPr>
      </w:pPr>
      <w:r w:rsidRPr="0090142E">
        <w:rPr>
          <w:sz w:val="22"/>
          <w:szCs w:val="22"/>
        </w:rPr>
        <w:lastRenderedPageBreak/>
        <w:t>Additionally, WBLV is the recipient of a number of</w:t>
      </w:r>
      <w:r w:rsidR="00597033" w:rsidRPr="0090142E">
        <w:rPr>
          <w:sz w:val="22"/>
          <w:szCs w:val="22"/>
        </w:rPr>
        <w:t xml:space="preserve"> discretionary</w:t>
      </w:r>
      <w:r w:rsidRPr="0090142E">
        <w:rPr>
          <w:sz w:val="22"/>
          <w:szCs w:val="22"/>
        </w:rPr>
        <w:t xml:space="preserve"> grants through</w:t>
      </w:r>
      <w:r w:rsidR="00A30F6B" w:rsidRPr="0090142E">
        <w:rPr>
          <w:sz w:val="22"/>
          <w:szCs w:val="22"/>
        </w:rPr>
        <w:t xml:space="preserve"> </w:t>
      </w:r>
      <w:r w:rsidR="00597033" w:rsidRPr="0090142E">
        <w:rPr>
          <w:sz w:val="22"/>
          <w:szCs w:val="22"/>
        </w:rPr>
        <w:t>a variety of funders.</w:t>
      </w:r>
    </w:p>
    <w:p w:rsidR="00C87221" w:rsidRPr="0090142E" w:rsidRDefault="00C87221">
      <w:pPr>
        <w:pStyle w:val="BodyText"/>
        <w:spacing w:before="2"/>
        <w:rPr>
          <w:sz w:val="22"/>
          <w:szCs w:val="22"/>
        </w:rPr>
      </w:pPr>
    </w:p>
    <w:p w:rsidR="00C87221" w:rsidRPr="0090142E" w:rsidRDefault="00677116" w:rsidP="00001E01">
      <w:pPr>
        <w:pStyle w:val="BodyText"/>
        <w:ind w:left="1037" w:right="-10"/>
        <w:jc w:val="both"/>
        <w:rPr>
          <w:sz w:val="22"/>
          <w:szCs w:val="22"/>
        </w:rPr>
      </w:pPr>
      <w:r w:rsidRPr="0090142E">
        <w:rPr>
          <w:b/>
          <w:sz w:val="22"/>
          <w:szCs w:val="22"/>
          <w:u w:val="thick" w:color="000000"/>
        </w:rPr>
        <w:t>Attachment 2</w:t>
      </w:r>
      <w:r w:rsidR="00A30F6B" w:rsidRPr="0090142E">
        <w:rPr>
          <w:sz w:val="22"/>
          <w:szCs w:val="22"/>
        </w:rPr>
        <w:t xml:space="preserve"> </w:t>
      </w:r>
      <w:r w:rsidR="0063771F" w:rsidRPr="0090142E">
        <w:rPr>
          <w:sz w:val="22"/>
          <w:szCs w:val="22"/>
        </w:rPr>
        <w:t>l</w:t>
      </w:r>
      <w:r w:rsidR="00A30F6B" w:rsidRPr="0090142E">
        <w:rPr>
          <w:sz w:val="22"/>
          <w:szCs w:val="22"/>
        </w:rPr>
        <w:t>ist</w:t>
      </w:r>
      <w:r w:rsidR="00E0351B" w:rsidRPr="0090142E">
        <w:rPr>
          <w:sz w:val="22"/>
          <w:szCs w:val="22"/>
        </w:rPr>
        <w:t>s</w:t>
      </w:r>
      <w:r w:rsidR="00A30F6B" w:rsidRPr="0090142E">
        <w:rPr>
          <w:sz w:val="22"/>
          <w:szCs w:val="22"/>
        </w:rPr>
        <w:t xml:space="preserve"> the current grants received for the period to </w:t>
      </w:r>
      <w:proofErr w:type="gramStart"/>
      <w:r w:rsidR="00A30F6B" w:rsidRPr="0090142E">
        <w:rPr>
          <w:sz w:val="22"/>
          <w:szCs w:val="22"/>
        </w:rPr>
        <w:t>be audited</w:t>
      </w:r>
      <w:proofErr w:type="gramEnd"/>
      <w:r w:rsidR="00A30F6B" w:rsidRPr="0090142E">
        <w:rPr>
          <w:sz w:val="22"/>
          <w:szCs w:val="22"/>
        </w:rPr>
        <w:t xml:space="preserve">. </w:t>
      </w:r>
      <w:r w:rsidRPr="0090142E">
        <w:rPr>
          <w:sz w:val="22"/>
          <w:szCs w:val="22"/>
        </w:rPr>
        <w:t xml:space="preserve"> Additional contracts and awards </w:t>
      </w:r>
      <w:proofErr w:type="gramStart"/>
      <w:r w:rsidRPr="0090142E">
        <w:rPr>
          <w:sz w:val="22"/>
          <w:szCs w:val="22"/>
        </w:rPr>
        <w:t>may be received</w:t>
      </w:r>
      <w:proofErr w:type="gramEnd"/>
      <w:r w:rsidRPr="0090142E">
        <w:rPr>
          <w:sz w:val="22"/>
          <w:szCs w:val="22"/>
        </w:rPr>
        <w:t xml:space="preserve"> during the fiscal year.</w:t>
      </w:r>
    </w:p>
    <w:p w:rsidR="00597033" w:rsidRPr="0090142E" w:rsidRDefault="00597033" w:rsidP="00001E01">
      <w:pPr>
        <w:pStyle w:val="BodyText"/>
        <w:spacing w:line="242" w:lineRule="auto"/>
        <w:ind w:right="-10"/>
        <w:jc w:val="both"/>
        <w:rPr>
          <w:b/>
          <w:sz w:val="22"/>
          <w:szCs w:val="22"/>
          <w:u w:val="thick" w:color="000000"/>
        </w:rPr>
      </w:pPr>
    </w:p>
    <w:p w:rsidR="00C87221" w:rsidRPr="0090142E" w:rsidRDefault="00677116" w:rsidP="00374D8F">
      <w:pPr>
        <w:pStyle w:val="Heading5"/>
        <w:numPr>
          <w:ilvl w:val="1"/>
          <w:numId w:val="5"/>
        </w:numPr>
        <w:spacing w:before="112"/>
        <w:ind w:left="1530" w:right="-10" w:hanging="630"/>
        <w:jc w:val="left"/>
        <w:rPr>
          <w:sz w:val="22"/>
          <w:szCs w:val="22"/>
        </w:rPr>
      </w:pPr>
      <w:r w:rsidRPr="0090142E">
        <w:rPr>
          <w:sz w:val="22"/>
          <w:szCs w:val="22"/>
        </w:rPr>
        <w:t>PERFORMANCE</w:t>
      </w:r>
    </w:p>
    <w:p w:rsidR="007D4384" w:rsidRPr="0090142E" w:rsidRDefault="007D4384" w:rsidP="00001E01">
      <w:pPr>
        <w:pStyle w:val="BodyText"/>
        <w:ind w:left="1036" w:right="-10" w:firstLine="1"/>
        <w:rPr>
          <w:sz w:val="22"/>
          <w:szCs w:val="22"/>
        </w:rPr>
      </w:pPr>
    </w:p>
    <w:p w:rsidR="00C87221" w:rsidRPr="0090142E" w:rsidRDefault="00677116" w:rsidP="00374D8F">
      <w:pPr>
        <w:pStyle w:val="BodyText"/>
        <w:ind w:left="1440" w:right="-10"/>
        <w:rPr>
          <w:sz w:val="22"/>
          <w:szCs w:val="22"/>
          <w:u w:val="single"/>
        </w:rPr>
      </w:pPr>
      <w:r w:rsidRPr="0090142E">
        <w:rPr>
          <w:sz w:val="22"/>
          <w:szCs w:val="22"/>
        </w:rPr>
        <w:t xml:space="preserve">The </w:t>
      </w:r>
      <w:r w:rsidRPr="0090142E">
        <w:rPr>
          <w:spacing w:val="-5"/>
          <w:sz w:val="22"/>
          <w:szCs w:val="22"/>
        </w:rPr>
        <w:t xml:space="preserve">WBLV's </w:t>
      </w:r>
      <w:r w:rsidRPr="0090142E">
        <w:rPr>
          <w:sz w:val="22"/>
          <w:szCs w:val="22"/>
        </w:rPr>
        <w:t xml:space="preserve">records </w:t>
      </w:r>
      <w:proofErr w:type="gramStart"/>
      <w:r w:rsidRPr="0090142E">
        <w:rPr>
          <w:sz w:val="22"/>
          <w:szCs w:val="22"/>
        </w:rPr>
        <w:t>should be audited</w:t>
      </w:r>
      <w:proofErr w:type="gramEnd"/>
      <w:r w:rsidRPr="0090142E">
        <w:rPr>
          <w:sz w:val="22"/>
          <w:szCs w:val="22"/>
        </w:rPr>
        <w:t xml:space="preserve"> for the period </w:t>
      </w:r>
      <w:r w:rsidR="00AB145A" w:rsidRPr="0090142E">
        <w:rPr>
          <w:sz w:val="22"/>
          <w:szCs w:val="22"/>
          <w:u w:val="single" w:color="000000"/>
        </w:rPr>
        <w:t>July 1, 2022</w:t>
      </w:r>
      <w:r w:rsidRPr="0090142E">
        <w:rPr>
          <w:sz w:val="22"/>
          <w:szCs w:val="22"/>
          <w:u w:val="single" w:color="000000"/>
        </w:rPr>
        <w:t xml:space="preserve"> through June 30</w:t>
      </w:r>
      <w:r w:rsidR="00A30F6B" w:rsidRPr="0090142E">
        <w:rPr>
          <w:sz w:val="22"/>
          <w:szCs w:val="22"/>
          <w:u w:val="single"/>
        </w:rPr>
        <w:t xml:space="preserve">, </w:t>
      </w:r>
      <w:r w:rsidR="00AB145A" w:rsidRPr="0090142E">
        <w:rPr>
          <w:sz w:val="22"/>
          <w:szCs w:val="22"/>
          <w:u w:val="single"/>
        </w:rPr>
        <w:t>2023</w:t>
      </w:r>
      <w:r w:rsidR="00374D8F" w:rsidRPr="0090142E">
        <w:rPr>
          <w:u w:val="single"/>
        </w:rPr>
        <w:t xml:space="preserve">, </w:t>
      </w:r>
      <w:r w:rsidR="007C35FD" w:rsidRPr="0090142E">
        <w:rPr>
          <w:u w:val="single"/>
        </w:rPr>
        <w:t>Ju</w:t>
      </w:r>
      <w:r w:rsidR="00FF0137" w:rsidRPr="0090142E">
        <w:rPr>
          <w:u w:val="single"/>
        </w:rPr>
        <w:t>ly</w:t>
      </w:r>
      <w:r w:rsidR="00AB145A" w:rsidRPr="0090142E">
        <w:rPr>
          <w:u w:val="single"/>
        </w:rPr>
        <w:t xml:space="preserve"> 1, 2023 through June 30, 2024</w:t>
      </w:r>
      <w:r w:rsidR="00073318" w:rsidRPr="0090142E">
        <w:rPr>
          <w:u w:val="single"/>
        </w:rPr>
        <w:t>,</w:t>
      </w:r>
      <w:r w:rsidR="007C35FD" w:rsidRPr="0090142E">
        <w:rPr>
          <w:u w:val="single"/>
        </w:rPr>
        <w:t xml:space="preserve"> and </w:t>
      </w:r>
      <w:r w:rsidR="001A7A01" w:rsidRPr="0090142E">
        <w:rPr>
          <w:u w:val="single"/>
        </w:rPr>
        <w:t>July</w:t>
      </w:r>
      <w:r w:rsidR="007C35FD" w:rsidRPr="0090142E">
        <w:rPr>
          <w:u w:val="single"/>
        </w:rPr>
        <w:t xml:space="preserve"> 1</w:t>
      </w:r>
      <w:r w:rsidR="00AB145A" w:rsidRPr="0090142E">
        <w:rPr>
          <w:u w:val="single"/>
        </w:rPr>
        <w:t>, 2024 through June 30, 2025</w:t>
      </w:r>
      <w:r w:rsidR="007C35FD" w:rsidRPr="0090142E">
        <w:rPr>
          <w:u w:val="single"/>
        </w:rPr>
        <w:t xml:space="preserve">. </w:t>
      </w:r>
    </w:p>
    <w:p w:rsidR="00C87221" w:rsidRPr="0090142E" w:rsidRDefault="00C87221" w:rsidP="00001E01">
      <w:pPr>
        <w:pStyle w:val="BodyText"/>
        <w:ind w:right="-10"/>
        <w:rPr>
          <w:sz w:val="22"/>
          <w:szCs w:val="22"/>
        </w:rPr>
      </w:pPr>
    </w:p>
    <w:p w:rsidR="00C87221" w:rsidRPr="0090142E" w:rsidRDefault="005D148C" w:rsidP="00374D8F">
      <w:pPr>
        <w:pStyle w:val="BodyText"/>
        <w:ind w:left="1440" w:right="-10"/>
        <w:jc w:val="both"/>
        <w:rPr>
          <w:sz w:val="22"/>
          <w:szCs w:val="22"/>
        </w:rPr>
      </w:pPr>
      <w:r w:rsidRPr="0090142E">
        <w:rPr>
          <w:sz w:val="22"/>
          <w:szCs w:val="22"/>
        </w:rPr>
        <w:t xml:space="preserve">The </w:t>
      </w:r>
      <w:proofErr w:type="spellStart"/>
      <w:r w:rsidRPr="0090142E">
        <w:rPr>
          <w:sz w:val="22"/>
          <w:szCs w:val="22"/>
        </w:rPr>
        <w:t>Offere</w:t>
      </w:r>
      <w:r w:rsidR="00677116" w:rsidRPr="0090142E">
        <w:rPr>
          <w:sz w:val="22"/>
          <w:szCs w:val="22"/>
        </w:rPr>
        <w:t>r</w:t>
      </w:r>
      <w:proofErr w:type="spellEnd"/>
      <w:r w:rsidR="00677116" w:rsidRPr="0090142E">
        <w:rPr>
          <w:sz w:val="22"/>
          <w:szCs w:val="22"/>
        </w:rPr>
        <w:t xml:space="preserve"> is required to prepare audit reports in accordance with the Government Audit Standards, The Federal Single Audit Act and the Commonwealth of Pennsylvania's Bureau of Workforce Development Administration Financial Management Guide and EARN supplemental financial schedules with "Agreed-Upon Procedures" requirements.</w:t>
      </w:r>
    </w:p>
    <w:p w:rsidR="00C87221" w:rsidRPr="0090142E" w:rsidRDefault="00C87221" w:rsidP="00001E01">
      <w:pPr>
        <w:pStyle w:val="BodyText"/>
        <w:ind w:right="-10"/>
        <w:rPr>
          <w:sz w:val="22"/>
          <w:szCs w:val="22"/>
        </w:rPr>
      </w:pPr>
    </w:p>
    <w:p w:rsidR="00C87221" w:rsidRPr="0090142E" w:rsidRDefault="00677116" w:rsidP="00374D8F">
      <w:pPr>
        <w:pStyle w:val="BodyText"/>
        <w:ind w:left="1440" w:right="-10"/>
        <w:jc w:val="both"/>
        <w:rPr>
          <w:sz w:val="22"/>
          <w:szCs w:val="22"/>
        </w:rPr>
      </w:pPr>
      <w:r w:rsidRPr="0090142E">
        <w:rPr>
          <w:sz w:val="22"/>
          <w:szCs w:val="22"/>
        </w:rPr>
        <w:t>The</w:t>
      </w:r>
      <w:r w:rsidRPr="0090142E">
        <w:rPr>
          <w:spacing w:val="-6"/>
          <w:sz w:val="22"/>
          <w:szCs w:val="22"/>
        </w:rPr>
        <w:t xml:space="preserve"> </w:t>
      </w:r>
      <w:proofErr w:type="spellStart"/>
      <w:r w:rsidR="005D148C" w:rsidRPr="0090142E">
        <w:rPr>
          <w:sz w:val="22"/>
          <w:szCs w:val="22"/>
        </w:rPr>
        <w:t>Offere</w:t>
      </w:r>
      <w:r w:rsidRPr="0090142E">
        <w:rPr>
          <w:sz w:val="22"/>
          <w:szCs w:val="22"/>
        </w:rPr>
        <w:t>r</w:t>
      </w:r>
      <w:proofErr w:type="spellEnd"/>
      <w:r w:rsidRPr="0090142E">
        <w:rPr>
          <w:spacing w:val="-2"/>
          <w:sz w:val="22"/>
          <w:szCs w:val="22"/>
        </w:rPr>
        <w:t xml:space="preserve"> </w:t>
      </w:r>
      <w:r w:rsidRPr="0090142E">
        <w:rPr>
          <w:sz w:val="22"/>
          <w:szCs w:val="22"/>
        </w:rPr>
        <w:t>will</w:t>
      </w:r>
      <w:r w:rsidRPr="0090142E">
        <w:rPr>
          <w:spacing w:val="-7"/>
          <w:sz w:val="22"/>
          <w:szCs w:val="22"/>
        </w:rPr>
        <w:t xml:space="preserve"> </w:t>
      </w:r>
      <w:r w:rsidRPr="0090142E">
        <w:rPr>
          <w:sz w:val="22"/>
          <w:szCs w:val="22"/>
        </w:rPr>
        <w:t>also</w:t>
      </w:r>
      <w:r w:rsidRPr="0090142E">
        <w:rPr>
          <w:spacing w:val="-10"/>
          <w:sz w:val="22"/>
          <w:szCs w:val="22"/>
        </w:rPr>
        <w:t xml:space="preserve"> </w:t>
      </w:r>
      <w:r w:rsidRPr="0090142E">
        <w:rPr>
          <w:sz w:val="22"/>
          <w:szCs w:val="22"/>
        </w:rPr>
        <w:t>be</w:t>
      </w:r>
      <w:r w:rsidRPr="0090142E">
        <w:rPr>
          <w:spacing w:val="-8"/>
          <w:sz w:val="22"/>
          <w:szCs w:val="22"/>
        </w:rPr>
        <w:t xml:space="preserve"> </w:t>
      </w:r>
      <w:r w:rsidRPr="0090142E">
        <w:rPr>
          <w:sz w:val="22"/>
          <w:szCs w:val="22"/>
        </w:rPr>
        <w:t>required</w:t>
      </w:r>
      <w:r w:rsidRPr="0090142E">
        <w:rPr>
          <w:spacing w:val="-2"/>
          <w:sz w:val="22"/>
          <w:szCs w:val="22"/>
        </w:rPr>
        <w:t xml:space="preserve"> </w:t>
      </w:r>
      <w:r w:rsidRPr="0090142E">
        <w:rPr>
          <w:sz w:val="22"/>
          <w:szCs w:val="22"/>
        </w:rPr>
        <w:t>to</w:t>
      </w:r>
      <w:r w:rsidRPr="0090142E">
        <w:rPr>
          <w:spacing w:val="-8"/>
          <w:sz w:val="22"/>
          <w:szCs w:val="22"/>
        </w:rPr>
        <w:t xml:space="preserve"> </w:t>
      </w:r>
      <w:r w:rsidRPr="0090142E">
        <w:rPr>
          <w:sz w:val="22"/>
          <w:szCs w:val="22"/>
        </w:rPr>
        <w:t>prepare</w:t>
      </w:r>
      <w:r w:rsidRPr="0090142E">
        <w:rPr>
          <w:spacing w:val="1"/>
          <w:sz w:val="22"/>
          <w:szCs w:val="22"/>
        </w:rPr>
        <w:t xml:space="preserve"> </w:t>
      </w:r>
      <w:r w:rsidRPr="0090142E">
        <w:rPr>
          <w:sz w:val="22"/>
          <w:szCs w:val="22"/>
        </w:rPr>
        <w:t>the</w:t>
      </w:r>
      <w:r w:rsidRPr="0090142E">
        <w:rPr>
          <w:spacing w:val="-6"/>
          <w:sz w:val="22"/>
          <w:szCs w:val="22"/>
        </w:rPr>
        <w:t xml:space="preserve"> </w:t>
      </w:r>
      <w:r w:rsidRPr="0090142E">
        <w:rPr>
          <w:sz w:val="22"/>
          <w:szCs w:val="22"/>
        </w:rPr>
        <w:t>required</w:t>
      </w:r>
      <w:r w:rsidRPr="0090142E">
        <w:rPr>
          <w:spacing w:val="1"/>
          <w:sz w:val="22"/>
          <w:szCs w:val="22"/>
        </w:rPr>
        <w:t xml:space="preserve"> </w:t>
      </w:r>
      <w:r w:rsidRPr="0090142E">
        <w:rPr>
          <w:sz w:val="22"/>
          <w:szCs w:val="22"/>
        </w:rPr>
        <w:t>annual</w:t>
      </w:r>
      <w:r w:rsidRPr="0090142E">
        <w:rPr>
          <w:spacing w:val="-5"/>
          <w:sz w:val="22"/>
          <w:szCs w:val="22"/>
        </w:rPr>
        <w:t xml:space="preserve"> </w:t>
      </w:r>
      <w:r w:rsidRPr="0090142E">
        <w:rPr>
          <w:sz w:val="22"/>
          <w:szCs w:val="22"/>
        </w:rPr>
        <w:t>Internal</w:t>
      </w:r>
      <w:r w:rsidRPr="0090142E">
        <w:rPr>
          <w:spacing w:val="-5"/>
          <w:sz w:val="22"/>
          <w:szCs w:val="22"/>
        </w:rPr>
        <w:t xml:space="preserve"> </w:t>
      </w:r>
      <w:r w:rsidRPr="0090142E">
        <w:rPr>
          <w:sz w:val="22"/>
          <w:szCs w:val="22"/>
        </w:rPr>
        <w:t>Revenue</w:t>
      </w:r>
      <w:r w:rsidRPr="0090142E">
        <w:rPr>
          <w:spacing w:val="4"/>
          <w:sz w:val="22"/>
          <w:szCs w:val="22"/>
        </w:rPr>
        <w:t xml:space="preserve"> </w:t>
      </w:r>
      <w:r w:rsidRPr="0090142E">
        <w:rPr>
          <w:sz w:val="22"/>
          <w:szCs w:val="22"/>
        </w:rPr>
        <w:t>Service Form</w:t>
      </w:r>
      <w:r w:rsidRPr="0090142E">
        <w:rPr>
          <w:spacing w:val="-4"/>
          <w:sz w:val="22"/>
          <w:szCs w:val="22"/>
        </w:rPr>
        <w:t xml:space="preserve"> </w:t>
      </w:r>
      <w:r w:rsidRPr="0090142E">
        <w:rPr>
          <w:sz w:val="22"/>
          <w:szCs w:val="22"/>
        </w:rPr>
        <w:t>990</w:t>
      </w:r>
      <w:r w:rsidRPr="0090142E">
        <w:rPr>
          <w:spacing w:val="-7"/>
          <w:sz w:val="22"/>
          <w:szCs w:val="22"/>
        </w:rPr>
        <w:t xml:space="preserve"> </w:t>
      </w:r>
      <w:r w:rsidRPr="0090142E">
        <w:rPr>
          <w:sz w:val="22"/>
          <w:szCs w:val="22"/>
        </w:rPr>
        <w:t>for</w:t>
      </w:r>
      <w:r w:rsidRPr="0090142E">
        <w:rPr>
          <w:spacing w:val="-12"/>
          <w:sz w:val="22"/>
          <w:szCs w:val="22"/>
        </w:rPr>
        <w:t xml:space="preserve"> </w:t>
      </w:r>
      <w:r w:rsidRPr="0090142E">
        <w:rPr>
          <w:sz w:val="22"/>
          <w:szCs w:val="22"/>
        </w:rPr>
        <w:t>WBLV</w:t>
      </w:r>
      <w:r w:rsidRPr="0090142E">
        <w:rPr>
          <w:spacing w:val="-5"/>
          <w:sz w:val="22"/>
          <w:szCs w:val="22"/>
        </w:rPr>
        <w:t xml:space="preserve"> </w:t>
      </w:r>
      <w:r w:rsidRPr="0090142E">
        <w:rPr>
          <w:sz w:val="22"/>
          <w:szCs w:val="22"/>
        </w:rPr>
        <w:t>each</w:t>
      </w:r>
      <w:r w:rsidRPr="0090142E">
        <w:rPr>
          <w:spacing w:val="-7"/>
          <w:sz w:val="22"/>
          <w:szCs w:val="22"/>
        </w:rPr>
        <w:t xml:space="preserve"> </w:t>
      </w:r>
      <w:r w:rsidRPr="0090142E">
        <w:rPr>
          <w:sz w:val="22"/>
          <w:szCs w:val="22"/>
        </w:rPr>
        <w:t>year</w:t>
      </w:r>
      <w:r w:rsidRPr="0090142E">
        <w:rPr>
          <w:spacing w:val="-6"/>
          <w:sz w:val="22"/>
          <w:szCs w:val="22"/>
        </w:rPr>
        <w:t xml:space="preserve"> </w:t>
      </w:r>
      <w:r w:rsidRPr="0090142E">
        <w:rPr>
          <w:sz w:val="22"/>
          <w:szCs w:val="22"/>
        </w:rPr>
        <w:t>they</w:t>
      </w:r>
      <w:r w:rsidRPr="0090142E">
        <w:rPr>
          <w:spacing w:val="-2"/>
          <w:sz w:val="22"/>
          <w:szCs w:val="22"/>
        </w:rPr>
        <w:t xml:space="preserve"> </w:t>
      </w:r>
      <w:r w:rsidRPr="0090142E">
        <w:rPr>
          <w:sz w:val="22"/>
          <w:szCs w:val="22"/>
        </w:rPr>
        <w:t>are</w:t>
      </w:r>
      <w:r w:rsidRPr="0090142E">
        <w:rPr>
          <w:spacing w:val="-12"/>
          <w:sz w:val="22"/>
          <w:szCs w:val="22"/>
        </w:rPr>
        <w:t xml:space="preserve"> </w:t>
      </w:r>
      <w:r w:rsidRPr="0090142E">
        <w:rPr>
          <w:sz w:val="22"/>
          <w:szCs w:val="22"/>
        </w:rPr>
        <w:t>under</w:t>
      </w:r>
      <w:r w:rsidRPr="0090142E">
        <w:rPr>
          <w:spacing w:val="-3"/>
          <w:sz w:val="22"/>
          <w:szCs w:val="22"/>
        </w:rPr>
        <w:t xml:space="preserve"> </w:t>
      </w:r>
      <w:r w:rsidRPr="0090142E">
        <w:rPr>
          <w:sz w:val="22"/>
          <w:szCs w:val="22"/>
        </w:rPr>
        <w:t>contract.</w:t>
      </w:r>
    </w:p>
    <w:p w:rsidR="00C87221" w:rsidRPr="0090142E" w:rsidRDefault="00C87221" w:rsidP="00001E01">
      <w:pPr>
        <w:pStyle w:val="BodyText"/>
        <w:spacing w:before="7"/>
        <w:ind w:right="-10"/>
        <w:rPr>
          <w:sz w:val="22"/>
          <w:szCs w:val="22"/>
        </w:rPr>
      </w:pPr>
    </w:p>
    <w:p w:rsidR="00C87221" w:rsidRPr="0090142E" w:rsidRDefault="00A30F6B" w:rsidP="00374D8F">
      <w:pPr>
        <w:pStyle w:val="Heading5"/>
        <w:numPr>
          <w:ilvl w:val="1"/>
          <w:numId w:val="5"/>
        </w:numPr>
        <w:tabs>
          <w:tab w:val="left" w:pos="1170"/>
        </w:tabs>
        <w:ind w:left="1170" w:right="-10" w:hanging="180"/>
        <w:jc w:val="left"/>
        <w:rPr>
          <w:sz w:val="22"/>
          <w:szCs w:val="22"/>
        </w:rPr>
      </w:pPr>
      <w:r w:rsidRPr="0090142E">
        <w:rPr>
          <w:w w:val="95"/>
          <w:sz w:val="22"/>
          <w:szCs w:val="22"/>
        </w:rPr>
        <w:t xml:space="preserve">DELIVERY </w:t>
      </w:r>
      <w:r w:rsidRPr="0090142E">
        <w:rPr>
          <w:spacing w:val="23"/>
          <w:w w:val="95"/>
          <w:sz w:val="22"/>
          <w:szCs w:val="22"/>
        </w:rPr>
        <w:t>SCHEDULE</w:t>
      </w:r>
    </w:p>
    <w:p w:rsidR="007D4384" w:rsidRPr="0090142E" w:rsidRDefault="007D4384" w:rsidP="00001E01">
      <w:pPr>
        <w:pStyle w:val="BodyText"/>
        <w:ind w:left="1034" w:right="-10" w:firstLine="2"/>
        <w:jc w:val="both"/>
        <w:rPr>
          <w:sz w:val="22"/>
          <w:szCs w:val="22"/>
        </w:rPr>
      </w:pPr>
    </w:p>
    <w:p w:rsidR="00C87221" w:rsidRPr="0090142E" w:rsidRDefault="005D148C" w:rsidP="00374D8F">
      <w:pPr>
        <w:pStyle w:val="BodyText"/>
        <w:ind w:left="1440" w:right="-10"/>
        <w:jc w:val="both"/>
        <w:rPr>
          <w:sz w:val="22"/>
          <w:szCs w:val="22"/>
        </w:rPr>
      </w:pPr>
      <w:proofErr w:type="spellStart"/>
      <w:r w:rsidRPr="0090142E">
        <w:rPr>
          <w:sz w:val="22"/>
          <w:szCs w:val="22"/>
        </w:rPr>
        <w:t>Offere</w:t>
      </w:r>
      <w:r w:rsidR="00677116" w:rsidRPr="0090142E">
        <w:rPr>
          <w:sz w:val="22"/>
          <w:szCs w:val="22"/>
        </w:rPr>
        <w:t>r</w:t>
      </w:r>
      <w:proofErr w:type="spellEnd"/>
      <w:r w:rsidR="00677116" w:rsidRPr="0090142E">
        <w:rPr>
          <w:sz w:val="22"/>
          <w:szCs w:val="22"/>
        </w:rPr>
        <w:t xml:space="preserve"> is to transmit a draft of the audit report to WBLV's Fiscal Director and shall schedule a meeting to review the draft report with the WBLV's Executive Director and Fiscal Director before issuing the final report. The draft audit report is due by </w:t>
      </w:r>
      <w:r w:rsidR="00AD510D" w:rsidRPr="0090142E">
        <w:rPr>
          <w:sz w:val="22"/>
          <w:szCs w:val="22"/>
        </w:rPr>
        <w:t>November 17</w:t>
      </w:r>
      <w:r w:rsidR="00677116" w:rsidRPr="0090142E">
        <w:rPr>
          <w:sz w:val="22"/>
          <w:szCs w:val="22"/>
        </w:rPr>
        <w:t xml:space="preserve">, </w:t>
      </w:r>
      <w:r w:rsidR="00AB145A" w:rsidRPr="0090142E">
        <w:rPr>
          <w:sz w:val="22"/>
          <w:szCs w:val="22"/>
        </w:rPr>
        <w:t>2023</w:t>
      </w:r>
      <w:r w:rsidR="00677116" w:rsidRPr="0090142E">
        <w:rPr>
          <w:sz w:val="22"/>
          <w:szCs w:val="22"/>
        </w:rPr>
        <w:t>.</w:t>
      </w:r>
    </w:p>
    <w:p w:rsidR="00C87221" w:rsidRPr="0090142E" w:rsidRDefault="00C87221" w:rsidP="00001E01">
      <w:pPr>
        <w:pStyle w:val="BodyText"/>
        <w:ind w:right="-10"/>
        <w:rPr>
          <w:sz w:val="22"/>
          <w:szCs w:val="22"/>
        </w:rPr>
      </w:pPr>
    </w:p>
    <w:p w:rsidR="00C87221" w:rsidRPr="0090142E" w:rsidRDefault="005D148C" w:rsidP="00374D8F">
      <w:pPr>
        <w:pStyle w:val="BodyText"/>
        <w:ind w:left="1440" w:right="-10"/>
        <w:jc w:val="both"/>
        <w:rPr>
          <w:sz w:val="22"/>
          <w:szCs w:val="22"/>
        </w:rPr>
      </w:pPr>
      <w:r w:rsidRPr="0090142E">
        <w:rPr>
          <w:sz w:val="22"/>
          <w:szCs w:val="22"/>
        </w:rPr>
        <w:t xml:space="preserve">The </w:t>
      </w:r>
      <w:proofErr w:type="spellStart"/>
      <w:r w:rsidRPr="0090142E">
        <w:rPr>
          <w:sz w:val="22"/>
          <w:szCs w:val="22"/>
        </w:rPr>
        <w:t>Offere</w:t>
      </w:r>
      <w:r w:rsidR="00677116" w:rsidRPr="0090142E">
        <w:rPr>
          <w:sz w:val="22"/>
          <w:szCs w:val="22"/>
        </w:rPr>
        <w:t>r</w:t>
      </w:r>
      <w:proofErr w:type="spellEnd"/>
      <w:r w:rsidR="00677116" w:rsidRPr="0090142E">
        <w:rPr>
          <w:sz w:val="22"/>
          <w:szCs w:val="22"/>
        </w:rPr>
        <w:t xml:space="preserve"> shall deliver </w:t>
      </w:r>
      <w:r w:rsidR="00AD510D" w:rsidRPr="0090142E">
        <w:rPr>
          <w:sz w:val="22"/>
          <w:szCs w:val="22"/>
        </w:rPr>
        <w:t>one electronic copy and ten (10</w:t>
      </w:r>
      <w:r w:rsidR="00677116" w:rsidRPr="0090142E">
        <w:rPr>
          <w:sz w:val="22"/>
          <w:szCs w:val="22"/>
        </w:rPr>
        <w:t xml:space="preserve">) hardcopies of the final audit report to WBLV's Fiscal Director no later than </w:t>
      </w:r>
      <w:r w:rsidR="00AD510D" w:rsidRPr="0090142E">
        <w:rPr>
          <w:sz w:val="22"/>
          <w:szCs w:val="22"/>
        </w:rPr>
        <w:t>December 1, 2023</w:t>
      </w:r>
      <w:r w:rsidR="00677116" w:rsidRPr="0090142E">
        <w:rPr>
          <w:sz w:val="22"/>
          <w:szCs w:val="22"/>
        </w:rPr>
        <w:t>.</w:t>
      </w:r>
    </w:p>
    <w:p w:rsidR="00C87221" w:rsidRPr="0090142E" w:rsidRDefault="00C87221" w:rsidP="00001E01">
      <w:pPr>
        <w:pStyle w:val="BodyText"/>
        <w:ind w:right="-10"/>
        <w:rPr>
          <w:sz w:val="22"/>
          <w:szCs w:val="22"/>
        </w:rPr>
      </w:pPr>
    </w:p>
    <w:p w:rsidR="00C87221" w:rsidRPr="0090142E" w:rsidRDefault="00677116" w:rsidP="00374D8F">
      <w:pPr>
        <w:pStyle w:val="BodyText"/>
        <w:ind w:left="1440" w:right="-10"/>
        <w:jc w:val="both"/>
        <w:rPr>
          <w:spacing w:val="-3"/>
          <w:sz w:val="22"/>
          <w:szCs w:val="22"/>
        </w:rPr>
      </w:pPr>
      <w:r w:rsidRPr="0090142E">
        <w:rPr>
          <w:sz w:val="22"/>
          <w:szCs w:val="22"/>
        </w:rPr>
        <w:t xml:space="preserve">Reports </w:t>
      </w:r>
      <w:proofErr w:type="gramStart"/>
      <w:r w:rsidRPr="0090142E">
        <w:rPr>
          <w:sz w:val="22"/>
          <w:szCs w:val="22"/>
        </w:rPr>
        <w:t>may be submitted</w:t>
      </w:r>
      <w:proofErr w:type="gramEnd"/>
      <w:r w:rsidRPr="0090142E">
        <w:rPr>
          <w:sz w:val="22"/>
          <w:szCs w:val="22"/>
        </w:rPr>
        <w:t xml:space="preserve"> earlier than the above </w:t>
      </w:r>
      <w:r w:rsidRPr="0090142E">
        <w:rPr>
          <w:spacing w:val="-4"/>
          <w:sz w:val="22"/>
          <w:szCs w:val="22"/>
        </w:rPr>
        <w:t xml:space="preserve">schedule.  </w:t>
      </w:r>
      <w:r w:rsidRPr="0090142E">
        <w:rPr>
          <w:spacing w:val="-6"/>
          <w:sz w:val="22"/>
          <w:szCs w:val="22"/>
        </w:rPr>
        <w:t xml:space="preserve">However, </w:t>
      </w:r>
      <w:r w:rsidRPr="0090142E">
        <w:rPr>
          <w:sz w:val="22"/>
          <w:szCs w:val="22"/>
        </w:rPr>
        <w:t xml:space="preserve">if the </w:t>
      </w:r>
      <w:proofErr w:type="spellStart"/>
      <w:r w:rsidR="005D148C" w:rsidRPr="0090142E">
        <w:rPr>
          <w:sz w:val="22"/>
          <w:szCs w:val="22"/>
        </w:rPr>
        <w:t>Offere</w:t>
      </w:r>
      <w:r w:rsidRPr="0090142E">
        <w:rPr>
          <w:sz w:val="22"/>
          <w:szCs w:val="22"/>
        </w:rPr>
        <w:t>r</w:t>
      </w:r>
      <w:proofErr w:type="spellEnd"/>
      <w:r w:rsidRPr="0090142E">
        <w:rPr>
          <w:sz w:val="22"/>
          <w:szCs w:val="22"/>
        </w:rPr>
        <w:t xml:space="preserve"> </w:t>
      </w:r>
      <w:r w:rsidR="00A30F6B" w:rsidRPr="0090142E">
        <w:rPr>
          <w:sz w:val="22"/>
          <w:szCs w:val="22"/>
        </w:rPr>
        <w:t>fails to</w:t>
      </w:r>
      <w:r w:rsidRPr="0090142E">
        <w:rPr>
          <w:sz w:val="22"/>
          <w:szCs w:val="22"/>
        </w:rPr>
        <w:t xml:space="preserve"> make delivery of the audit reports within the time schedule specified herein, or if </w:t>
      </w:r>
      <w:r w:rsidR="005D148C" w:rsidRPr="0090142E">
        <w:rPr>
          <w:sz w:val="22"/>
          <w:szCs w:val="22"/>
        </w:rPr>
        <w:t xml:space="preserve">the </w:t>
      </w:r>
      <w:proofErr w:type="spellStart"/>
      <w:r w:rsidR="005D148C" w:rsidRPr="0090142E">
        <w:rPr>
          <w:sz w:val="22"/>
          <w:szCs w:val="22"/>
        </w:rPr>
        <w:t>Offere</w:t>
      </w:r>
      <w:r w:rsidRPr="0090142E">
        <w:rPr>
          <w:sz w:val="22"/>
          <w:szCs w:val="22"/>
        </w:rPr>
        <w:t>r</w:t>
      </w:r>
      <w:proofErr w:type="spellEnd"/>
      <w:r w:rsidRPr="0090142E">
        <w:rPr>
          <w:sz w:val="22"/>
          <w:szCs w:val="22"/>
        </w:rPr>
        <w:t xml:space="preserve"> delivers audit </w:t>
      </w:r>
      <w:r w:rsidR="00374251" w:rsidRPr="0090142E">
        <w:rPr>
          <w:sz w:val="22"/>
          <w:szCs w:val="22"/>
        </w:rPr>
        <w:t>reports, which</w:t>
      </w:r>
      <w:r w:rsidRPr="0090142E">
        <w:rPr>
          <w:sz w:val="22"/>
          <w:szCs w:val="22"/>
        </w:rPr>
        <w:t xml:space="preserve"> do not conform to all the provisions of the </w:t>
      </w:r>
      <w:r w:rsidRPr="0090142E">
        <w:rPr>
          <w:spacing w:val="-4"/>
          <w:sz w:val="22"/>
          <w:szCs w:val="22"/>
        </w:rPr>
        <w:t xml:space="preserve">contract, </w:t>
      </w:r>
      <w:r w:rsidRPr="0090142E">
        <w:rPr>
          <w:sz w:val="22"/>
          <w:szCs w:val="22"/>
        </w:rPr>
        <w:t xml:space="preserve">WBLV </w:t>
      </w:r>
      <w:proofErr w:type="gramStart"/>
      <w:r w:rsidRPr="0090142E">
        <w:rPr>
          <w:spacing w:val="-8"/>
          <w:sz w:val="22"/>
          <w:szCs w:val="22"/>
        </w:rPr>
        <w:t xml:space="preserve">may, </w:t>
      </w:r>
      <w:r w:rsidRPr="0090142E">
        <w:rPr>
          <w:sz w:val="22"/>
          <w:szCs w:val="22"/>
        </w:rPr>
        <w:t xml:space="preserve">by written notice of default to the </w:t>
      </w:r>
      <w:proofErr w:type="spellStart"/>
      <w:r w:rsidRPr="0090142E">
        <w:rPr>
          <w:spacing w:val="-3"/>
          <w:sz w:val="22"/>
          <w:szCs w:val="22"/>
        </w:rPr>
        <w:t>Offerer</w:t>
      </w:r>
      <w:proofErr w:type="spellEnd"/>
      <w:r w:rsidRPr="0090142E">
        <w:rPr>
          <w:spacing w:val="-3"/>
          <w:sz w:val="22"/>
          <w:szCs w:val="22"/>
        </w:rPr>
        <w:t xml:space="preserve">, </w:t>
      </w:r>
      <w:r w:rsidRPr="0090142E">
        <w:rPr>
          <w:sz w:val="22"/>
          <w:szCs w:val="22"/>
        </w:rPr>
        <w:t>terminate</w:t>
      </w:r>
      <w:proofErr w:type="gramEnd"/>
      <w:r w:rsidRPr="0090142E">
        <w:rPr>
          <w:sz w:val="22"/>
          <w:szCs w:val="22"/>
        </w:rPr>
        <w:t xml:space="preserve"> the whole or any part of the negotiated contract. Under certain extenuating </w:t>
      </w:r>
      <w:r w:rsidR="00374251" w:rsidRPr="0090142E">
        <w:rPr>
          <w:sz w:val="22"/>
          <w:szCs w:val="22"/>
        </w:rPr>
        <w:t>circumstances,</w:t>
      </w:r>
      <w:r w:rsidRPr="0090142E">
        <w:rPr>
          <w:sz w:val="22"/>
          <w:szCs w:val="22"/>
        </w:rPr>
        <w:t xml:space="preserve"> the contracting agent may extend the schedule upon written request of the </w:t>
      </w:r>
      <w:proofErr w:type="spellStart"/>
      <w:r w:rsidR="005D148C" w:rsidRPr="0090142E">
        <w:rPr>
          <w:sz w:val="22"/>
          <w:szCs w:val="22"/>
        </w:rPr>
        <w:t>Offere</w:t>
      </w:r>
      <w:r w:rsidRPr="0090142E">
        <w:rPr>
          <w:sz w:val="22"/>
          <w:szCs w:val="22"/>
        </w:rPr>
        <w:t>r</w:t>
      </w:r>
      <w:proofErr w:type="spellEnd"/>
      <w:r w:rsidRPr="0090142E">
        <w:rPr>
          <w:sz w:val="22"/>
          <w:szCs w:val="22"/>
        </w:rPr>
        <w:t xml:space="preserve"> with sufficient</w:t>
      </w:r>
      <w:r w:rsidRPr="0090142E">
        <w:rPr>
          <w:spacing w:val="-24"/>
          <w:sz w:val="22"/>
          <w:szCs w:val="22"/>
        </w:rPr>
        <w:t xml:space="preserve"> </w:t>
      </w:r>
      <w:r w:rsidRPr="0090142E">
        <w:rPr>
          <w:spacing w:val="-3"/>
          <w:sz w:val="22"/>
          <w:szCs w:val="22"/>
        </w:rPr>
        <w:t>justification.</w:t>
      </w:r>
    </w:p>
    <w:p w:rsidR="00BF01A5" w:rsidRPr="0090142E" w:rsidRDefault="00BF01A5" w:rsidP="00001E01">
      <w:pPr>
        <w:pStyle w:val="BodyText"/>
        <w:spacing w:before="1" w:line="237" w:lineRule="auto"/>
        <w:ind w:left="1033" w:right="-10" w:firstLine="2"/>
        <w:jc w:val="both"/>
        <w:rPr>
          <w:sz w:val="22"/>
          <w:szCs w:val="22"/>
        </w:rPr>
      </w:pPr>
    </w:p>
    <w:p w:rsidR="00C87221" w:rsidRPr="0090142E" w:rsidRDefault="00677116" w:rsidP="00374D8F">
      <w:pPr>
        <w:pStyle w:val="Heading5"/>
        <w:numPr>
          <w:ilvl w:val="1"/>
          <w:numId w:val="5"/>
        </w:numPr>
        <w:tabs>
          <w:tab w:val="left" w:pos="1031"/>
        </w:tabs>
        <w:spacing w:before="115"/>
        <w:ind w:left="1031" w:right="-10" w:hanging="41"/>
        <w:jc w:val="left"/>
        <w:rPr>
          <w:sz w:val="22"/>
          <w:szCs w:val="22"/>
        </w:rPr>
      </w:pPr>
      <w:r w:rsidRPr="0090142E">
        <w:rPr>
          <w:sz w:val="22"/>
          <w:szCs w:val="22"/>
        </w:rPr>
        <w:t>PAYMENT</w:t>
      </w:r>
    </w:p>
    <w:p w:rsidR="007D4384" w:rsidRPr="0090142E" w:rsidRDefault="007D4384" w:rsidP="00001E01">
      <w:pPr>
        <w:pStyle w:val="BodyText"/>
        <w:ind w:left="1028" w:right="-10" w:firstLine="2"/>
        <w:jc w:val="both"/>
        <w:rPr>
          <w:sz w:val="22"/>
          <w:szCs w:val="22"/>
        </w:rPr>
      </w:pPr>
    </w:p>
    <w:p w:rsidR="00C87221" w:rsidRPr="0090142E" w:rsidRDefault="00677116" w:rsidP="00374D8F">
      <w:pPr>
        <w:pStyle w:val="BodyText"/>
        <w:ind w:left="1440" w:right="-10"/>
        <w:jc w:val="both"/>
        <w:rPr>
          <w:sz w:val="22"/>
          <w:szCs w:val="22"/>
        </w:rPr>
      </w:pPr>
      <w:r w:rsidRPr="0090142E">
        <w:rPr>
          <w:sz w:val="22"/>
          <w:szCs w:val="22"/>
        </w:rPr>
        <w:t xml:space="preserve">Payment </w:t>
      </w:r>
      <w:proofErr w:type="gramStart"/>
      <w:r w:rsidRPr="0090142E">
        <w:rPr>
          <w:sz w:val="22"/>
          <w:szCs w:val="22"/>
        </w:rPr>
        <w:t>will be made</w:t>
      </w:r>
      <w:proofErr w:type="gramEnd"/>
      <w:r w:rsidRPr="0090142E">
        <w:rPr>
          <w:sz w:val="22"/>
          <w:szCs w:val="22"/>
        </w:rPr>
        <w:t xml:space="preserve"> when WBLV has determined that the total work effort has been satisfactorily completed. Should </w:t>
      </w:r>
      <w:r w:rsidRPr="0090142E">
        <w:rPr>
          <w:spacing w:val="-7"/>
          <w:sz w:val="22"/>
          <w:szCs w:val="22"/>
        </w:rPr>
        <w:t xml:space="preserve">WBLV, </w:t>
      </w:r>
      <w:r w:rsidRPr="0090142E">
        <w:rPr>
          <w:sz w:val="22"/>
          <w:szCs w:val="22"/>
        </w:rPr>
        <w:t>and/or the PA Department of Labor</w:t>
      </w:r>
      <w:r w:rsidR="00E0351B" w:rsidRPr="0090142E">
        <w:rPr>
          <w:sz w:val="22"/>
          <w:szCs w:val="22"/>
        </w:rPr>
        <w:t xml:space="preserve"> an</w:t>
      </w:r>
      <w:r w:rsidR="00055E15" w:rsidRPr="0090142E">
        <w:rPr>
          <w:sz w:val="22"/>
          <w:szCs w:val="22"/>
        </w:rPr>
        <w:t>d</w:t>
      </w:r>
      <w:r w:rsidR="00EC4739" w:rsidRPr="0090142E">
        <w:rPr>
          <w:sz w:val="22"/>
          <w:szCs w:val="22"/>
        </w:rPr>
        <w:t xml:space="preserve"> I</w:t>
      </w:r>
      <w:r w:rsidR="00E0351B" w:rsidRPr="0090142E">
        <w:rPr>
          <w:sz w:val="22"/>
          <w:szCs w:val="22"/>
        </w:rPr>
        <w:t>ndustry</w:t>
      </w:r>
      <w:r w:rsidRPr="0090142E">
        <w:rPr>
          <w:sz w:val="22"/>
          <w:szCs w:val="22"/>
        </w:rPr>
        <w:t xml:space="preserve"> reject the </w:t>
      </w:r>
      <w:r w:rsidRPr="0090142E">
        <w:rPr>
          <w:spacing w:val="-7"/>
          <w:sz w:val="22"/>
          <w:szCs w:val="22"/>
        </w:rPr>
        <w:t xml:space="preserve">report, </w:t>
      </w:r>
      <w:r w:rsidRPr="0090142E">
        <w:rPr>
          <w:sz w:val="22"/>
          <w:szCs w:val="22"/>
        </w:rPr>
        <w:t xml:space="preserve">WBLV's authorized representative will notify the </w:t>
      </w:r>
      <w:proofErr w:type="spellStart"/>
      <w:r w:rsidR="005D148C" w:rsidRPr="0090142E">
        <w:rPr>
          <w:sz w:val="22"/>
          <w:szCs w:val="22"/>
        </w:rPr>
        <w:t>Offere</w:t>
      </w:r>
      <w:r w:rsidRPr="0090142E">
        <w:rPr>
          <w:sz w:val="22"/>
          <w:szCs w:val="22"/>
        </w:rPr>
        <w:t>r</w:t>
      </w:r>
      <w:proofErr w:type="spellEnd"/>
      <w:r w:rsidRPr="0090142E">
        <w:rPr>
          <w:sz w:val="22"/>
          <w:szCs w:val="22"/>
        </w:rPr>
        <w:t xml:space="preserve"> in writing of such rejection</w:t>
      </w:r>
      <w:r w:rsidR="00A30F6B" w:rsidRPr="0090142E">
        <w:rPr>
          <w:sz w:val="22"/>
          <w:szCs w:val="22"/>
        </w:rPr>
        <w:t xml:space="preserve"> </w:t>
      </w:r>
      <w:r w:rsidRPr="0090142E">
        <w:rPr>
          <w:sz w:val="22"/>
          <w:szCs w:val="22"/>
        </w:rPr>
        <w:t>giving the reason(s.)  The right to reject a re</w:t>
      </w:r>
      <w:r w:rsidR="00A30F6B" w:rsidRPr="0090142E">
        <w:rPr>
          <w:sz w:val="22"/>
          <w:szCs w:val="22"/>
        </w:rPr>
        <w:t>port shall extend throughout the</w:t>
      </w:r>
      <w:r w:rsidRPr="0090142E">
        <w:rPr>
          <w:sz w:val="22"/>
          <w:szCs w:val="22"/>
        </w:rPr>
        <w:t xml:space="preserve"> term of this</w:t>
      </w:r>
      <w:r w:rsidR="00A30F6B" w:rsidRPr="0090142E">
        <w:rPr>
          <w:sz w:val="22"/>
          <w:szCs w:val="22"/>
        </w:rPr>
        <w:t xml:space="preserve"> </w:t>
      </w:r>
      <w:r w:rsidRPr="0090142E">
        <w:rPr>
          <w:sz w:val="22"/>
          <w:szCs w:val="22"/>
        </w:rPr>
        <w:t xml:space="preserve">contract and for </w:t>
      </w:r>
      <w:proofErr w:type="gramStart"/>
      <w:r w:rsidRPr="0090142E">
        <w:rPr>
          <w:sz w:val="22"/>
          <w:szCs w:val="22"/>
        </w:rPr>
        <w:t>ninety (90) days</w:t>
      </w:r>
      <w:proofErr w:type="gramEnd"/>
      <w:r w:rsidRPr="0090142E">
        <w:rPr>
          <w:sz w:val="22"/>
          <w:szCs w:val="22"/>
        </w:rPr>
        <w:t xml:space="preserve"> after the </w:t>
      </w:r>
      <w:proofErr w:type="spellStart"/>
      <w:r w:rsidR="005D148C" w:rsidRPr="0090142E">
        <w:rPr>
          <w:sz w:val="22"/>
          <w:szCs w:val="22"/>
        </w:rPr>
        <w:t>Offere</w:t>
      </w:r>
      <w:r w:rsidRPr="0090142E">
        <w:rPr>
          <w:sz w:val="22"/>
          <w:szCs w:val="22"/>
        </w:rPr>
        <w:t>r</w:t>
      </w:r>
      <w:proofErr w:type="spellEnd"/>
      <w:r w:rsidRPr="0090142E">
        <w:rPr>
          <w:sz w:val="22"/>
          <w:szCs w:val="22"/>
        </w:rPr>
        <w:t xml:space="preserve"> submits the final invoice for payment.</w:t>
      </w:r>
    </w:p>
    <w:p w:rsidR="00C87221" w:rsidRPr="0090142E" w:rsidRDefault="00C87221" w:rsidP="00001E01">
      <w:pPr>
        <w:pStyle w:val="BodyText"/>
        <w:ind w:right="-10"/>
        <w:rPr>
          <w:sz w:val="22"/>
          <w:szCs w:val="22"/>
        </w:rPr>
      </w:pPr>
    </w:p>
    <w:p w:rsidR="00C87221" w:rsidRPr="0090142E" w:rsidRDefault="00677116" w:rsidP="00374D8F">
      <w:pPr>
        <w:pStyle w:val="BodyText"/>
        <w:ind w:left="1440" w:right="-10"/>
        <w:jc w:val="both"/>
        <w:rPr>
          <w:sz w:val="22"/>
          <w:szCs w:val="22"/>
        </w:rPr>
      </w:pPr>
      <w:r w:rsidRPr="0090142E">
        <w:rPr>
          <w:sz w:val="22"/>
          <w:szCs w:val="22"/>
        </w:rPr>
        <w:t xml:space="preserve">Progress payments </w:t>
      </w:r>
      <w:proofErr w:type="gramStart"/>
      <w:r w:rsidRPr="0090142E">
        <w:rPr>
          <w:sz w:val="22"/>
          <w:szCs w:val="22"/>
        </w:rPr>
        <w:t>will be allowed</w:t>
      </w:r>
      <w:proofErr w:type="gramEnd"/>
      <w:r w:rsidRPr="0090142E">
        <w:rPr>
          <w:sz w:val="22"/>
          <w:szCs w:val="22"/>
        </w:rPr>
        <w:t xml:space="preserve"> to the extent that WBLV can determine that satisfactory progress is being made.</w:t>
      </w:r>
    </w:p>
    <w:p w:rsidR="00C87221" w:rsidRPr="0090142E" w:rsidRDefault="00C87221" w:rsidP="00001E01">
      <w:pPr>
        <w:pStyle w:val="BodyText"/>
        <w:ind w:right="-10"/>
        <w:rPr>
          <w:sz w:val="22"/>
          <w:szCs w:val="22"/>
        </w:rPr>
      </w:pPr>
    </w:p>
    <w:p w:rsidR="00C87221" w:rsidRPr="0090142E" w:rsidRDefault="00BF01A5" w:rsidP="00374D8F">
      <w:pPr>
        <w:pStyle w:val="BodyText"/>
        <w:ind w:left="1440" w:right="-10"/>
        <w:jc w:val="both"/>
        <w:rPr>
          <w:sz w:val="22"/>
          <w:szCs w:val="22"/>
        </w:rPr>
      </w:pPr>
      <w:r w:rsidRPr="0090142E">
        <w:rPr>
          <w:sz w:val="22"/>
          <w:szCs w:val="22"/>
        </w:rPr>
        <w:t xml:space="preserve">Upon delivery of the </w:t>
      </w:r>
      <w:r w:rsidR="00AD510D" w:rsidRPr="0090142E">
        <w:rPr>
          <w:sz w:val="22"/>
          <w:szCs w:val="22"/>
        </w:rPr>
        <w:t>ten (10</w:t>
      </w:r>
      <w:r w:rsidR="00677116" w:rsidRPr="0090142E">
        <w:rPr>
          <w:sz w:val="22"/>
          <w:szCs w:val="22"/>
        </w:rPr>
        <w:t xml:space="preserve">) copies of the final reports to </w:t>
      </w:r>
      <w:r w:rsidR="00073318" w:rsidRPr="0090142E">
        <w:rPr>
          <w:sz w:val="22"/>
          <w:szCs w:val="22"/>
        </w:rPr>
        <w:t xml:space="preserve">WBLV, </w:t>
      </w:r>
      <w:r w:rsidR="00677116" w:rsidRPr="0090142E">
        <w:rPr>
          <w:sz w:val="22"/>
          <w:szCs w:val="22"/>
        </w:rPr>
        <w:t xml:space="preserve">their </w:t>
      </w:r>
      <w:r w:rsidR="00073318" w:rsidRPr="0090142E">
        <w:rPr>
          <w:sz w:val="22"/>
          <w:szCs w:val="22"/>
        </w:rPr>
        <w:t>acceptance and b</w:t>
      </w:r>
      <w:r w:rsidR="00677116" w:rsidRPr="0090142E">
        <w:rPr>
          <w:sz w:val="22"/>
          <w:szCs w:val="22"/>
        </w:rPr>
        <w:t xml:space="preserve">oard approval, the </w:t>
      </w:r>
      <w:proofErr w:type="spellStart"/>
      <w:r w:rsidR="005D148C" w:rsidRPr="0090142E">
        <w:rPr>
          <w:sz w:val="22"/>
          <w:szCs w:val="22"/>
        </w:rPr>
        <w:t>Offere</w:t>
      </w:r>
      <w:r w:rsidR="00677116" w:rsidRPr="0090142E">
        <w:rPr>
          <w:sz w:val="22"/>
          <w:szCs w:val="22"/>
        </w:rPr>
        <w:t>r</w:t>
      </w:r>
      <w:proofErr w:type="spellEnd"/>
      <w:r w:rsidR="00677116" w:rsidRPr="0090142E">
        <w:rPr>
          <w:sz w:val="22"/>
          <w:szCs w:val="22"/>
        </w:rPr>
        <w:t xml:space="preserve"> may submit </w:t>
      </w:r>
      <w:r w:rsidR="00F91DAD" w:rsidRPr="0090142E">
        <w:rPr>
          <w:sz w:val="22"/>
          <w:szCs w:val="22"/>
        </w:rPr>
        <w:t>an invoice</w:t>
      </w:r>
      <w:r w:rsidR="00677116" w:rsidRPr="0090142E">
        <w:rPr>
          <w:sz w:val="22"/>
          <w:szCs w:val="22"/>
        </w:rPr>
        <w:t xml:space="preserve"> for the balance due on the contract for the audit.</w:t>
      </w:r>
    </w:p>
    <w:p w:rsidR="004A1D6F" w:rsidRPr="0090142E" w:rsidRDefault="004A1D6F" w:rsidP="00001E01">
      <w:pPr>
        <w:pStyle w:val="BodyText"/>
        <w:ind w:left="1024" w:right="-10" w:firstLine="1"/>
        <w:jc w:val="both"/>
        <w:rPr>
          <w:sz w:val="22"/>
          <w:szCs w:val="22"/>
        </w:rPr>
      </w:pPr>
    </w:p>
    <w:p w:rsidR="004A1D6F" w:rsidRPr="0090142E" w:rsidRDefault="004A1D6F" w:rsidP="00001E01">
      <w:pPr>
        <w:pStyle w:val="BodyText"/>
        <w:ind w:left="1024" w:right="-10" w:firstLine="1"/>
        <w:jc w:val="both"/>
        <w:rPr>
          <w:sz w:val="22"/>
          <w:szCs w:val="22"/>
        </w:rPr>
      </w:pPr>
    </w:p>
    <w:p w:rsidR="00C87221" w:rsidRPr="0090142E" w:rsidRDefault="00C87221" w:rsidP="00001E01">
      <w:pPr>
        <w:pStyle w:val="BodyText"/>
        <w:spacing w:before="6"/>
        <w:ind w:right="-10"/>
        <w:rPr>
          <w:sz w:val="22"/>
          <w:szCs w:val="22"/>
        </w:rPr>
      </w:pPr>
    </w:p>
    <w:p w:rsidR="00C87221" w:rsidRPr="0090142E" w:rsidRDefault="00677116" w:rsidP="00374D8F">
      <w:pPr>
        <w:pStyle w:val="Heading5"/>
        <w:numPr>
          <w:ilvl w:val="1"/>
          <w:numId w:val="5"/>
        </w:numPr>
        <w:ind w:left="1440" w:right="-10" w:hanging="450"/>
        <w:jc w:val="left"/>
        <w:rPr>
          <w:sz w:val="22"/>
          <w:szCs w:val="22"/>
        </w:rPr>
      </w:pPr>
      <w:r w:rsidRPr="0090142E">
        <w:rPr>
          <w:sz w:val="22"/>
          <w:szCs w:val="22"/>
        </w:rPr>
        <w:t>AUDIT</w:t>
      </w:r>
      <w:r w:rsidRPr="0090142E">
        <w:rPr>
          <w:spacing w:val="-26"/>
          <w:sz w:val="22"/>
          <w:szCs w:val="22"/>
        </w:rPr>
        <w:t xml:space="preserve"> </w:t>
      </w:r>
      <w:r w:rsidRPr="0090142E">
        <w:rPr>
          <w:sz w:val="22"/>
          <w:szCs w:val="22"/>
        </w:rPr>
        <w:t>REVIEW</w:t>
      </w:r>
    </w:p>
    <w:p w:rsidR="00C87221" w:rsidRPr="0090142E" w:rsidRDefault="00C87221" w:rsidP="00001E01">
      <w:pPr>
        <w:pStyle w:val="BodyText"/>
        <w:spacing w:before="7"/>
        <w:ind w:right="-10"/>
        <w:rPr>
          <w:b/>
          <w:sz w:val="22"/>
          <w:szCs w:val="22"/>
        </w:rPr>
      </w:pPr>
    </w:p>
    <w:p w:rsidR="00C87221" w:rsidRPr="0090142E" w:rsidRDefault="00677116" w:rsidP="00374D8F">
      <w:pPr>
        <w:pStyle w:val="BodyText"/>
        <w:ind w:left="1440" w:right="-10"/>
        <w:jc w:val="both"/>
        <w:rPr>
          <w:spacing w:val="-3"/>
          <w:sz w:val="22"/>
          <w:szCs w:val="22"/>
        </w:rPr>
      </w:pPr>
      <w:r w:rsidRPr="0090142E">
        <w:rPr>
          <w:sz w:val="22"/>
          <w:szCs w:val="22"/>
        </w:rPr>
        <w:t xml:space="preserve">All audit reports prepared under this contract </w:t>
      </w:r>
      <w:proofErr w:type="gramStart"/>
      <w:r w:rsidRPr="0090142E">
        <w:rPr>
          <w:sz w:val="22"/>
          <w:szCs w:val="22"/>
        </w:rPr>
        <w:t>will be reviewed</w:t>
      </w:r>
      <w:proofErr w:type="gramEnd"/>
      <w:r w:rsidRPr="0090142E">
        <w:rPr>
          <w:sz w:val="22"/>
          <w:szCs w:val="22"/>
        </w:rPr>
        <w:t xml:space="preserve"> by WBLV and its funding sources</w:t>
      </w:r>
      <w:r w:rsidRPr="0090142E">
        <w:rPr>
          <w:spacing w:val="-4"/>
          <w:sz w:val="22"/>
          <w:szCs w:val="22"/>
        </w:rPr>
        <w:t xml:space="preserve"> </w:t>
      </w:r>
      <w:r w:rsidRPr="0090142E">
        <w:rPr>
          <w:sz w:val="22"/>
          <w:szCs w:val="22"/>
        </w:rPr>
        <w:t>to</w:t>
      </w:r>
      <w:r w:rsidRPr="0090142E">
        <w:rPr>
          <w:spacing w:val="-15"/>
          <w:sz w:val="22"/>
          <w:szCs w:val="22"/>
        </w:rPr>
        <w:t xml:space="preserve"> </w:t>
      </w:r>
      <w:r w:rsidRPr="0090142E">
        <w:rPr>
          <w:sz w:val="22"/>
          <w:szCs w:val="22"/>
        </w:rPr>
        <w:t>ensure</w:t>
      </w:r>
      <w:r w:rsidRPr="0090142E">
        <w:rPr>
          <w:spacing w:val="-9"/>
          <w:sz w:val="22"/>
          <w:szCs w:val="22"/>
        </w:rPr>
        <w:t xml:space="preserve"> </w:t>
      </w:r>
      <w:r w:rsidRPr="0090142E">
        <w:rPr>
          <w:sz w:val="22"/>
          <w:szCs w:val="22"/>
        </w:rPr>
        <w:t>compliance</w:t>
      </w:r>
      <w:r w:rsidRPr="0090142E">
        <w:rPr>
          <w:spacing w:val="2"/>
          <w:sz w:val="22"/>
          <w:szCs w:val="22"/>
        </w:rPr>
        <w:t xml:space="preserve"> </w:t>
      </w:r>
      <w:r w:rsidRPr="0090142E">
        <w:rPr>
          <w:sz w:val="22"/>
          <w:szCs w:val="22"/>
        </w:rPr>
        <w:t>with</w:t>
      </w:r>
      <w:r w:rsidRPr="0090142E">
        <w:rPr>
          <w:spacing w:val="-9"/>
          <w:sz w:val="22"/>
          <w:szCs w:val="22"/>
        </w:rPr>
        <w:t xml:space="preserve"> </w:t>
      </w:r>
      <w:r w:rsidRPr="0090142E">
        <w:rPr>
          <w:sz w:val="22"/>
          <w:szCs w:val="22"/>
        </w:rPr>
        <w:t>General</w:t>
      </w:r>
      <w:r w:rsidRPr="0090142E">
        <w:rPr>
          <w:spacing w:val="-2"/>
          <w:sz w:val="22"/>
          <w:szCs w:val="22"/>
        </w:rPr>
        <w:t xml:space="preserve"> </w:t>
      </w:r>
      <w:r w:rsidRPr="0090142E">
        <w:rPr>
          <w:sz w:val="22"/>
          <w:szCs w:val="22"/>
        </w:rPr>
        <w:t>Accounting</w:t>
      </w:r>
      <w:r w:rsidRPr="0090142E">
        <w:rPr>
          <w:spacing w:val="3"/>
          <w:sz w:val="22"/>
          <w:szCs w:val="22"/>
        </w:rPr>
        <w:t xml:space="preserve"> </w:t>
      </w:r>
      <w:r w:rsidRPr="0090142E">
        <w:rPr>
          <w:sz w:val="22"/>
          <w:szCs w:val="22"/>
        </w:rPr>
        <w:t>Office's</w:t>
      </w:r>
      <w:r w:rsidRPr="0090142E">
        <w:rPr>
          <w:spacing w:val="-16"/>
          <w:sz w:val="22"/>
          <w:szCs w:val="22"/>
        </w:rPr>
        <w:t xml:space="preserve"> </w:t>
      </w:r>
      <w:r w:rsidRPr="0090142E">
        <w:rPr>
          <w:sz w:val="22"/>
          <w:szCs w:val="22"/>
        </w:rPr>
        <w:t>(GAO)</w:t>
      </w:r>
      <w:r w:rsidRPr="0090142E">
        <w:rPr>
          <w:spacing w:val="2"/>
          <w:sz w:val="22"/>
          <w:szCs w:val="22"/>
        </w:rPr>
        <w:t xml:space="preserve"> </w:t>
      </w:r>
      <w:r w:rsidRPr="0090142E">
        <w:rPr>
          <w:sz w:val="22"/>
          <w:szCs w:val="22"/>
        </w:rPr>
        <w:t>Government Audit Standards and other appropriate audit</w:t>
      </w:r>
      <w:r w:rsidRPr="0090142E">
        <w:rPr>
          <w:spacing w:val="-15"/>
          <w:sz w:val="22"/>
          <w:szCs w:val="22"/>
        </w:rPr>
        <w:t xml:space="preserve"> </w:t>
      </w:r>
      <w:r w:rsidRPr="0090142E">
        <w:rPr>
          <w:spacing w:val="-3"/>
          <w:sz w:val="22"/>
          <w:szCs w:val="22"/>
        </w:rPr>
        <w:t>guides.</w:t>
      </w:r>
    </w:p>
    <w:p w:rsidR="004A1D6F" w:rsidRPr="0090142E" w:rsidRDefault="004A1D6F" w:rsidP="00001E01">
      <w:pPr>
        <w:pStyle w:val="BodyText"/>
        <w:ind w:left="1022" w:right="-10"/>
        <w:jc w:val="both"/>
        <w:rPr>
          <w:spacing w:val="-3"/>
          <w:sz w:val="22"/>
          <w:szCs w:val="22"/>
        </w:rPr>
      </w:pPr>
    </w:p>
    <w:p w:rsidR="00C87221" w:rsidRPr="0090142E" w:rsidRDefault="00677116" w:rsidP="00D8235E">
      <w:pPr>
        <w:pStyle w:val="Heading5"/>
        <w:numPr>
          <w:ilvl w:val="1"/>
          <w:numId w:val="5"/>
        </w:numPr>
        <w:tabs>
          <w:tab w:val="left" w:pos="1049"/>
          <w:tab w:val="left" w:pos="1050"/>
        </w:tabs>
        <w:spacing w:before="83"/>
        <w:ind w:left="1049" w:hanging="59"/>
        <w:jc w:val="left"/>
        <w:rPr>
          <w:sz w:val="22"/>
          <w:szCs w:val="22"/>
        </w:rPr>
      </w:pPr>
      <w:r w:rsidRPr="0090142E">
        <w:rPr>
          <w:w w:val="95"/>
          <w:sz w:val="22"/>
          <w:szCs w:val="22"/>
        </w:rPr>
        <w:t>EXIT</w:t>
      </w:r>
      <w:r w:rsidRPr="0090142E">
        <w:rPr>
          <w:spacing w:val="46"/>
          <w:w w:val="95"/>
          <w:sz w:val="22"/>
          <w:szCs w:val="22"/>
        </w:rPr>
        <w:t xml:space="preserve"> </w:t>
      </w:r>
      <w:r w:rsidRPr="0090142E">
        <w:rPr>
          <w:w w:val="95"/>
          <w:sz w:val="22"/>
          <w:szCs w:val="22"/>
        </w:rPr>
        <w:t>CONFERENCE</w:t>
      </w:r>
    </w:p>
    <w:p w:rsidR="00C87221" w:rsidRPr="0090142E" w:rsidRDefault="00C87221">
      <w:pPr>
        <w:pStyle w:val="BodyText"/>
        <w:spacing w:before="4"/>
        <w:rPr>
          <w:b/>
          <w:sz w:val="22"/>
          <w:szCs w:val="22"/>
        </w:rPr>
      </w:pPr>
    </w:p>
    <w:p w:rsidR="00C87221" w:rsidRPr="0090142E" w:rsidRDefault="00677116" w:rsidP="00D8235E">
      <w:pPr>
        <w:pStyle w:val="BodyText"/>
        <w:ind w:left="1440" w:right="158"/>
        <w:jc w:val="both"/>
        <w:rPr>
          <w:sz w:val="22"/>
          <w:szCs w:val="22"/>
        </w:rPr>
      </w:pPr>
      <w:r w:rsidRPr="0090142E">
        <w:rPr>
          <w:sz w:val="22"/>
          <w:szCs w:val="22"/>
        </w:rPr>
        <w:t xml:space="preserve">An exit conference with WBLV's representatives and the </w:t>
      </w:r>
      <w:proofErr w:type="spellStart"/>
      <w:r w:rsidRPr="0090142E">
        <w:rPr>
          <w:sz w:val="22"/>
          <w:szCs w:val="22"/>
        </w:rPr>
        <w:t>Offerer's</w:t>
      </w:r>
      <w:proofErr w:type="spellEnd"/>
      <w:r w:rsidRPr="0090142E">
        <w:rPr>
          <w:sz w:val="22"/>
          <w:szCs w:val="22"/>
        </w:rPr>
        <w:t xml:space="preserve"> representatives </w:t>
      </w:r>
      <w:proofErr w:type="gramStart"/>
      <w:r w:rsidRPr="0090142E">
        <w:rPr>
          <w:sz w:val="22"/>
          <w:szCs w:val="22"/>
        </w:rPr>
        <w:t>will be held</w:t>
      </w:r>
      <w:proofErr w:type="gramEnd"/>
      <w:r w:rsidRPr="0090142E">
        <w:rPr>
          <w:sz w:val="22"/>
          <w:szCs w:val="22"/>
        </w:rPr>
        <w:t xml:space="preserve"> at the conclusion of the fieldwork. Observations and recommendations </w:t>
      </w:r>
      <w:proofErr w:type="gramStart"/>
      <w:r w:rsidRPr="0090142E">
        <w:rPr>
          <w:sz w:val="22"/>
          <w:szCs w:val="22"/>
        </w:rPr>
        <w:t>must be summarized in writing and discussed with WBLV</w:t>
      </w:r>
      <w:proofErr w:type="gramEnd"/>
      <w:r w:rsidRPr="0090142E">
        <w:rPr>
          <w:sz w:val="22"/>
          <w:szCs w:val="22"/>
        </w:rPr>
        <w:t>. It should include internal control and program compliance observations and recommendations.</w:t>
      </w:r>
    </w:p>
    <w:p w:rsidR="00C87221" w:rsidRPr="0090142E" w:rsidRDefault="00C87221">
      <w:pPr>
        <w:pStyle w:val="BodyText"/>
        <w:spacing w:before="6"/>
        <w:rPr>
          <w:sz w:val="22"/>
          <w:szCs w:val="22"/>
        </w:rPr>
      </w:pPr>
    </w:p>
    <w:p w:rsidR="00C87221" w:rsidRPr="0090142E" w:rsidRDefault="00677116" w:rsidP="00687BD0">
      <w:pPr>
        <w:pStyle w:val="Heading5"/>
        <w:numPr>
          <w:ilvl w:val="1"/>
          <w:numId w:val="5"/>
        </w:numPr>
        <w:tabs>
          <w:tab w:val="left" w:pos="1080"/>
        </w:tabs>
        <w:ind w:left="1048" w:hanging="58"/>
        <w:jc w:val="left"/>
        <w:rPr>
          <w:sz w:val="22"/>
          <w:szCs w:val="22"/>
        </w:rPr>
      </w:pPr>
      <w:r w:rsidRPr="0090142E">
        <w:rPr>
          <w:sz w:val="22"/>
          <w:szCs w:val="22"/>
        </w:rPr>
        <w:t>WORK</w:t>
      </w:r>
      <w:r w:rsidRPr="0090142E">
        <w:rPr>
          <w:spacing w:val="-26"/>
          <w:sz w:val="22"/>
          <w:szCs w:val="22"/>
        </w:rPr>
        <w:t xml:space="preserve"> </w:t>
      </w:r>
      <w:r w:rsidRPr="0090142E">
        <w:rPr>
          <w:sz w:val="22"/>
          <w:szCs w:val="22"/>
        </w:rPr>
        <w:t>PAPERS</w:t>
      </w:r>
    </w:p>
    <w:p w:rsidR="00C87221" w:rsidRPr="0090142E" w:rsidRDefault="00C87221">
      <w:pPr>
        <w:pStyle w:val="BodyText"/>
        <w:spacing w:before="9"/>
        <w:rPr>
          <w:b/>
          <w:sz w:val="22"/>
          <w:szCs w:val="22"/>
        </w:rPr>
      </w:pPr>
    </w:p>
    <w:p w:rsidR="00C87221" w:rsidRPr="0090142E" w:rsidRDefault="00677116" w:rsidP="00687BD0">
      <w:pPr>
        <w:pStyle w:val="BodyText"/>
        <w:ind w:left="1440" w:right="157"/>
        <w:jc w:val="both"/>
        <w:rPr>
          <w:sz w:val="22"/>
          <w:szCs w:val="22"/>
        </w:rPr>
      </w:pPr>
      <w:r w:rsidRPr="0090142E">
        <w:rPr>
          <w:sz w:val="22"/>
          <w:szCs w:val="22"/>
        </w:rPr>
        <w:t xml:space="preserve">Upon request, the </w:t>
      </w:r>
      <w:proofErr w:type="spellStart"/>
      <w:r w:rsidRPr="0090142E">
        <w:rPr>
          <w:sz w:val="22"/>
          <w:szCs w:val="22"/>
        </w:rPr>
        <w:t>Offerer</w:t>
      </w:r>
      <w:proofErr w:type="spellEnd"/>
      <w:r w:rsidRPr="0090142E">
        <w:rPr>
          <w:sz w:val="22"/>
          <w:szCs w:val="22"/>
        </w:rPr>
        <w:t xml:space="preserve"> will provide a copy of the work papers</w:t>
      </w:r>
      <w:r w:rsidR="00BF0A63" w:rsidRPr="0090142E">
        <w:rPr>
          <w:sz w:val="22"/>
          <w:szCs w:val="22"/>
        </w:rPr>
        <w:t xml:space="preserve"> to WBLV.  In the event of any finding, observation or management </w:t>
      </w:r>
      <w:proofErr w:type="gramStart"/>
      <w:r w:rsidR="00BF0A63" w:rsidRPr="0090142E">
        <w:rPr>
          <w:sz w:val="22"/>
          <w:szCs w:val="22"/>
        </w:rPr>
        <w:t>rec</w:t>
      </w:r>
      <w:r w:rsidR="00073318" w:rsidRPr="0090142E">
        <w:rPr>
          <w:sz w:val="22"/>
          <w:szCs w:val="22"/>
        </w:rPr>
        <w:t>ommendation</w:t>
      </w:r>
      <w:proofErr w:type="gramEnd"/>
      <w:r w:rsidR="00073318" w:rsidRPr="0090142E">
        <w:rPr>
          <w:sz w:val="22"/>
          <w:szCs w:val="22"/>
        </w:rPr>
        <w:t xml:space="preserve"> the selected audit f</w:t>
      </w:r>
      <w:r w:rsidR="00BF0A63" w:rsidRPr="0090142E">
        <w:rPr>
          <w:sz w:val="22"/>
          <w:szCs w:val="22"/>
        </w:rPr>
        <w:t>irm shall provide WBLV with the associated work papers.</w:t>
      </w:r>
      <w:r w:rsidRPr="0090142E">
        <w:rPr>
          <w:sz w:val="22"/>
          <w:szCs w:val="22"/>
        </w:rPr>
        <w:t xml:space="preserve"> The work papers must be concise and provide the basis for the questioned costs as well as an analysis of the problem. These </w:t>
      </w:r>
      <w:proofErr w:type="gramStart"/>
      <w:r w:rsidRPr="0090142E">
        <w:rPr>
          <w:sz w:val="22"/>
          <w:szCs w:val="22"/>
        </w:rPr>
        <w:t>shall be provided</w:t>
      </w:r>
      <w:proofErr w:type="gramEnd"/>
      <w:r w:rsidRPr="0090142E">
        <w:rPr>
          <w:sz w:val="22"/>
          <w:szCs w:val="22"/>
        </w:rPr>
        <w:t xml:space="preserve"> at no cost to the WBLV.</w:t>
      </w:r>
    </w:p>
    <w:p w:rsidR="00C87221" w:rsidRPr="0090142E" w:rsidRDefault="00C87221" w:rsidP="007D4384">
      <w:pPr>
        <w:pStyle w:val="BodyText"/>
        <w:rPr>
          <w:sz w:val="22"/>
          <w:szCs w:val="22"/>
        </w:rPr>
      </w:pPr>
    </w:p>
    <w:p w:rsidR="00C87221" w:rsidRPr="0090142E" w:rsidRDefault="00677116" w:rsidP="00687BD0">
      <w:pPr>
        <w:pStyle w:val="BodyText"/>
        <w:ind w:left="1440" w:right="150"/>
        <w:jc w:val="both"/>
        <w:rPr>
          <w:sz w:val="22"/>
          <w:szCs w:val="22"/>
        </w:rPr>
      </w:pPr>
      <w:r w:rsidRPr="0090142E">
        <w:rPr>
          <w:sz w:val="22"/>
          <w:szCs w:val="22"/>
        </w:rPr>
        <w:t xml:space="preserve">The </w:t>
      </w:r>
      <w:proofErr w:type="spellStart"/>
      <w:r w:rsidRPr="0090142E">
        <w:rPr>
          <w:sz w:val="22"/>
          <w:szCs w:val="22"/>
        </w:rPr>
        <w:t>Offerer</w:t>
      </w:r>
      <w:proofErr w:type="spellEnd"/>
      <w:r w:rsidRPr="0090142E">
        <w:rPr>
          <w:sz w:val="22"/>
          <w:szCs w:val="22"/>
        </w:rPr>
        <w:t xml:space="preserve"> shall retain the work papers for at least six </w:t>
      </w:r>
      <w:r w:rsidRPr="0090142E">
        <w:rPr>
          <w:spacing w:val="-3"/>
          <w:sz w:val="22"/>
          <w:szCs w:val="22"/>
        </w:rPr>
        <w:t xml:space="preserve">(6) </w:t>
      </w:r>
      <w:r w:rsidRPr="0090142E">
        <w:rPr>
          <w:sz w:val="22"/>
          <w:szCs w:val="22"/>
        </w:rPr>
        <w:t>years from the end of the</w:t>
      </w:r>
      <w:r w:rsidRPr="0090142E">
        <w:rPr>
          <w:spacing w:val="-33"/>
          <w:sz w:val="22"/>
          <w:szCs w:val="22"/>
        </w:rPr>
        <w:t xml:space="preserve"> </w:t>
      </w:r>
      <w:r w:rsidRPr="0090142E">
        <w:rPr>
          <w:sz w:val="22"/>
          <w:szCs w:val="22"/>
        </w:rPr>
        <w:t xml:space="preserve">audit </w:t>
      </w:r>
      <w:proofErr w:type="gramStart"/>
      <w:r w:rsidRPr="0090142E">
        <w:rPr>
          <w:spacing w:val="-6"/>
          <w:sz w:val="22"/>
          <w:szCs w:val="22"/>
        </w:rPr>
        <w:t>period</w:t>
      </w:r>
      <w:r w:rsidR="00F74133" w:rsidRPr="0090142E">
        <w:rPr>
          <w:spacing w:val="-6"/>
          <w:sz w:val="22"/>
          <w:szCs w:val="22"/>
        </w:rPr>
        <w:t>,</w:t>
      </w:r>
      <w:proofErr w:type="gramEnd"/>
      <w:r w:rsidR="00241AAE" w:rsidRPr="0090142E">
        <w:rPr>
          <w:spacing w:val="-6"/>
          <w:sz w:val="22"/>
          <w:szCs w:val="22"/>
        </w:rPr>
        <w:t xml:space="preserve"> </w:t>
      </w:r>
      <w:r w:rsidR="00F74133" w:rsidRPr="0090142E">
        <w:rPr>
          <w:sz w:val="22"/>
          <w:szCs w:val="22"/>
        </w:rPr>
        <w:t>o</w:t>
      </w:r>
      <w:r w:rsidRPr="0090142E">
        <w:rPr>
          <w:sz w:val="22"/>
          <w:szCs w:val="22"/>
        </w:rPr>
        <w:t xml:space="preserve">r after all </w:t>
      </w:r>
      <w:r w:rsidRPr="0090142E">
        <w:rPr>
          <w:spacing w:val="-5"/>
          <w:sz w:val="22"/>
          <w:szCs w:val="22"/>
        </w:rPr>
        <w:t xml:space="preserve">findings, </w:t>
      </w:r>
      <w:r w:rsidRPr="0090142E">
        <w:rPr>
          <w:sz w:val="22"/>
          <w:szCs w:val="22"/>
        </w:rPr>
        <w:t xml:space="preserve">claims, </w:t>
      </w:r>
      <w:r w:rsidRPr="0090142E">
        <w:rPr>
          <w:spacing w:val="-7"/>
          <w:sz w:val="22"/>
          <w:szCs w:val="22"/>
        </w:rPr>
        <w:t xml:space="preserve">etc. </w:t>
      </w:r>
      <w:r w:rsidRPr="0090142E">
        <w:rPr>
          <w:sz w:val="22"/>
          <w:szCs w:val="22"/>
        </w:rPr>
        <w:t xml:space="preserve">have been </w:t>
      </w:r>
      <w:r w:rsidRPr="0090142E">
        <w:rPr>
          <w:spacing w:val="-6"/>
          <w:sz w:val="22"/>
          <w:szCs w:val="22"/>
        </w:rPr>
        <w:t xml:space="preserve">closed, </w:t>
      </w:r>
      <w:r w:rsidRPr="0090142E">
        <w:rPr>
          <w:sz w:val="22"/>
          <w:szCs w:val="22"/>
        </w:rPr>
        <w:t xml:space="preserve">whichever </w:t>
      </w:r>
      <w:r w:rsidR="00A30F6B" w:rsidRPr="0090142E">
        <w:rPr>
          <w:sz w:val="22"/>
          <w:szCs w:val="22"/>
        </w:rPr>
        <w:t xml:space="preserve">is </w:t>
      </w:r>
      <w:r w:rsidR="00A30F6B" w:rsidRPr="0090142E">
        <w:rPr>
          <w:spacing w:val="16"/>
          <w:sz w:val="22"/>
          <w:szCs w:val="22"/>
        </w:rPr>
        <w:t>later</w:t>
      </w:r>
      <w:r w:rsidRPr="0090142E">
        <w:rPr>
          <w:spacing w:val="-3"/>
          <w:sz w:val="22"/>
          <w:szCs w:val="22"/>
        </w:rPr>
        <w:t>.</w:t>
      </w:r>
    </w:p>
    <w:p w:rsidR="00C87221" w:rsidRPr="0090142E" w:rsidRDefault="00C87221" w:rsidP="007D4384">
      <w:pPr>
        <w:pStyle w:val="BodyText"/>
        <w:rPr>
          <w:sz w:val="22"/>
          <w:szCs w:val="22"/>
        </w:rPr>
      </w:pPr>
    </w:p>
    <w:p w:rsidR="00C87221" w:rsidRPr="0090142E" w:rsidRDefault="00677116" w:rsidP="00687BD0">
      <w:pPr>
        <w:pStyle w:val="BodyText"/>
        <w:ind w:left="1440" w:right="155"/>
        <w:jc w:val="both"/>
        <w:rPr>
          <w:sz w:val="22"/>
          <w:szCs w:val="22"/>
        </w:rPr>
      </w:pPr>
      <w:r w:rsidRPr="0090142E">
        <w:rPr>
          <w:sz w:val="22"/>
          <w:szCs w:val="22"/>
        </w:rPr>
        <w:t xml:space="preserve">The work papers will be available for examination by authorized representatives of the cognizant federal or state audit agency, the </w:t>
      </w:r>
      <w:r w:rsidR="00687BD0" w:rsidRPr="0090142E">
        <w:rPr>
          <w:sz w:val="22"/>
          <w:szCs w:val="22"/>
        </w:rPr>
        <w:t>GAO</w:t>
      </w:r>
      <w:r w:rsidRPr="0090142E">
        <w:rPr>
          <w:sz w:val="22"/>
          <w:szCs w:val="22"/>
        </w:rPr>
        <w:t xml:space="preserve"> and WBLV.</w:t>
      </w:r>
    </w:p>
    <w:p w:rsidR="00C87221" w:rsidRPr="0090142E" w:rsidRDefault="00C87221">
      <w:pPr>
        <w:pStyle w:val="BodyText"/>
        <w:spacing w:before="10"/>
        <w:rPr>
          <w:sz w:val="22"/>
          <w:szCs w:val="22"/>
        </w:rPr>
      </w:pPr>
    </w:p>
    <w:p w:rsidR="00C87221" w:rsidRPr="0090142E" w:rsidRDefault="00677116" w:rsidP="00687BD0">
      <w:pPr>
        <w:pStyle w:val="Heading5"/>
        <w:numPr>
          <w:ilvl w:val="1"/>
          <w:numId w:val="5"/>
        </w:numPr>
        <w:tabs>
          <w:tab w:val="left" w:pos="1049"/>
          <w:tab w:val="left" w:pos="1050"/>
        </w:tabs>
        <w:ind w:left="1049" w:hanging="59"/>
        <w:jc w:val="left"/>
        <w:rPr>
          <w:sz w:val="22"/>
          <w:szCs w:val="22"/>
        </w:rPr>
      </w:pPr>
      <w:r w:rsidRPr="0090142E">
        <w:rPr>
          <w:sz w:val="22"/>
          <w:szCs w:val="22"/>
        </w:rPr>
        <w:t>CONFIDENTIALITY</w:t>
      </w:r>
    </w:p>
    <w:p w:rsidR="00C87221" w:rsidRPr="0090142E" w:rsidRDefault="00C87221">
      <w:pPr>
        <w:pStyle w:val="BodyText"/>
        <w:spacing w:before="8"/>
        <w:rPr>
          <w:b/>
          <w:sz w:val="22"/>
          <w:szCs w:val="22"/>
        </w:rPr>
      </w:pPr>
    </w:p>
    <w:p w:rsidR="00C87221" w:rsidRPr="0090142E" w:rsidRDefault="00677116" w:rsidP="00687BD0">
      <w:pPr>
        <w:pStyle w:val="BodyText"/>
        <w:ind w:left="1440" w:right="205"/>
        <w:jc w:val="both"/>
        <w:rPr>
          <w:sz w:val="22"/>
          <w:szCs w:val="22"/>
        </w:rPr>
      </w:pPr>
      <w:r w:rsidRPr="0090142E">
        <w:rPr>
          <w:sz w:val="22"/>
          <w:szCs w:val="22"/>
        </w:rPr>
        <w:t xml:space="preserve">The </w:t>
      </w:r>
      <w:proofErr w:type="spellStart"/>
      <w:r w:rsidRPr="0090142E">
        <w:rPr>
          <w:sz w:val="22"/>
          <w:szCs w:val="22"/>
        </w:rPr>
        <w:t>Offerer</w:t>
      </w:r>
      <w:proofErr w:type="spellEnd"/>
      <w:r w:rsidRPr="0090142E">
        <w:rPr>
          <w:sz w:val="22"/>
          <w:szCs w:val="22"/>
        </w:rPr>
        <w:t xml:space="preserve"> agrees to keep the information related to all contracts in strict confidence. Other </w:t>
      </w:r>
      <w:proofErr w:type="gramStart"/>
      <w:r w:rsidRPr="0090142E">
        <w:rPr>
          <w:sz w:val="22"/>
          <w:szCs w:val="22"/>
        </w:rPr>
        <w:t>than</w:t>
      </w:r>
      <w:proofErr w:type="gramEnd"/>
      <w:r w:rsidRPr="0090142E">
        <w:rPr>
          <w:sz w:val="22"/>
          <w:szCs w:val="22"/>
        </w:rPr>
        <w:t xml:space="preserve"> the reports </w:t>
      </w:r>
      <w:r w:rsidRPr="0090142E">
        <w:rPr>
          <w:spacing w:val="-3"/>
          <w:sz w:val="22"/>
          <w:szCs w:val="22"/>
        </w:rPr>
        <w:t xml:space="preserve">submitted </w:t>
      </w:r>
      <w:r w:rsidRPr="0090142E">
        <w:rPr>
          <w:sz w:val="22"/>
          <w:szCs w:val="22"/>
        </w:rPr>
        <w:t xml:space="preserve">to WBLV, the </w:t>
      </w:r>
      <w:proofErr w:type="spellStart"/>
      <w:r w:rsidRPr="0090142E">
        <w:rPr>
          <w:sz w:val="22"/>
          <w:szCs w:val="22"/>
        </w:rPr>
        <w:t>Offerer</w:t>
      </w:r>
      <w:proofErr w:type="spellEnd"/>
      <w:r w:rsidRPr="0090142E">
        <w:rPr>
          <w:sz w:val="22"/>
          <w:szCs w:val="22"/>
        </w:rPr>
        <w:t xml:space="preserve"> agrees not to </w:t>
      </w:r>
      <w:r w:rsidRPr="0090142E">
        <w:rPr>
          <w:spacing w:val="-6"/>
          <w:sz w:val="22"/>
          <w:szCs w:val="22"/>
        </w:rPr>
        <w:t xml:space="preserve">publish, </w:t>
      </w:r>
      <w:r w:rsidRPr="0090142E">
        <w:rPr>
          <w:sz w:val="22"/>
          <w:szCs w:val="22"/>
        </w:rPr>
        <w:t xml:space="preserve">reproduce   or otherwise divulge such information in whole or in part, in any manner or form or authorize or permit others to do </w:t>
      </w:r>
      <w:r w:rsidRPr="0090142E">
        <w:rPr>
          <w:spacing w:val="-5"/>
          <w:sz w:val="22"/>
          <w:szCs w:val="22"/>
        </w:rPr>
        <w:t xml:space="preserve">so. </w:t>
      </w:r>
      <w:r w:rsidRPr="0090142E">
        <w:rPr>
          <w:sz w:val="22"/>
          <w:szCs w:val="22"/>
        </w:rPr>
        <w:t xml:space="preserve">The </w:t>
      </w:r>
      <w:proofErr w:type="spellStart"/>
      <w:r w:rsidRPr="0090142E">
        <w:rPr>
          <w:sz w:val="22"/>
          <w:szCs w:val="22"/>
        </w:rPr>
        <w:t>Offerer</w:t>
      </w:r>
      <w:proofErr w:type="spellEnd"/>
      <w:r w:rsidRPr="0090142E">
        <w:rPr>
          <w:sz w:val="22"/>
          <w:szCs w:val="22"/>
        </w:rPr>
        <w:t xml:space="preserve"> will take such reasonable measures as are necessary to restrict access to the information, while in the </w:t>
      </w:r>
      <w:proofErr w:type="spellStart"/>
      <w:r w:rsidRPr="0090142E">
        <w:rPr>
          <w:spacing w:val="-3"/>
          <w:sz w:val="22"/>
          <w:szCs w:val="22"/>
        </w:rPr>
        <w:t>Offerer's</w:t>
      </w:r>
      <w:proofErr w:type="spellEnd"/>
      <w:r w:rsidRPr="0090142E">
        <w:rPr>
          <w:spacing w:val="-3"/>
          <w:sz w:val="22"/>
          <w:szCs w:val="22"/>
        </w:rPr>
        <w:t xml:space="preserve"> </w:t>
      </w:r>
      <w:r w:rsidRPr="0090142E">
        <w:rPr>
          <w:sz w:val="22"/>
          <w:szCs w:val="22"/>
        </w:rPr>
        <w:t xml:space="preserve">possession, to these employees on the </w:t>
      </w:r>
      <w:proofErr w:type="spellStart"/>
      <w:r w:rsidRPr="0090142E">
        <w:rPr>
          <w:sz w:val="22"/>
          <w:szCs w:val="22"/>
        </w:rPr>
        <w:t>Offerer's</w:t>
      </w:r>
      <w:proofErr w:type="spellEnd"/>
      <w:r w:rsidRPr="0090142E">
        <w:rPr>
          <w:sz w:val="22"/>
          <w:szCs w:val="22"/>
        </w:rPr>
        <w:t xml:space="preserve"> staff who must have the information on a "need-to­ </w:t>
      </w:r>
      <w:r w:rsidRPr="0090142E">
        <w:rPr>
          <w:spacing w:val="-6"/>
          <w:sz w:val="22"/>
          <w:szCs w:val="22"/>
        </w:rPr>
        <w:t xml:space="preserve">know" </w:t>
      </w:r>
      <w:r w:rsidRPr="0090142E">
        <w:rPr>
          <w:spacing w:val="-4"/>
          <w:sz w:val="22"/>
          <w:szCs w:val="22"/>
        </w:rPr>
        <w:t xml:space="preserve">basis. </w:t>
      </w:r>
      <w:r w:rsidRPr="0090142E">
        <w:rPr>
          <w:sz w:val="22"/>
          <w:szCs w:val="22"/>
        </w:rPr>
        <w:t xml:space="preserve">The </w:t>
      </w:r>
      <w:proofErr w:type="spellStart"/>
      <w:r w:rsidRPr="0090142E">
        <w:rPr>
          <w:sz w:val="22"/>
          <w:szCs w:val="22"/>
        </w:rPr>
        <w:t>Offerer</w:t>
      </w:r>
      <w:proofErr w:type="spellEnd"/>
      <w:r w:rsidRPr="0090142E">
        <w:rPr>
          <w:sz w:val="22"/>
          <w:szCs w:val="22"/>
        </w:rPr>
        <w:t xml:space="preserve"> agrees </w:t>
      </w:r>
      <w:proofErr w:type="gramStart"/>
      <w:r w:rsidRPr="0090142E">
        <w:rPr>
          <w:sz w:val="22"/>
          <w:szCs w:val="22"/>
        </w:rPr>
        <w:t>to immediately notify</w:t>
      </w:r>
      <w:proofErr w:type="gramEnd"/>
      <w:r w:rsidRPr="0090142E">
        <w:rPr>
          <w:sz w:val="22"/>
          <w:szCs w:val="22"/>
        </w:rPr>
        <w:t xml:space="preserve">, in writing, </w:t>
      </w:r>
      <w:r w:rsidRPr="0090142E">
        <w:rPr>
          <w:spacing w:val="-3"/>
          <w:sz w:val="22"/>
          <w:szCs w:val="22"/>
        </w:rPr>
        <w:t xml:space="preserve">WBLV's </w:t>
      </w:r>
      <w:r w:rsidRPr="0090142E">
        <w:rPr>
          <w:sz w:val="22"/>
          <w:szCs w:val="22"/>
        </w:rPr>
        <w:t xml:space="preserve">authorized representative in the event the </w:t>
      </w:r>
      <w:proofErr w:type="spellStart"/>
      <w:r w:rsidRPr="0090142E">
        <w:rPr>
          <w:sz w:val="22"/>
          <w:szCs w:val="22"/>
        </w:rPr>
        <w:t>Offerer</w:t>
      </w:r>
      <w:proofErr w:type="spellEnd"/>
      <w:r w:rsidRPr="0090142E">
        <w:rPr>
          <w:sz w:val="22"/>
          <w:szCs w:val="22"/>
        </w:rPr>
        <w:t xml:space="preserve"> determines or has reason to suspect a breach of </w:t>
      </w:r>
      <w:r w:rsidRPr="0090142E">
        <w:rPr>
          <w:w w:val="95"/>
          <w:sz w:val="22"/>
          <w:szCs w:val="22"/>
        </w:rPr>
        <w:t>this</w:t>
      </w:r>
      <w:r w:rsidRPr="0090142E">
        <w:rPr>
          <w:spacing w:val="29"/>
          <w:w w:val="95"/>
          <w:sz w:val="22"/>
          <w:szCs w:val="22"/>
        </w:rPr>
        <w:t xml:space="preserve"> </w:t>
      </w:r>
      <w:r w:rsidRPr="0090142E">
        <w:rPr>
          <w:w w:val="95"/>
          <w:sz w:val="22"/>
          <w:szCs w:val="22"/>
        </w:rPr>
        <w:t>requirement.</w:t>
      </w:r>
    </w:p>
    <w:p w:rsidR="00C87221" w:rsidRPr="0090142E" w:rsidRDefault="00C87221" w:rsidP="007D4384">
      <w:pPr>
        <w:pStyle w:val="BodyText"/>
        <w:rPr>
          <w:sz w:val="22"/>
          <w:szCs w:val="22"/>
        </w:rPr>
      </w:pPr>
    </w:p>
    <w:p w:rsidR="00C87221" w:rsidRPr="0090142E" w:rsidRDefault="00677116" w:rsidP="00687BD0">
      <w:pPr>
        <w:pStyle w:val="BodyText"/>
        <w:ind w:left="1440" w:right="158"/>
        <w:jc w:val="both"/>
        <w:rPr>
          <w:sz w:val="22"/>
          <w:szCs w:val="22"/>
        </w:rPr>
      </w:pPr>
      <w:r w:rsidRPr="0090142E">
        <w:rPr>
          <w:sz w:val="22"/>
          <w:szCs w:val="22"/>
        </w:rPr>
        <w:t xml:space="preserve">All participant names in the audit report </w:t>
      </w:r>
      <w:proofErr w:type="gramStart"/>
      <w:r w:rsidRPr="0090142E">
        <w:rPr>
          <w:sz w:val="22"/>
          <w:szCs w:val="22"/>
        </w:rPr>
        <w:t>must be suppressed</w:t>
      </w:r>
      <w:proofErr w:type="gramEnd"/>
      <w:r w:rsidRPr="0090142E">
        <w:rPr>
          <w:sz w:val="22"/>
          <w:szCs w:val="22"/>
        </w:rPr>
        <w:t>. Therefore, the auditor will, when necessary to refer to particular participants, refer</w:t>
      </w:r>
      <w:r w:rsidR="00522726" w:rsidRPr="0090142E">
        <w:rPr>
          <w:sz w:val="22"/>
          <w:szCs w:val="22"/>
        </w:rPr>
        <w:t xml:space="preserve"> to</w:t>
      </w:r>
      <w:r w:rsidRPr="0090142E">
        <w:rPr>
          <w:sz w:val="22"/>
          <w:szCs w:val="22"/>
        </w:rPr>
        <w:t xml:space="preserve"> them as Participant </w:t>
      </w:r>
      <w:proofErr w:type="gramStart"/>
      <w:r w:rsidRPr="0090142E">
        <w:rPr>
          <w:sz w:val="22"/>
          <w:szCs w:val="22"/>
        </w:rPr>
        <w:t>A</w:t>
      </w:r>
      <w:proofErr w:type="gramEnd"/>
      <w:r w:rsidRPr="0090142E">
        <w:rPr>
          <w:sz w:val="22"/>
          <w:szCs w:val="22"/>
        </w:rPr>
        <w:t xml:space="preserve">, Participant </w:t>
      </w:r>
      <w:r w:rsidR="00776AD5" w:rsidRPr="0090142E">
        <w:rPr>
          <w:sz w:val="22"/>
          <w:szCs w:val="22"/>
        </w:rPr>
        <w:t>B</w:t>
      </w:r>
      <w:r w:rsidRPr="0090142E">
        <w:rPr>
          <w:sz w:val="22"/>
          <w:szCs w:val="22"/>
        </w:rPr>
        <w:t xml:space="preserve">, etc. The </w:t>
      </w:r>
      <w:proofErr w:type="spellStart"/>
      <w:r w:rsidRPr="0090142E">
        <w:rPr>
          <w:sz w:val="22"/>
          <w:szCs w:val="22"/>
        </w:rPr>
        <w:t>Offerer</w:t>
      </w:r>
      <w:proofErr w:type="spellEnd"/>
      <w:r w:rsidRPr="0090142E">
        <w:rPr>
          <w:sz w:val="22"/>
          <w:szCs w:val="22"/>
        </w:rPr>
        <w:t xml:space="preserve"> must then provide the WBLV with a </w:t>
      </w:r>
      <w:proofErr w:type="gramStart"/>
      <w:r w:rsidRPr="0090142E">
        <w:rPr>
          <w:sz w:val="22"/>
          <w:szCs w:val="22"/>
        </w:rPr>
        <w:t>key which</w:t>
      </w:r>
      <w:proofErr w:type="gramEnd"/>
      <w:r w:rsidRPr="0090142E">
        <w:rPr>
          <w:sz w:val="22"/>
          <w:szCs w:val="22"/>
        </w:rPr>
        <w:t xml:space="preserve"> will identify the participant by name and contract number.</w:t>
      </w:r>
    </w:p>
    <w:p w:rsidR="00C87221" w:rsidRPr="0090142E" w:rsidRDefault="00C87221">
      <w:pPr>
        <w:pStyle w:val="BodyText"/>
        <w:spacing w:before="1"/>
        <w:rPr>
          <w:sz w:val="22"/>
          <w:szCs w:val="22"/>
        </w:rPr>
      </w:pPr>
    </w:p>
    <w:p w:rsidR="00C87221" w:rsidRPr="0090142E" w:rsidRDefault="004176AD" w:rsidP="00687BD0">
      <w:pPr>
        <w:pStyle w:val="Heading5"/>
        <w:ind w:left="1440" w:right="80" w:hanging="450"/>
        <w:rPr>
          <w:sz w:val="22"/>
          <w:szCs w:val="22"/>
        </w:rPr>
      </w:pPr>
      <w:r w:rsidRPr="0090142E">
        <w:rPr>
          <w:sz w:val="22"/>
          <w:szCs w:val="22"/>
        </w:rPr>
        <w:t xml:space="preserve">J.    </w:t>
      </w:r>
      <w:r w:rsidR="00677116" w:rsidRPr="0090142E">
        <w:rPr>
          <w:sz w:val="22"/>
          <w:szCs w:val="22"/>
        </w:rPr>
        <w:t>AMERICAN</w:t>
      </w:r>
      <w:r w:rsidR="00677116" w:rsidRPr="0090142E">
        <w:rPr>
          <w:spacing w:val="-12"/>
          <w:sz w:val="22"/>
          <w:szCs w:val="22"/>
        </w:rPr>
        <w:t xml:space="preserve"> </w:t>
      </w:r>
      <w:r w:rsidR="00677116" w:rsidRPr="0090142E">
        <w:rPr>
          <w:sz w:val="22"/>
          <w:szCs w:val="22"/>
        </w:rPr>
        <w:t>INSTITUE</w:t>
      </w:r>
      <w:r w:rsidR="00677116" w:rsidRPr="0090142E">
        <w:rPr>
          <w:spacing w:val="-12"/>
          <w:sz w:val="22"/>
          <w:szCs w:val="22"/>
        </w:rPr>
        <w:t xml:space="preserve"> </w:t>
      </w:r>
      <w:r w:rsidR="00677116" w:rsidRPr="0090142E">
        <w:rPr>
          <w:sz w:val="22"/>
          <w:szCs w:val="22"/>
        </w:rPr>
        <w:t>OF</w:t>
      </w:r>
      <w:r w:rsidR="00677116" w:rsidRPr="0090142E">
        <w:rPr>
          <w:spacing w:val="-23"/>
          <w:sz w:val="22"/>
          <w:szCs w:val="22"/>
        </w:rPr>
        <w:t xml:space="preserve"> </w:t>
      </w:r>
      <w:r w:rsidR="00677116" w:rsidRPr="0090142E">
        <w:rPr>
          <w:sz w:val="22"/>
          <w:szCs w:val="22"/>
        </w:rPr>
        <w:t>CERTIFIED</w:t>
      </w:r>
      <w:r w:rsidR="00677116" w:rsidRPr="0090142E">
        <w:rPr>
          <w:spacing w:val="-8"/>
          <w:sz w:val="22"/>
          <w:szCs w:val="22"/>
        </w:rPr>
        <w:t xml:space="preserve"> </w:t>
      </w:r>
      <w:r w:rsidR="00677116" w:rsidRPr="0090142E">
        <w:rPr>
          <w:sz w:val="22"/>
          <w:szCs w:val="22"/>
        </w:rPr>
        <w:t>PUBLIC</w:t>
      </w:r>
      <w:r w:rsidR="00677116" w:rsidRPr="0090142E">
        <w:rPr>
          <w:spacing w:val="-11"/>
          <w:sz w:val="22"/>
          <w:szCs w:val="22"/>
        </w:rPr>
        <w:t xml:space="preserve"> </w:t>
      </w:r>
      <w:r w:rsidR="00677116" w:rsidRPr="0090142E">
        <w:rPr>
          <w:sz w:val="22"/>
          <w:szCs w:val="22"/>
        </w:rPr>
        <w:t>ACCOUNTANTS</w:t>
      </w:r>
      <w:r w:rsidR="00677116" w:rsidRPr="0090142E">
        <w:rPr>
          <w:spacing w:val="-8"/>
          <w:sz w:val="22"/>
          <w:szCs w:val="22"/>
        </w:rPr>
        <w:t xml:space="preserve"> </w:t>
      </w:r>
      <w:r w:rsidR="005470C6" w:rsidRPr="0090142E">
        <w:rPr>
          <w:sz w:val="22"/>
          <w:szCs w:val="22"/>
        </w:rPr>
        <w:t xml:space="preserve">(AICPA) </w:t>
      </w:r>
      <w:r w:rsidR="00A30F6B" w:rsidRPr="0090142E">
        <w:rPr>
          <w:w w:val="95"/>
          <w:sz w:val="22"/>
          <w:szCs w:val="22"/>
        </w:rPr>
        <w:t>PROFESSIONAL</w:t>
      </w:r>
      <w:r w:rsidR="00F74133" w:rsidRPr="0090142E">
        <w:rPr>
          <w:w w:val="95"/>
          <w:sz w:val="22"/>
          <w:szCs w:val="22"/>
        </w:rPr>
        <w:t xml:space="preserve"> STANDARDS</w:t>
      </w:r>
      <w:r w:rsidR="00A30F6B" w:rsidRPr="0090142E">
        <w:rPr>
          <w:w w:val="95"/>
          <w:sz w:val="22"/>
          <w:szCs w:val="22"/>
        </w:rPr>
        <w:t xml:space="preserve"> </w:t>
      </w:r>
    </w:p>
    <w:p w:rsidR="00C87221" w:rsidRPr="0090142E" w:rsidRDefault="00C87221">
      <w:pPr>
        <w:pStyle w:val="BodyText"/>
        <w:spacing w:before="9"/>
        <w:rPr>
          <w:b/>
          <w:sz w:val="22"/>
          <w:szCs w:val="22"/>
        </w:rPr>
      </w:pPr>
    </w:p>
    <w:p w:rsidR="00C87221" w:rsidRPr="0090142E" w:rsidRDefault="00677116" w:rsidP="00687BD0">
      <w:pPr>
        <w:pStyle w:val="BodyText"/>
        <w:ind w:left="1040" w:firstLine="400"/>
        <w:jc w:val="both"/>
        <w:rPr>
          <w:sz w:val="22"/>
          <w:szCs w:val="22"/>
        </w:rPr>
      </w:pPr>
      <w:r w:rsidRPr="0090142E">
        <w:rPr>
          <w:sz w:val="22"/>
          <w:szCs w:val="22"/>
        </w:rPr>
        <w:t>The AICPA Professional Standards state:</w:t>
      </w:r>
    </w:p>
    <w:p w:rsidR="00C87221" w:rsidRPr="0090142E" w:rsidRDefault="00C87221" w:rsidP="007D4384">
      <w:pPr>
        <w:pStyle w:val="BodyText"/>
        <w:rPr>
          <w:sz w:val="22"/>
          <w:szCs w:val="22"/>
        </w:rPr>
      </w:pPr>
    </w:p>
    <w:p w:rsidR="00C87221" w:rsidRPr="0090142E" w:rsidRDefault="00677116" w:rsidP="00687BD0">
      <w:pPr>
        <w:pStyle w:val="BodyText"/>
        <w:ind w:left="1440" w:right="20"/>
        <w:jc w:val="both"/>
        <w:rPr>
          <w:sz w:val="22"/>
          <w:szCs w:val="22"/>
        </w:rPr>
      </w:pPr>
      <w:r w:rsidRPr="0090142E">
        <w:rPr>
          <w:sz w:val="22"/>
          <w:szCs w:val="22"/>
        </w:rPr>
        <w:t xml:space="preserve">Ethics Interpretation 501-3 - Failure to follow standards and/or procedures or other requirements in governmental </w:t>
      </w:r>
      <w:r w:rsidRPr="0090142E">
        <w:rPr>
          <w:spacing w:val="-4"/>
          <w:sz w:val="22"/>
          <w:szCs w:val="22"/>
        </w:rPr>
        <w:t xml:space="preserve">audits. </w:t>
      </w:r>
      <w:r w:rsidRPr="0090142E">
        <w:rPr>
          <w:sz w:val="22"/>
          <w:szCs w:val="22"/>
        </w:rPr>
        <w:t>Engagements for audits of government grants, government units or other recipients of government monies</w:t>
      </w:r>
      <w:r w:rsidRPr="0090142E">
        <w:rPr>
          <w:spacing w:val="-7"/>
          <w:sz w:val="22"/>
          <w:szCs w:val="22"/>
        </w:rPr>
        <w:t xml:space="preserve"> </w:t>
      </w:r>
      <w:r w:rsidRPr="0090142E">
        <w:rPr>
          <w:sz w:val="22"/>
          <w:szCs w:val="22"/>
        </w:rPr>
        <w:t>typically</w:t>
      </w:r>
      <w:r w:rsidRPr="0090142E">
        <w:rPr>
          <w:spacing w:val="4"/>
          <w:sz w:val="22"/>
          <w:szCs w:val="22"/>
        </w:rPr>
        <w:t xml:space="preserve"> </w:t>
      </w:r>
      <w:r w:rsidRPr="0090142E">
        <w:rPr>
          <w:sz w:val="22"/>
          <w:szCs w:val="22"/>
        </w:rPr>
        <w:t>require</w:t>
      </w:r>
      <w:r w:rsidRPr="0090142E">
        <w:rPr>
          <w:spacing w:val="-5"/>
          <w:sz w:val="22"/>
          <w:szCs w:val="22"/>
        </w:rPr>
        <w:t xml:space="preserve"> </w:t>
      </w:r>
      <w:r w:rsidRPr="0090142E">
        <w:rPr>
          <w:sz w:val="22"/>
          <w:szCs w:val="22"/>
        </w:rPr>
        <w:t>that</w:t>
      </w:r>
      <w:r w:rsidRPr="0090142E">
        <w:rPr>
          <w:spacing w:val="-10"/>
          <w:sz w:val="22"/>
          <w:szCs w:val="22"/>
        </w:rPr>
        <w:t xml:space="preserve"> </w:t>
      </w:r>
      <w:r w:rsidRPr="0090142E">
        <w:rPr>
          <w:sz w:val="22"/>
          <w:szCs w:val="22"/>
        </w:rPr>
        <w:t>such</w:t>
      </w:r>
      <w:r w:rsidRPr="0090142E">
        <w:rPr>
          <w:spacing w:val="-3"/>
          <w:sz w:val="22"/>
          <w:szCs w:val="22"/>
        </w:rPr>
        <w:t xml:space="preserve"> </w:t>
      </w:r>
      <w:r w:rsidRPr="0090142E">
        <w:rPr>
          <w:sz w:val="22"/>
          <w:szCs w:val="22"/>
        </w:rPr>
        <w:lastRenderedPageBreak/>
        <w:t>audits</w:t>
      </w:r>
      <w:r w:rsidRPr="0090142E">
        <w:rPr>
          <w:spacing w:val="-4"/>
          <w:sz w:val="22"/>
          <w:szCs w:val="22"/>
        </w:rPr>
        <w:t xml:space="preserve"> </w:t>
      </w:r>
      <w:proofErr w:type="gramStart"/>
      <w:r w:rsidRPr="0090142E">
        <w:rPr>
          <w:sz w:val="22"/>
          <w:szCs w:val="22"/>
        </w:rPr>
        <w:t>be</w:t>
      </w:r>
      <w:r w:rsidRPr="0090142E">
        <w:rPr>
          <w:spacing w:val="-8"/>
          <w:sz w:val="22"/>
          <w:szCs w:val="22"/>
        </w:rPr>
        <w:t xml:space="preserve"> </w:t>
      </w:r>
      <w:r w:rsidRPr="0090142E">
        <w:rPr>
          <w:sz w:val="22"/>
          <w:szCs w:val="22"/>
        </w:rPr>
        <w:t>in</w:t>
      </w:r>
      <w:r w:rsidRPr="0090142E">
        <w:rPr>
          <w:spacing w:val="-13"/>
          <w:sz w:val="22"/>
          <w:szCs w:val="22"/>
        </w:rPr>
        <w:t xml:space="preserve"> </w:t>
      </w:r>
      <w:r w:rsidRPr="0090142E">
        <w:rPr>
          <w:sz w:val="22"/>
          <w:szCs w:val="22"/>
        </w:rPr>
        <w:t>compliance</w:t>
      </w:r>
      <w:proofErr w:type="gramEnd"/>
      <w:r w:rsidRPr="0090142E">
        <w:rPr>
          <w:spacing w:val="6"/>
          <w:sz w:val="22"/>
          <w:szCs w:val="22"/>
        </w:rPr>
        <w:t xml:space="preserve"> </w:t>
      </w:r>
      <w:r w:rsidRPr="0090142E">
        <w:rPr>
          <w:sz w:val="22"/>
          <w:szCs w:val="22"/>
        </w:rPr>
        <w:t>with</w:t>
      </w:r>
      <w:r w:rsidRPr="0090142E">
        <w:rPr>
          <w:spacing w:val="-8"/>
          <w:sz w:val="22"/>
          <w:szCs w:val="22"/>
        </w:rPr>
        <w:t xml:space="preserve"> </w:t>
      </w:r>
      <w:r w:rsidRPr="0090142E">
        <w:rPr>
          <w:sz w:val="22"/>
          <w:szCs w:val="22"/>
        </w:rPr>
        <w:t xml:space="preserve">government </w:t>
      </w:r>
      <w:r w:rsidR="00A30F6B" w:rsidRPr="0090142E">
        <w:rPr>
          <w:w w:val="97"/>
          <w:sz w:val="22"/>
          <w:szCs w:val="22"/>
        </w:rPr>
        <w:t>audit</w:t>
      </w:r>
      <w:r w:rsidR="00A30F6B" w:rsidRPr="0090142E">
        <w:rPr>
          <w:sz w:val="22"/>
          <w:szCs w:val="22"/>
        </w:rPr>
        <w:t xml:space="preserve"> </w:t>
      </w:r>
      <w:r w:rsidR="00A30F6B" w:rsidRPr="0090142E">
        <w:rPr>
          <w:spacing w:val="-4"/>
          <w:sz w:val="22"/>
          <w:szCs w:val="22"/>
        </w:rPr>
        <w:t>standards</w:t>
      </w:r>
      <w:r w:rsidR="00A30F6B" w:rsidRPr="0090142E">
        <w:rPr>
          <w:w w:val="109"/>
          <w:sz w:val="22"/>
          <w:szCs w:val="22"/>
        </w:rPr>
        <w:t>,</w:t>
      </w:r>
      <w:r w:rsidR="00A30F6B" w:rsidRPr="0090142E">
        <w:rPr>
          <w:sz w:val="22"/>
          <w:szCs w:val="22"/>
        </w:rPr>
        <w:t xml:space="preserve"> guides </w:t>
      </w:r>
      <w:r w:rsidR="00A30F6B" w:rsidRPr="0090142E">
        <w:rPr>
          <w:spacing w:val="2"/>
          <w:sz w:val="22"/>
          <w:szCs w:val="22"/>
        </w:rPr>
        <w:t>procedures</w:t>
      </w:r>
      <w:r w:rsidR="00A30F6B" w:rsidRPr="0090142E">
        <w:rPr>
          <w:w w:val="102"/>
          <w:sz w:val="22"/>
          <w:szCs w:val="22"/>
        </w:rPr>
        <w:t>,</w:t>
      </w:r>
      <w:r w:rsidR="00A30F6B" w:rsidRPr="0090142E">
        <w:rPr>
          <w:sz w:val="22"/>
          <w:szCs w:val="22"/>
        </w:rPr>
        <w:t xml:space="preserve"> </w:t>
      </w:r>
      <w:r w:rsidR="00A30F6B" w:rsidRPr="0090142E">
        <w:rPr>
          <w:spacing w:val="8"/>
          <w:sz w:val="22"/>
          <w:szCs w:val="22"/>
        </w:rPr>
        <w:t>statutes</w:t>
      </w:r>
      <w:r w:rsidR="00A30F6B" w:rsidRPr="0090142E">
        <w:rPr>
          <w:w w:val="102"/>
          <w:sz w:val="22"/>
          <w:szCs w:val="22"/>
        </w:rPr>
        <w:t>,</w:t>
      </w:r>
      <w:r w:rsidR="00A30F6B" w:rsidRPr="0090142E">
        <w:rPr>
          <w:sz w:val="22"/>
          <w:szCs w:val="22"/>
        </w:rPr>
        <w:t xml:space="preserve"> </w:t>
      </w:r>
      <w:r w:rsidR="00A30F6B" w:rsidRPr="0090142E">
        <w:rPr>
          <w:spacing w:val="6"/>
          <w:sz w:val="22"/>
          <w:szCs w:val="22"/>
        </w:rPr>
        <w:t>rules</w:t>
      </w:r>
      <w:r w:rsidR="00A30F6B" w:rsidRPr="0090142E">
        <w:rPr>
          <w:sz w:val="22"/>
          <w:szCs w:val="22"/>
        </w:rPr>
        <w:t xml:space="preserve"> </w:t>
      </w:r>
      <w:r w:rsidR="00A30F6B" w:rsidRPr="0090142E">
        <w:rPr>
          <w:spacing w:val="12"/>
          <w:sz w:val="22"/>
          <w:szCs w:val="22"/>
        </w:rPr>
        <w:t>and</w:t>
      </w:r>
      <w:r w:rsidR="00A30F6B" w:rsidRPr="0090142E">
        <w:rPr>
          <w:sz w:val="22"/>
          <w:szCs w:val="22"/>
        </w:rPr>
        <w:t xml:space="preserve"> </w:t>
      </w:r>
      <w:r w:rsidR="00A30F6B" w:rsidRPr="0090142E">
        <w:rPr>
          <w:spacing w:val="4"/>
          <w:sz w:val="22"/>
          <w:szCs w:val="22"/>
        </w:rPr>
        <w:t>regulations</w:t>
      </w:r>
      <w:r w:rsidR="00A30F6B" w:rsidRPr="0090142E">
        <w:rPr>
          <w:w w:val="109"/>
          <w:sz w:val="22"/>
          <w:szCs w:val="22"/>
        </w:rPr>
        <w:t>,</w:t>
      </w:r>
      <w:r w:rsidR="00A30F6B" w:rsidRPr="0090142E">
        <w:rPr>
          <w:sz w:val="22"/>
          <w:szCs w:val="22"/>
        </w:rPr>
        <w:t xml:space="preserve"> </w:t>
      </w:r>
      <w:r w:rsidR="00A30F6B" w:rsidRPr="0090142E">
        <w:rPr>
          <w:spacing w:val="-2"/>
          <w:sz w:val="22"/>
          <w:szCs w:val="22"/>
        </w:rPr>
        <w:t>in</w:t>
      </w:r>
      <w:r w:rsidRPr="0090142E">
        <w:rPr>
          <w:w w:val="101"/>
          <w:sz w:val="22"/>
          <w:szCs w:val="22"/>
        </w:rPr>
        <w:t xml:space="preserve"> </w:t>
      </w:r>
      <w:r w:rsidRPr="0090142E">
        <w:rPr>
          <w:sz w:val="22"/>
          <w:szCs w:val="22"/>
        </w:rPr>
        <w:t xml:space="preserve">addition to generally accepted auditing </w:t>
      </w:r>
      <w:r w:rsidRPr="0090142E">
        <w:rPr>
          <w:spacing w:val="-4"/>
          <w:sz w:val="22"/>
          <w:szCs w:val="22"/>
        </w:rPr>
        <w:t xml:space="preserve">standards. </w:t>
      </w:r>
      <w:r w:rsidRPr="0090142E">
        <w:rPr>
          <w:sz w:val="22"/>
          <w:szCs w:val="22"/>
        </w:rPr>
        <w:t xml:space="preserve">If a member has accepted such an </w:t>
      </w:r>
      <w:r w:rsidRPr="0090142E">
        <w:rPr>
          <w:spacing w:val="-4"/>
          <w:sz w:val="22"/>
          <w:szCs w:val="22"/>
        </w:rPr>
        <w:t xml:space="preserve">engagement, </w:t>
      </w:r>
      <w:r w:rsidRPr="0090142E">
        <w:rPr>
          <w:sz w:val="22"/>
          <w:szCs w:val="22"/>
        </w:rPr>
        <w:t xml:space="preserve">and undertakes an obligation to follow specified government audit </w:t>
      </w:r>
      <w:r w:rsidRPr="0090142E">
        <w:rPr>
          <w:spacing w:val="-4"/>
          <w:sz w:val="22"/>
          <w:szCs w:val="22"/>
        </w:rPr>
        <w:t xml:space="preserve">standards, </w:t>
      </w:r>
      <w:r w:rsidRPr="0090142E">
        <w:rPr>
          <w:spacing w:val="-5"/>
          <w:sz w:val="22"/>
          <w:szCs w:val="22"/>
        </w:rPr>
        <w:t xml:space="preserve">guides, </w:t>
      </w:r>
      <w:r w:rsidRPr="0090142E">
        <w:rPr>
          <w:sz w:val="22"/>
          <w:szCs w:val="22"/>
        </w:rPr>
        <w:t xml:space="preserve">procedures, statutes, rules </w:t>
      </w:r>
      <w:r w:rsidRPr="0090142E">
        <w:rPr>
          <w:w w:val="96"/>
          <w:sz w:val="22"/>
          <w:szCs w:val="22"/>
        </w:rPr>
        <w:t>and</w:t>
      </w:r>
      <w:r w:rsidRPr="0090142E">
        <w:rPr>
          <w:spacing w:val="3"/>
          <w:sz w:val="22"/>
          <w:szCs w:val="22"/>
        </w:rPr>
        <w:t xml:space="preserve"> </w:t>
      </w:r>
      <w:r w:rsidRPr="0090142E">
        <w:rPr>
          <w:w w:val="107"/>
          <w:sz w:val="22"/>
          <w:szCs w:val="22"/>
        </w:rPr>
        <w:t>regulation</w:t>
      </w:r>
      <w:r w:rsidRPr="0090142E">
        <w:rPr>
          <w:spacing w:val="-84"/>
          <w:w w:val="108"/>
          <w:sz w:val="22"/>
          <w:szCs w:val="22"/>
        </w:rPr>
        <w:t>s</w:t>
      </w:r>
      <w:r w:rsidRPr="0090142E">
        <w:rPr>
          <w:w w:val="109"/>
          <w:sz w:val="22"/>
          <w:szCs w:val="22"/>
        </w:rPr>
        <w:t>,</w:t>
      </w:r>
      <w:r w:rsidRPr="0090142E">
        <w:rPr>
          <w:spacing w:val="1"/>
          <w:sz w:val="22"/>
          <w:szCs w:val="22"/>
        </w:rPr>
        <w:t xml:space="preserve"> </w:t>
      </w:r>
      <w:r w:rsidRPr="0090142E">
        <w:rPr>
          <w:w w:val="101"/>
          <w:sz w:val="22"/>
          <w:szCs w:val="22"/>
        </w:rPr>
        <w:t>in</w:t>
      </w:r>
      <w:r w:rsidRPr="0090142E">
        <w:rPr>
          <w:spacing w:val="6"/>
          <w:sz w:val="22"/>
          <w:szCs w:val="22"/>
        </w:rPr>
        <w:t xml:space="preserve"> </w:t>
      </w:r>
      <w:r w:rsidRPr="0090142E">
        <w:rPr>
          <w:w w:val="97"/>
          <w:sz w:val="22"/>
          <w:szCs w:val="22"/>
        </w:rPr>
        <w:t>addition</w:t>
      </w:r>
      <w:r w:rsidRPr="0090142E">
        <w:rPr>
          <w:spacing w:val="12"/>
          <w:sz w:val="22"/>
          <w:szCs w:val="22"/>
        </w:rPr>
        <w:t xml:space="preserve"> </w:t>
      </w:r>
      <w:r w:rsidRPr="0090142E">
        <w:rPr>
          <w:w w:val="101"/>
          <w:sz w:val="22"/>
          <w:szCs w:val="22"/>
        </w:rPr>
        <w:t>to</w:t>
      </w:r>
      <w:r w:rsidRPr="0090142E">
        <w:rPr>
          <w:spacing w:val="4"/>
          <w:sz w:val="22"/>
          <w:szCs w:val="22"/>
        </w:rPr>
        <w:t xml:space="preserve"> </w:t>
      </w:r>
      <w:r w:rsidRPr="0090142E">
        <w:rPr>
          <w:w w:val="96"/>
          <w:sz w:val="22"/>
          <w:szCs w:val="22"/>
        </w:rPr>
        <w:t>generally</w:t>
      </w:r>
      <w:r w:rsidRPr="0090142E">
        <w:rPr>
          <w:spacing w:val="22"/>
          <w:sz w:val="22"/>
          <w:szCs w:val="22"/>
        </w:rPr>
        <w:t xml:space="preserve"> </w:t>
      </w:r>
      <w:r w:rsidRPr="0090142E">
        <w:rPr>
          <w:w w:val="97"/>
          <w:sz w:val="22"/>
          <w:szCs w:val="22"/>
        </w:rPr>
        <w:t>accepted</w:t>
      </w:r>
      <w:r w:rsidRPr="0090142E">
        <w:rPr>
          <w:spacing w:val="20"/>
          <w:sz w:val="22"/>
          <w:szCs w:val="22"/>
        </w:rPr>
        <w:t xml:space="preserve"> </w:t>
      </w:r>
      <w:r w:rsidRPr="0090142E">
        <w:rPr>
          <w:w w:val="97"/>
          <w:sz w:val="22"/>
          <w:szCs w:val="22"/>
        </w:rPr>
        <w:t>aud</w:t>
      </w:r>
      <w:r w:rsidRPr="0090142E">
        <w:rPr>
          <w:w w:val="103"/>
          <w:sz w:val="22"/>
          <w:szCs w:val="22"/>
        </w:rPr>
        <w:t>iting</w:t>
      </w:r>
      <w:r w:rsidRPr="0090142E">
        <w:rPr>
          <w:spacing w:val="-6"/>
          <w:sz w:val="22"/>
          <w:szCs w:val="22"/>
        </w:rPr>
        <w:t xml:space="preserve"> </w:t>
      </w:r>
      <w:r w:rsidRPr="0090142E">
        <w:rPr>
          <w:w w:val="102"/>
          <w:sz w:val="22"/>
          <w:szCs w:val="22"/>
        </w:rPr>
        <w:t>standard</w:t>
      </w:r>
      <w:r w:rsidRPr="0090142E">
        <w:rPr>
          <w:spacing w:val="-39"/>
          <w:w w:val="103"/>
          <w:sz w:val="22"/>
          <w:szCs w:val="22"/>
        </w:rPr>
        <w:t>s</w:t>
      </w:r>
      <w:r w:rsidRPr="0090142E">
        <w:rPr>
          <w:w w:val="102"/>
          <w:sz w:val="22"/>
          <w:szCs w:val="22"/>
        </w:rPr>
        <w:t>,</w:t>
      </w:r>
      <w:r w:rsidRPr="0090142E">
        <w:rPr>
          <w:spacing w:val="9"/>
          <w:sz w:val="22"/>
          <w:szCs w:val="22"/>
        </w:rPr>
        <w:t xml:space="preserve"> </w:t>
      </w:r>
      <w:r w:rsidRPr="0090142E">
        <w:rPr>
          <w:w w:val="99"/>
          <w:sz w:val="22"/>
          <w:szCs w:val="22"/>
        </w:rPr>
        <w:t>he</w:t>
      </w:r>
      <w:r w:rsidRPr="0090142E">
        <w:rPr>
          <w:spacing w:val="1"/>
          <w:sz w:val="22"/>
          <w:szCs w:val="22"/>
        </w:rPr>
        <w:t xml:space="preserve"> </w:t>
      </w:r>
      <w:r w:rsidRPr="0090142E">
        <w:rPr>
          <w:w w:val="101"/>
          <w:sz w:val="22"/>
          <w:szCs w:val="22"/>
        </w:rPr>
        <w:t xml:space="preserve">is </w:t>
      </w:r>
      <w:r w:rsidRPr="0090142E">
        <w:rPr>
          <w:w w:val="96"/>
          <w:sz w:val="22"/>
          <w:szCs w:val="22"/>
        </w:rPr>
        <w:t>obligated</w:t>
      </w:r>
      <w:r w:rsidRPr="0090142E">
        <w:rPr>
          <w:sz w:val="22"/>
          <w:szCs w:val="22"/>
        </w:rPr>
        <w:t xml:space="preserve">  </w:t>
      </w:r>
      <w:r w:rsidRPr="0090142E">
        <w:rPr>
          <w:spacing w:val="-16"/>
          <w:sz w:val="22"/>
          <w:szCs w:val="22"/>
        </w:rPr>
        <w:t xml:space="preserve"> </w:t>
      </w:r>
      <w:r w:rsidR="00A30F6B" w:rsidRPr="0090142E">
        <w:rPr>
          <w:w w:val="98"/>
          <w:sz w:val="22"/>
          <w:szCs w:val="22"/>
        </w:rPr>
        <w:t>to</w:t>
      </w:r>
      <w:r w:rsidR="00A30F6B" w:rsidRPr="0090142E">
        <w:rPr>
          <w:sz w:val="22"/>
          <w:szCs w:val="22"/>
        </w:rPr>
        <w:t xml:space="preserve"> </w:t>
      </w:r>
      <w:r w:rsidR="00A30F6B" w:rsidRPr="0090142E">
        <w:rPr>
          <w:spacing w:val="25"/>
          <w:sz w:val="22"/>
          <w:szCs w:val="22"/>
        </w:rPr>
        <w:t>follow</w:t>
      </w:r>
      <w:r w:rsidRPr="0090142E">
        <w:rPr>
          <w:sz w:val="22"/>
          <w:szCs w:val="22"/>
        </w:rPr>
        <w:t xml:space="preserve">  </w:t>
      </w:r>
      <w:r w:rsidRPr="0090142E">
        <w:rPr>
          <w:spacing w:val="-20"/>
          <w:sz w:val="22"/>
          <w:szCs w:val="22"/>
        </w:rPr>
        <w:t xml:space="preserve"> </w:t>
      </w:r>
      <w:r w:rsidR="00A30F6B" w:rsidRPr="0090142E">
        <w:rPr>
          <w:w w:val="96"/>
          <w:sz w:val="22"/>
          <w:szCs w:val="22"/>
        </w:rPr>
        <w:t>such</w:t>
      </w:r>
      <w:r w:rsidR="00A30F6B" w:rsidRPr="0090142E">
        <w:rPr>
          <w:sz w:val="22"/>
          <w:szCs w:val="22"/>
        </w:rPr>
        <w:t xml:space="preserve"> </w:t>
      </w:r>
      <w:r w:rsidR="00A30F6B" w:rsidRPr="0090142E">
        <w:rPr>
          <w:spacing w:val="19"/>
          <w:sz w:val="22"/>
          <w:szCs w:val="22"/>
        </w:rPr>
        <w:t>requirements</w:t>
      </w:r>
      <w:r w:rsidRPr="0090142E">
        <w:rPr>
          <w:w w:val="96"/>
          <w:sz w:val="22"/>
          <w:szCs w:val="22"/>
        </w:rPr>
        <w:t>.</w:t>
      </w:r>
      <w:r w:rsidR="00397B29" w:rsidRPr="0090142E">
        <w:rPr>
          <w:sz w:val="22"/>
          <w:szCs w:val="22"/>
        </w:rPr>
        <w:t xml:space="preserve"> </w:t>
      </w:r>
      <w:r w:rsidRPr="0090142E">
        <w:rPr>
          <w:w w:val="97"/>
          <w:sz w:val="22"/>
          <w:szCs w:val="22"/>
        </w:rPr>
        <w:t>Failure</w:t>
      </w:r>
      <w:r w:rsidRPr="0090142E">
        <w:rPr>
          <w:sz w:val="22"/>
          <w:szCs w:val="22"/>
        </w:rPr>
        <w:t xml:space="preserve">  </w:t>
      </w:r>
      <w:r w:rsidRPr="0090142E">
        <w:rPr>
          <w:spacing w:val="-25"/>
          <w:sz w:val="22"/>
          <w:szCs w:val="22"/>
        </w:rPr>
        <w:t xml:space="preserve"> </w:t>
      </w:r>
      <w:r w:rsidR="00A30F6B" w:rsidRPr="0090142E">
        <w:rPr>
          <w:w w:val="101"/>
          <w:sz w:val="22"/>
          <w:szCs w:val="22"/>
        </w:rPr>
        <w:t>to</w:t>
      </w:r>
      <w:r w:rsidR="00A30F6B" w:rsidRPr="0090142E">
        <w:rPr>
          <w:sz w:val="22"/>
          <w:szCs w:val="22"/>
        </w:rPr>
        <w:t xml:space="preserve"> </w:t>
      </w:r>
      <w:r w:rsidR="00A30F6B" w:rsidRPr="0090142E">
        <w:rPr>
          <w:spacing w:val="20"/>
          <w:sz w:val="22"/>
          <w:szCs w:val="22"/>
        </w:rPr>
        <w:t>do</w:t>
      </w:r>
      <w:r w:rsidR="00A30F6B" w:rsidRPr="0090142E">
        <w:rPr>
          <w:sz w:val="22"/>
          <w:szCs w:val="22"/>
        </w:rPr>
        <w:t xml:space="preserve"> </w:t>
      </w:r>
      <w:r w:rsidR="00A30F6B" w:rsidRPr="0090142E">
        <w:rPr>
          <w:spacing w:val="26"/>
          <w:sz w:val="22"/>
          <w:szCs w:val="22"/>
        </w:rPr>
        <w:t>so</w:t>
      </w:r>
      <w:r w:rsidR="00A30F6B" w:rsidRPr="0090142E">
        <w:rPr>
          <w:sz w:val="22"/>
          <w:szCs w:val="22"/>
        </w:rPr>
        <w:t xml:space="preserve"> </w:t>
      </w:r>
      <w:r w:rsidR="00A30F6B" w:rsidRPr="0090142E">
        <w:rPr>
          <w:spacing w:val="25"/>
          <w:sz w:val="22"/>
          <w:szCs w:val="22"/>
        </w:rPr>
        <w:t>is</w:t>
      </w:r>
      <w:r w:rsidR="00A30F6B" w:rsidRPr="0090142E">
        <w:rPr>
          <w:sz w:val="22"/>
          <w:szCs w:val="22"/>
        </w:rPr>
        <w:t xml:space="preserve"> </w:t>
      </w:r>
      <w:r w:rsidR="00A30F6B" w:rsidRPr="0090142E">
        <w:rPr>
          <w:spacing w:val="23"/>
          <w:sz w:val="22"/>
          <w:szCs w:val="22"/>
        </w:rPr>
        <w:t>an</w:t>
      </w:r>
      <w:r w:rsidR="00A30F6B" w:rsidRPr="0090142E">
        <w:rPr>
          <w:sz w:val="22"/>
          <w:szCs w:val="22"/>
        </w:rPr>
        <w:t xml:space="preserve"> </w:t>
      </w:r>
      <w:r w:rsidR="00A30F6B" w:rsidRPr="0090142E">
        <w:rPr>
          <w:spacing w:val="23"/>
          <w:sz w:val="22"/>
          <w:szCs w:val="22"/>
        </w:rPr>
        <w:t>act</w:t>
      </w:r>
      <w:r w:rsidRPr="0090142E">
        <w:rPr>
          <w:w w:val="99"/>
          <w:sz w:val="22"/>
          <w:szCs w:val="22"/>
        </w:rPr>
        <w:t xml:space="preserve"> </w:t>
      </w:r>
      <w:r w:rsidRPr="0090142E">
        <w:rPr>
          <w:sz w:val="22"/>
          <w:szCs w:val="22"/>
        </w:rPr>
        <w:t>discreditable to the profession in violation</w:t>
      </w:r>
      <w:r w:rsidR="00614E89" w:rsidRPr="0090142E">
        <w:rPr>
          <w:sz w:val="22"/>
          <w:szCs w:val="22"/>
        </w:rPr>
        <w:t xml:space="preserve"> </w:t>
      </w:r>
      <w:r w:rsidRPr="0090142E">
        <w:rPr>
          <w:sz w:val="22"/>
          <w:szCs w:val="22"/>
        </w:rPr>
        <w:t xml:space="preserve">of Rule 501, unless the member discloses in his report the fact that such requirements </w:t>
      </w:r>
      <w:proofErr w:type="gramStart"/>
      <w:r w:rsidRPr="0090142E">
        <w:rPr>
          <w:sz w:val="22"/>
          <w:szCs w:val="22"/>
        </w:rPr>
        <w:t>were not followed</w:t>
      </w:r>
      <w:proofErr w:type="gramEnd"/>
      <w:r w:rsidRPr="0090142E">
        <w:rPr>
          <w:sz w:val="22"/>
          <w:szCs w:val="22"/>
        </w:rPr>
        <w:t xml:space="preserve"> and the reasons</w:t>
      </w:r>
      <w:r w:rsidRPr="0090142E">
        <w:rPr>
          <w:spacing w:val="-29"/>
          <w:sz w:val="22"/>
          <w:szCs w:val="22"/>
        </w:rPr>
        <w:t xml:space="preserve"> </w:t>
      </w:r>
      <w:r w:rsidRPr="0090142E">
        <w:rPr>
          <w:sz w:val="22"/>
          <w:szCs w:val="22"/>
        </w:rPr>
        <w:t>therefore.</w:t>
      </w:r>
    </w:p>
    <w:p w:rsidR="00C87221" w:rsidRPr="0090142E" w:rsidRDefault="00C87221">
      <w:pPr>
        <w:pStyle w:val="BodyText"/>
        <w:spacing w:before="2"/>
        <w:rPr>
          <w:sz w:val="22"/>
          <w:szCs w:val="22"/>
        </w:rPr>
      </w:pPr>
    </w:p>
    <w:p w:rsidR="00C87221" w:rsidRPr="0090142E" w:rsidRDefault="000E0ABE" w:rsidP="00F537E8">
      <w:pPr>
        <w:pStyle w:val="ListParagraph"/>
        <w:numPr>
          <w:ilvl w:val="0"/>
          <w:numId w:val="40"/>
        </w:numPr>
        <w:tabs>
          <w:tab w:val="left" w:pos="360"/>
        </w:tabs>
        <w:spacing w:before="93"/>
        <w:ind w:left="360"/>
        <w:rPr>
          <w:b/>
          <w:sz w:val="24"/>
        </w:rPr>
      </w:pPr>
      <w:r w:rsidRPr="0090142E">
        <w:rPr>
          <w:b/>
          <w:sz w:val="24"/>
        </w:rPr>
        <w:t xml:space="preserve"> </w:t>
      </w:r>
      <w:r w:rsidR="004A1D6F" w:rsidRPr="0090142E">
        <w:rPr>
          <w:b/>
          <w:sz w:val="24"/>
        </w:rPr>
        <w:t xml:space="preserve">   </w:t>
      </w:r>
      <w:r w:rsidR="00677116" w:rsidRPr="0090142E">
        <w:rPr>
          <w:b/>
          <w:sz w:val="24"/>
        </w:rPr>
        <w:t>OFFER</w:t>
      </w:r>
      <w:r w:rsidR="00295A2F" w:rsidRPr="0090142E">
        <w:rPr>
          <w:b/>
          <w:sz w:val="24"/>
        </w:rPr>
        <w:t>E</w:t>
      </w:r>
      <w:r w:rsidR="00677116" w:rsidRPr="0090142E">
        <w:rPr>
          <w:b/>
          <w:sz w:val="24"/>
        </w:rPr>
        <w:t>R'S</w:t>
      </w:r>
      <w:r w:rsidR="00677116" w:rsidRPr="0090142E">
        <w:rPr>
          <w:b/>
          <w:spacing w:val="-28"/>
          <w:sz w:val="24"/>
        </w:rPr>
        <w:t xml:space="preserve"> </w:t>
      </w:r>
      <w:r w:rsidR="00677116" w:rsidRPr="0090142E">
        <w:rPr>
          <w:b/>
          <w:sz w:val="24"/>
        </w:rPr>
        <w:t>TECHNICAL</w:t>
      </w:r>
      <w:r w:rsidR="00677116" w:rsidRPr="0090142E">
        <w:rPr>
          <w:b/>
          <w:spacing w:val="-27"/>
          <w:sz w:val="24"/>
        </w:rPr>
        <w:t xml:space="preserve"> </w:t>
      </w:r>
      <w:r w:rsidR="00677116" w:rsidRPr="0090142E">
        <w:rPr>
          <w:b/>
          <w:sz w:val="24"/>
        </w:rPr>
        <w:t>QUALIFICATION</w:t>
      </w:r>
    </w:p>
    <w:p w:rsidR="00C87221" w:rsidRPr="0090142E" w:rsidRDefault="004A1D6F" w:rsidP="00F537E8">
      <w:pPr>
        <w:pStyle w:val="BodyText"/>
        <w:spacing w:before="120"/>
        <w:ind w:left="450"/>
        <w:rPr>
          <w:sz w:val="22"/>
          <w:szCs w:val="22"/>
        </w:rPr>
      </w:pPr>
      <w:r w:rsidRPr="0090142E">
        <w:rPr>
          <w:sz w:val="22"/>
          <w:szCs w:val="22"/>
        </w:rPr>
        <w:t xml:space="preserve">   </w:t>
      </w:r>
      <w:r w:rsidR="00677116" w:rsidRPr="0090142E">
        <w:rPr>
          <w:sz w:val="22"/>
          <w:szCs w:val="22"/>
        </w:rPr>
        <w:t xml:space="preserve">The </w:t>
      </w:r>
      <w:proofErr w:type="spellStart"/>
      <w:r w:rsidR="00677116" w:rsidRPr="0090142E">
        <w:rPr>
          <w:sz w:val="22"/>
          <w:szCs w:val="22"/>
        </w:rPr>
        <w:t>Offerer</w:t>
      </w:r>
      <w:proofErr w:type="spellEnd"/>
      <w:r w:rsidR="00677116" w:rsidRPr="0090142E">
        <w:rPr>
          <w:sz w:val="22"/>
          <w:szCs w:val="22"/>
        </w:rPr>
        <w:t xml:space="preserve">, in its quote, </w:t>
      </w:r>
      <w:proofErr w:type="gramStart"/>
      <w:r w:rsidR="00677116" w:rsidRPr="0090142E">
        <w:rPr>
          <w:sz w:val="22"/>
          <w:szCs w:val="22"/>
        </w:rPr>
        <w:t>shall, at a minimum, include</w:t>
      </w:r>
      <w:proofErr w:type="gramEnd"/>
      <w:r w:rsidR="00677116" w:rsidRPr="0090142E">
        <w:rPr>
          <w:sz w:val="22"/>
          <w:szCs w:val="22"/>
        </w:rPr>
        <w:t xml:space="preserve"> the   following:</w:t>
      </w:r>
    </w:p>
    <w:p w:rsidR="00C87221" w:rsidRPr="0090142E" w:rsidRDefault="00C87221">
      <w:pPr>
        <w:pStyle w:val="BodyText"/>
        <w:rPr>
          <w:sz w:val="22"/>
          <w:szCs w:val="22"/>
        </w:rPr>
      </w:pPr>
    </w:p>
    <w:p w:rsidR="00C87221" w:rsidRPr="0090142E" w:rsidRDefault="00677116" w:rsidP="00F537E8">
      <w:pPr>
        <w:pStyle w:val="Heading5"/>
        <w:numPr>
          <w:ilvl w:val="0"/>
          <w:numId w:val="3"/>
        </w:numPr>
        <w:tabs>
          <w:tab w:val="left" w:pos="1440"/>
        </w:tabs>
        <w:ind w:left="1440" w:hanging="630"/>
        <w:rPr>
          <w:sz w:val="22"/>
          <w:szCs w:val="22"/>
        </w:rPr>
      </w:pPr>
      <w:r w:rsidRPr="0090142E">
        <w:rPr>
          <w:sz w:val="22"/>
          <w:szCs w:val="22"/>
        </w:rPr>
        <w:t>PRIOR</w:t>
      </w:r>
      <w:r w:rsidRPr="0090142E">
        <w:rPr>
          <w:spacing w:val="-45"/>
          <w:sz w:val="22"/>
          <w:szCs w:val="22"/>
        </w:rPr>
        <w:t xml:space="preserve"> </w:t>
      </w:r>
      <w:r w:rsidR="00BF0A63" w:rsidRPr="0090142E">
        <w:rPr>
          <w:spacing w:val="-45"/>
          <w:sz w:val="22"/>
          <w:szCs w:val="22"/>
        </w:rPr>
        <w:t xml:space="preserve">  </w:t>
      </w:r>
      <w:r w:rsidRPr="0090142E">
        <w:rPr>
          <w:sz w:val="22"/>
          <w:szCs w:val="22"/>
        </w:rPr>
        <w:t>AUDITING EXPERIENCE</w:t>
      </w:r>
    </w:p>
    <w:p w:rsidR="00C87221" w:rsidRPr="0090142E" w:rsidRDefault="00C87221">
      <w:pPr>
        <w:pStyle w:val="BodyText"/>
        <w:spacing w:before="2"/>
        <w:rPr>
          <w:b/>
          <w:sz w:val="22"/>
          <w:szCs w:val="22"/>
        </w:rPr>
      </w:pPr>
    </w:p>
    <w:p w:rsidR="00C87221" w:rsidRPr="0090142E" w:rsidRDefault="00677116" w:rsidP="00687BD0">
      <w:pPr>
        <w:pStyle w:val="BodyText"/>
        <w:ind w:left="1440" w:right="130" w:firstLine="3"/>
        <w:jc w:val="both"/>
        <w:rPr>
          <w:sz w:val="22"/>
          <w:szCs w:val="22"/>
        </w:rPr>
      </w:pPr>
      <w:r w:rsidRPr="0090142E">
        <w:rPr>
          <w:sz w:val="22"/>
          <w:szCs w:val="22"/>
        </w:rPr>
        <w:t xml:space="preserve">The </w:t>
      </w:r>
      <w:proofErr w:type="spellStart"/>
      <w:r w:rsidRPr="0090142E">
        <w:rPr>
          <w:sz w:val="22"/>
          <w:szCs w:val="22"/>
        </w:rPr>
        <w:t>Offerer</w:t>
      </w:r>
      <w:proofErr w:type="spellEnd"/>
      <w:r w:rsidRPr="0090142E">
        <w:rPr>
          <w:sz w:val="22"/>
          <w:szCs w:val="22"/>
        </w:rPr>
        <w:t xml:space="preserve"> should describe its prior auditing experience </w:t>
      </w:r>
      <w:r w:rsidR="00614E89" w:rsidRPr="0090142E">
        <w:rPr>
          <w:sz w:val="22"/>
          <w:szCs w:val="22"/>
        </w:rPr>
        <w:t>including the</w:t>
      </w:r>
      <w:r w:rsidRPr="0090142E">
        <w:rPr>
          <w:sz w:val="22"/>
          <w:szCs w:val="22"/>
        </w:rPr>
        <w:t xml:space="preserve"> names, addresses, contact persons and telephone numbers of prior organizations audited over the past twelve (12) months.  Prior audit experience should include the following categories:</w:t>
      </w:r>
    </w:p>
    <w:p w:rsidR="00C87221" w:rsidRPr="0090142E" w:rsidRDefault="00C87221" w:rsidP="007D4384">
      <w:pPr>
        <w:pStyle w:val="BodyText"/>
        <w:rPr>
          <w:sz w:val="22"/>
          <w:szCs w:val="22"/>
        </w:rPr>
      </w:pPr>
    </w:p>
    <w:p w:rsidR="00687BD0" w:rsidRPr="0090142E" w:rsidRDefault="00677116" w:rsidP="00687BD0">
      <w:pPr>
        <w:pStyle w:val="ListParagraph"/>
        <w:numPr>
          <w:ilvl w:val="1"/>
          <w:numId w:val="3"/>
        </w:numPr>
        <w:tabs>
          <w:tab w:val="left" w:pos="1980"/>
        </w:tabs>
        <w:ind w:left="1800" w:hanging="360"/>
        <w:jc w:val="both"/>
      </w:pPr>
      <w:r w:rsidRPr="0090142E">
        <w:t xml:space="preserve">Entities designated as WIOA and Welfare </w:t>
      </w:r>
      <w:r w:rsidRPr="0090142E">
        <w:rPr>
          <w:spacing w:val="-4"/>
        </w:rPr>
        <w:t xml:space="preserve">Transition </w:t>
      </w:r>
      <w:r w:rsidRPr="0090142E">
        <w:t>grant</w:t>
      </w:r>
      <w:r w:rsidRPr="0090142E">
        <w:rPr>
          <w:spacing w:val="-22"/>
        </w:rPr>
        <w:t xml:space="preserve"> </w:t>
      </w:r>
      <w:r w:rsidRPr="0090142E">
        <w:t>recipients.</w:t>
      </w:r>
    </w:p>
    <w:p w:rsidR="00687BD0" w:rsidRPr="0090142E" w:rsidRDefault="00687BD0" w:rsidP="00687BD0">
      <w:pPr>
        <w:pStyle w:val="ListParagraph"/>
        <w:tabs>
          <w:tab w:val="left" w:pos="1980"/>
        </w:tabs>
        <w:ind w:left="1800" w:firstLine="0"/>
        <w:jc w:val="both"/>
      </w:pPr>
    </w:p>
    <w:p w:rsidR="00687BD0" w:rsidRPr="0090142E" w:rsidRDefault="00677116" w:rsidP="00687BD0">
      <w:pPr>
        <w:pStyle w:val="ListParagraph"/>
        <w:numPr>
          <w:ilvl w:val="1"/>
          <w:numId w:val="3"/>
        </w:numPr>
        <w:tabs>
          <w:tab w:val="left" w:pos="1980"/>
        </w:tabs>
        <w:ind w:left="1800" w:hanging="360"/>
        <w:jc w:val="both"/>
      </w:pPr>
      <w:r w:rsidRPr="0090142E">
        <w:t>Similar</w:t>
      </w:r>
      <w:r w:rsidRPr="0090142E">
        <w:rPr>
          <w:spacing w:val="-19"/>
        </w:rPr>
        <w:t xml:space="preserve"> </w:t>
      </w:r>
      <w:r w:rsidRPr="0090142E">
        <w:t>programs</w:t>
      </w:r>
      <w:r w:rsidRPr="0090142E">
        <w:rPr>
          <w:spacing w:val="-10"/>
        </w:rPr>
        <w:t xml:space="preserve"> </w:t>
      </w:r>
      <w:r w:rsidRPr="0090142E">
        <w:t>funded</w:t>
      </w:r>
      <w:r w:rsidRPr="0090142E">
        <w:rPr>
          <w:spacing w:val="-9"/>
        </w:rPr>
        <w:t xml:space="preserve"> </w:t>
      </w:r>
      <w:r w:rsidRPr="0090142E">
        <w:t>by</w:t>
      </w:r>
      <w:r w:rsidRPr="0090142E">
        <w:rPr>
          <w:spacing w:val="-10"/>
        </w:rPr>
        <w:t xml:space="preserve"> </w:t>
      </w:r>
      <w:r w:rsidRPr="0090142E">
        <w:t>the</w:t>
      </w:r>
      <w:r w:rsidRPr="0090142E">
        <w:rPr>
          <w:spacing w:val="-15"/>
        </w:rPr>
        <w:t xml:space="preserve"> </w:t>
      </w:r>
      <w:r w:rsidRPr="0090142E">
        <w:t>Commonwealth</w:t>
      </w:r>
      <w:r w:rsidRPr="0090142E">
        <w:rPr>
          <w:spacing w:val="11"/>
        </w:rPr>
        <w:t xml:space="preserve"> </w:t>
      </w:r>
      <w:r w:rsidRPr="0090142E">
        <w:t>of</w:t>
      </w:r>
      <w:r w:rsidRPr="0090142E">
        <w:rPr>
          <w:spacing w:val="-13"/>
        </w:rPr>
        <w:t xml:space="preserve"> </w:t>
      </w:r>
      <w:r w:rsidRPr="0090142E">
        <w:t>Pennsylvania.</w:t>
      </w:r>
    </w:p>
    <w:p w:rsidR="00687BD0" w:rsidRPr="0090142E" w:rsidRDefault="00687BD0" w:rsidP="00687BD0">
      <w:pPr>
        <w:pStyle w:val="ListParagraph"/>
        <w:tabs>
          <w:tab w:val="left" w:pos="1980"/>
        </w:tabs>
        <w:ind w:left="1800" w:firstLine="0"/>
        <w:jc w:val="both"/>
      </w:pPr>
    </w:p>
    <w:p w:rsidR="00687BD0" w:rsidRPr="0090142E" w:rsidRDefault="00677116" w:rsidP="00687BD0">
      <w:pPr>
        <w:pStyle w:val="ListParagraph"/>
        <w:numPr>
          <w:ilvl w:val="1"/>
          <w:numId w:val="3"/>
        </w:numPr>
        <w:tabs>
          <w:tab w:val="left" w:pos="1980"/>
        </w:tabs>
        <w:ind w:left="1800" w:hanging="360"/>
        <w:jc w:val="both"/>
      </w:pPr>
      <w:r w:rsidRPr="0090142E">
        <w:t>Programs</w:t>
      </w:r>
      <w:r w:rsidRPr="0090142E">
        <w:rPr>
          <w:spacing w:val="-7"/>
        </w:rPr>
        <w:t xml:space="preserve"> </w:t>
      </w:r>
      <w:r w:rsidRPr="0090142E">
        <w:t>financed</w:t>
      </w:r>
      <w:r w:rsidRPr="0090142E">
        <w:rPr>
          <w:spacing w:val="-10"/>
        </w:rPr>
        <w:t xml:space="preserve"> </w:t>
      </w:r>
      <w:r w:rsidRPr="0090142E">
        <w:t>by</w:t>
      </w:r>
      <w:r w:rsidRPr="0090142E">
        <w:rPr>
          <w:spacing w:val="-17"/>
        </w:rPr>
        <w:t xml:space="preserve"> </w:t>
      </w:r>
      <w:r w:rsidRPr="0090142E">
        <w:t>the</w:t>
      </w:r>
      <w:r w:rsidRPr="0090142E">
        <w:rPr>
          <w:spacing w:val="-20"/>
        </w:rPr>
        <w:t xml:space="preserve"> </w:t>
      </w:r>
      <w:r w:rsidRPr="0090142E">
        <w:t>Federal</w:t>
      </w:r>
      <w:r w:rsidRPr="0090142E">
        <w:rPr>
          <w:spacing w:val="-18"/>
        </w:rPr>
        <w:t xml:space="preserve"> </w:t>
      </w:r>
      <w:r w:rsidRPr="0090142E">
        <w:t>Government.</w:t>
      </w:r>
    </w:p>
    <w:p w:rsidR="00687BD0" w:rsidRPr="0090142E" w:rsidRDefault="00687BD0" w:rsidP="00687BD0">
      <w:pPr>
        <w:pStyle w:val="ListParagraph"/>
        <w:tabs>
          <w:tab w:val="left" w:pos="1980"/>
        </w:tabs>
        <w:ind w:left="1800" w:firstLine="0"/>
        <w:jc w:val="both"/>
      </w:pPr>
    </w:p>
    <w:p w:rsidR="00687BD0" w:rsidRPr="0090142E" w:rsidRDefault="00677116" w:rsidP="00687BD0">
      <w:pPr>
        <w:pStyle w:val="ListParagraph"/>
        <w:numPr>
          <w:ilvl w:val="1"/>
          <w:numId w:val="3"/>
        </w:numPr>
        <w:tabs>
          <w:tab w:val="left" w:pos="1980"/>
        </w:tabs>
        <w:ind w:left="1800" w:hanging="360"/>
        <w:jc w:val="both"/>
      </w:pPr>
      <w:r w:rsidRPr="0090142E">
        <w:t>Similar</w:t>
      </w:r>
      <w:r w:rsidRPr="0090142E">
        <w:rPr>
          <w:spacing w:val="-8"/>
        </w:rPr>
        <w:t xml:space="preserve"> </w:t>
      </w:r>
      <w:r w:rsidRPr="0090142E">
        <w:t>county</w:t>
      </w:r>
      <w:r w:rsidRPr="0090142E">
        <w:rPr>
          <w:spacing w:val="-7"/>
        </w:rPr>
        <w:t xml:space="preserve"> </w:t>
      </w:r>
      <w:r w:rsidRPr="0090142E">
        <w:t>or</w:t>
      </w:r>
      <w:r w:rsidRPr="0090142E">
        <w:rPr>
          <w:spacing w:val="-15"/>
        </w:rPr>
        <w:t xml:space="preserve"> </w:t>
      </w:r>
      <w:r w:rsidRPr="0090142E">
        <w:t>local</w:t>
      </w:r>
      <w:r w:rsidRPr="0090142E">
        <w:rPr>
          <w:spacing w:val="-12"/>
        </w:rPr>
        <w:t xml:space="preserve"> </w:t>
      </w:r>
      <w:r w:rsidRPr="0090142E">
        <w:t>government</w:t>
      </w:r>
      <w:r w:rsidRPr="0090142E">
        <w:rPr>
          <w:spacing w:val="-8"/>
        </w:rPr>
        <w:t xml:space="preserve"> </w:t>
      </w:r>
      <w:r w:rsidRPr="0090142E">
        <w:t>activities.</w:t>
      </w:r>
    </w:p>
    <w:p w:rsidR="00687BD0" w:rsidRPr="0090142E" w:rsidRDefault="00687BD0" w:rsidP="00687BD0">
      <w:pPr>
        <w:pStyle w:val="ListParagraph"/>
        <w:tabs>
          <w:tab w:val="left" w:pos="1980"/>
        </w:tabs>
        <w:ind w:left="1800" w:firstLine="0"/>
        <w:jc w:val="both"/>
      </w:pPr>
    </w:p>
    <w:p w:rsidR="00C87221" w:rsidRPr="0090142E" w:rsidRDefault="00677116" w:rsidP="00687BD0">
      <w:pPr>
        <w:pStyle w:val="ListParagraph"/>
        <w:numPr>
          <w:ilvl w:val="1"/>
          <w:numId w:val="3"/>
        </w:numPr>
        <w:tabs>
          <w:tab w:val="left" w:pos="1980"/>
        </w:tabs>
        <w:ind w:left="1800" w:hanging="360"/>
        <w:jc w:val="both"/>
      </w:pPr>
      <w:r w:rsidRPr="0090142E">
        <w:t>Nonprofit</w:t>
      </w:r>
      <w:r w:rsidRPr="0090142E">
        <w:rPr>
          <w:spacing w:val="-27"/>
        </w:rPr>
        <w:t xml:space="preserve"> </w:t>
      </w:r>
      <w:r w:rsidRPr="0090142E">
        <w:t>organizations.</w:t>
      </w:r>
    </w:p>
    <w:p w:rsidR="00C87221" w:rsidRPr="0090142E" w:rsidRDefault="00C87221">
      <w:pPr>
        <w:pStyle w:val="BodyText"/>
        <w:spacing w:before="2"/>
        <w:rPr>
          <w:sz w:val="22"/>
          <w:szCs w:val="22"/>
        </w:rPr>
      </w:pPr>
    </w:p>
    <w:p w:rsidR="00C87221" w:rsidRPr="0090142E" w:rsidRDefault="00677116" w:rsidP="00687BD0">
      <w:pPr>
        <w:pStyle w:val="Heading5"/>
        <w:numPr>
          <w:ilvl w:val="0"/>
          <w:numId w:val="3"/>
        </w:numPr>
        <w:tabs>
          <w:tab w:val="left" w:pos="1440"/>
        </w:tabs>
        <w:ind w:left="1440" w:hanging="656"/>
        <w:rPr>
          <w:sz w:val="22"/>
          <w:szCs w:val="22"/>
        </w:rPr>
      </w:pPr>
      <w:r w:rsidRPr="0090142E">
        <w:rPr>
          <w:sz w:val="22"/>
          <w:szCs w:val="22"/>
        </w:rPr>
        <w:t>ORGANIZATION,</w:t>
      </w:r>
      <w:r w:rsidRPr="0090142E">
        <w:rPr>
          <w:spacing w:val="-10"/>
          <w:sz w:val="22"/>
          <w:szCs w:val="22"/>
        </w:rPr>
        <w:t xml:space="preserve"> </w:t>
      </w:r>
      <w:r w:rsidRPr="0090142E">
        <w:rPr>
          <w:sz w:val="22"/>
          <w:szCs w:val="22"/>
        </w:rPr>
        <w:t>SIZE</w:t>
      </w:r>
      <w:r w:rsidRPr="0090142E">
        <w:rPr>
          <w:spacing w:val="-20"/>
          <w:sz w:val="22"/>
          <w:szCs w:val="22"/>
        </w:rPr>
        <w:t xml:space="preserve"> </w:t>
      </w:r>
      <w:r w:rsidRPr="0090142E">
        <w:rPr>
          <w:sz w:val="22"/>
          <w:szCs w:val="22"/>
        </w:rPr>
        <w:t>AND</w:t>
      </w:r>
      <w:r w:rsidRPr="0090142E">
        <w:rPr>
          <w:spacing w:val="-27"/>
          <w:sz w:val="22"/>
          <w:szCs w:val="22"/>
        </w:rPr>
        <w:t xml:space="preserve"> </w:t>
      </w:r>
      <w:r w:rsidRPr="0090142E">
        <w:rPr>
          <w:sz w:val="22"/>
          <w:szCs w:val="22"/>
        </w:rPr>
        <w:t>STRUCTURE</w:t>
      </w:r>
    </w:p>
    <w:p w:rsidR="00C87221" w:rsidRPr="0090142E" w:rsidRDefault="00C87221">
      <w:pPr>
        <w:pStyle w:val="BodyText"/>
        <w:spacing w:before="1"/>
        <w:rPr>
          <w:b/>
          <w:sz w:val="22"/>
          <w:szCs w:val="22"/>
        </w:rPr>
      </w:pPr>
    </w:p>
    <w:p w:rsidR="00C87221" w:rsidRPr="0090142E" w:rsidRDefault="00677116" w:rsidP="00687BD0">
      <w:pPr>
        <w:pStyle w:val="BodyText"/>
        <w:ind w:left="1440" w:right="130"/>
        <w:jc w:val="both"/>
        <w:rPr>
          <w:sz w:val="22"/>
          <w:szCs w:val="22"/>
        </w:rPr>
      </w:pPr>
      <w:r w:rsidRPr="0090142E">
        <w:rPr>
          <w:sz w:val="22"/>
          <w:szCs w:val="22"/>
        </w:rPr>
        <w:t xml:space="preserve">The </w:t>
      </w:r>
      <w:proofErr w:type="spellStart"/>
      <w:r w:rsidRPr="0090142E">
        <w:rPr>
          <w:sz w:val="22"/>
          <w:szCs w:val="22"/>
        </w:rPr>
        <w:t>Offerer</w:t>
      </w:r>
      <w:proofErr w:type="spellEnd"/>
      <w:r w:rsidRPr="0090142E">
        <w:rPr>
          <w:sz w:val="22"/>
          <w:szCs w:val="22"/>
        </w:rPr>
        <w:t xml:space="preserve"> should describe its organization, size (in relation to audits to be performed) and structure. Indicate</w:t>
      </w:r>
      <w:proofErr w:type="gramStart"/>
      <w:r w:rsidRPr="0090142E">
        <w:rPr>
          <w:sz w:val="22"/>
          <w:szCs w:val="22"/>
        </w:rPr>
        <w:t>,</w:t>
      </w:r>
      <w:proofErr w:type="gramEnd"/>
      <w:r w:rsidRPr="0090142E">
        <w:rPr>
          <w:sz w:val="22"/>
          <w:szCs w:val="22"/>
        </w:rPr>
        <w:t xml:space="preserve"> if appropriate, if the firm is a small or minority-owned business. </w:t>
      </w:r>
      <w:proofErr w:type="spellStart"/>
      <w:r w:rsidRPr="0090142E">
        <w:rPr>
          <w:sz w:val="22"/>
          <w:szCs w:val="22"/>
        </w:rPr>
        <w:t>Offerer</w:t>
      </w:r>
      <w:proofErr w:type="spellEnd"/>
      <w:r w:rsidRPr="0090142E">
        <w:rPr>
          <w:sz w:val="22"/>
          <w:szCs w:val="22"/>
        </w:rPr>
        <w:t xml:space="preserve"> should include a copy of the most recent </w:t>
      </w:r>
      <w:r w:rsidR="00F91DAD" w:rsidRPr="0090142E">
        <w:rPr>
          <w:sz w:val="22"/>
          <w:szCs w:val="22"/>
        </w:rPr>
        <w:t>peer r</w:t>
      </w:r>
      <w:r w:rsidRPr="0090142E">
        <w:rPr>
          <w:sz w:val="22"/>
          <w:szCs w:val="22"/>
        </w:rPr>
        <w:t>eview.</w:t>
      </w:r>
    </w:p>
    <w:p w:rsidR="00C87221" w:rsidRPr="0090142E" w:rsidRDefault="00C87221">
      <w:pPr>
        <w:pStyle w:val="BodyText"/>
        <w:rPr>
          <w:sz w:val="22"/>
          <w:szCs w:val="22"/>
        </w:rPr>
      </w:pPr>
    </w:p>
    <w:p w:rsidR="00C87221" w:rsidRPr="0090142E" w:rsidRDefault="00677116" w:rsidP="00687BD0">
      <w:pPr>
        <w:pStyle w:val="Heading5"/>
        <w:numPr>
          <w:ilvl w:val="0"/>
          <w:numId w:val="3"/>
        </w:numPr>
        <w:tabs>
          <w:tab w:val="left" w:pos="1440"/>
        </w:tabs>
        <w:ind w:left="1440" w:hanging="652"/>
        <w:rPr>
          <w:sz w:val="22"/>
          <w:szCs w:val="22"/>
        </w:rPr>
      </w:pPr>
      <w:r w:rsidRPr="0090142E">
        <w:rPr>
          <w:sz w:val="22"/>
          <w:szCs w:val="22"/>
        </w:rPr>
        <w:t>STAFF</w:t>
      </w:r>
      <w:r w:rsidRPr="0090142E">
        <w:rPr>
          <w:spacing w:val="-10"/>
          <w:sz w:val="22"/>
          <w:szCs w:val="22"/>
        </w:rPr>
        <w:t xml:space="preserve"> </w:t>
      </w:r>
      <w:r w:rsidRPr="0090142E">
        <w:rPr>
          <w:sz w:val="22"/>
          <w:szCs w:val="22"/>
        </w:rPr>
        <w:t>QUALIFICATIONS</w:t>
      </w:r>
    </w:p>
    <w:p w:rsidR="00C87221" w:rsidRPr="0090142E" w:rsidRDefault="00C87221">
      <w:pPr>
        <w:pStyle w:val="BodyText"/>
        <w:rPr>
          <w:b/>
          <w:sz w:val="22"/>
          <w:szCs w:val="22"/>
        </w:rPr>
      </w:pPr>
    </w:p>
    <w:p w:rsidR="00C87221" w:rsidRPr="0090142E" w:rsidRDefault="00677116" w:rsidP="00687BD0">
      <w:pPr>
        <w:pStyle w:val="BodyText"/>
        <w:ind w:left="1440" w:right="126" w:hanging="4"/>
        <w:jc w:val="both"/>
        <w:rPr>
          <w:sz w:val="22"/>
          <w:szCs w:val="22"/>
        </w:rPr>
      </w:pPr>
      <w:r w:rsidRPr="0090142E">
        <w:rPr>
          <w:sz w:val="22"/>
          <w:szCs w:val="22"/>
        </w:rPr>
        <w:t xml:space="preserve">The </w:t>
      </w:r>
      <w:proofErr w:type="spellStart"/>
      <w:r w:rsidRPr="0090142E">
        <w:rPr>
          <w:sz w:val="22"/>
          <w:szCs w:val="22"/>
        </w:rPr>
        <w:t>Offerer</w:t>
      </w:r>
      <w:proofErr w:type="spellEnd"/>
      <w:r w:rsidRPr="0090142E">
        <w:rPr>
          <w:sz w:val="22"/>
          <w:szCs w:val="22"/>
        </w:rPr>
        <w:t xml:space="preserve"> should describe the qualifications of staff to </w:t>
      </w:r>
      <w:proofErr w:type="gramStart"/>
      <w:r w:rsidRPr="0090142E">
        <w:rPr>
          <w:sz w:val="22"/>
          <w:szCs w:val="22"/>
        </w:rPr>
        <w:t>be assigned</w:t>
      </w:r>
      <w:proofErr w:type="gramEnd"/>
      <w:r w:rsidRPr="0090142E">
        <w:rPr>
          <w:sz w:val="22"/>
          <w:szCs w:val="22"/>
        </w:rPr>
        <w:t xml:space="preserve"> to the audits. Description should include:</w:t>
      </w:r>
    </w:p>
    <w:p w:rsidR="00C87221" w:rsidRPr="0090142E" w:rsidRDefault="00C87221" w:rsidP="007D4384">
      <w:pPr>
        <w:pStyle w:val="BodyText"/>
        <w:rPr>
          <w:sz w:val="22"/>
          <w:szCs w:val="22"/>
        </w:rPr>
      </w:pPr>
    </w:p>
    <w:p w:rsidR="00687BD0" w:rsidRPr="0090142E" w:rsidRDefault="00677116" w:rsidP="00687BD0">
      <w:pPr>
        <w:pStyle w:val="ListParagraph"/>
        <w:numPr>
          <w:ilvl w:val="1"/>
          <w:numId w:val="3"/>
        </w:numPr>
        <w:tabs>
          <w:tab w:val="left" w:pos="1800"/>
        </w:tabs>
        <w:ind w:left="1800" w:hanging="360"/>
        <w:jc w:val="both"/>
      </w:pPr>
      <w:r w:rsidRPr="0090142E">
        <w:t>Audit team</w:t>
      </w:r>
      <w:r w:rsidRPr="0090142E">
        <w:rPr>
          <w:spacing w:val="9"/>
        </w:rPr>
        <w:t xml:space="preserve"> </w:t>
      </w:r>
      <w:r w:rsidRPr="0090142E">
        <w:rPr>
          <w:spacing w:val="-4"/>
        </w:rPr>
        <w:t>makeup.</w:t>
      </w:r>
    </w:p>
    <w:p w:rsidR="00687BD0" w:rsidRPr="0090142E" w:rsidRDefault="00687BD0" w:rsidP="00687BD0">
      <w:pPr>
        <w:pStyle w:val="ListParagraph"/>
        <w:tabs>
          <w:tab w:val="left" w:pos="1800"/>
        </w:tabs>
        <w:ind w:left="1800" w:firstLine="0"/>
        <w:jc w:val="both"/>
      </w:pPr>
    </w:p>
    <w:p w:rsidR="00687BD0" w:rsidRPr="0090142E" w:rsidRDefault="00677116" w:rsidP="00687BD0">
      <w:pPr>
        <w:pStyle w:val="ListParagraph"/>
        <w:numPr>
          <w:ilvl w:val="1"/>
          <w:numId w:val="3"/>
        </w:numPr>
        <w:tabs>
          <w:tab w:val="left" w:pos="1800"/>
        </w:tabs>
        <w:ind w:left="1800" w:hanging="360"/>
        <w:jc w:val="both"/>
      </w:pPr>
      <w:r w:rsidRPr="0090142E">
        <w:t xml:space="preserve">Overall supervision to </w:t>
      </w:r>
      <w:proofErr w:type="gramStart"/>
      <w:r w:rsidRPr="0090142E">
        <w:t>be</w:t>
      </w:r>
      <w:r w:rsidRPr="0090142E">
        <w:rPr>
          <w:spacing w:val="6"/>
        </w:rPr>
        <w:t xml:space="preserve"> </w:t>
      </w:r>
      <w:r w:rsidRPr="0090142E">
        <w:rPr>
          <w:spacing w:val="-4"/>
        </w:rPr>
        <w:t>exercised</w:t>
      </w:r>
      <w:proofErr w:type="gramEnd"/>
      <w:r w:rsidRPr="0090142E">
        <w:rPr>
          <w:spacing w:val="-4"/>
        </w:rPr>
        <w:t>.</w:t>
      </w:r>
    </w:p>
    <w:p w:rsidR="00687BD0" w:rsidRPr="0090142E" w:rsidRDefault="00687BD0" w:rsidP="00687BD0">
      <w:pPr>
        <w:pStyle w:val="ListParagraph"/>
        <w:tabs>
          <w:tab w:val="left" w:pos="1800"/>
        </w:tabs>
        <w:ind w:left="1800" w:firstLine="0"/>
        <w:jc w:val="both"/>
      </w:pPr>
    </w:p>
    <w:p w:rsidR="00C87221" w:rsidRPr="0090142E" w:rsidRDefault="00677116" w:rsidP="00687BD0">
      <w:pPr>
        <w:pStyle w:val="ListParagraph"/>
        <w:numPr>
          <w:ilvl w:val="1"/>
          <w:numId w:val="3"/>
        </w:numPr>
        <w:tabs>
          <w:tab w:val="left" w:pos="1800"/>
        </w:tabs>
        <w:ind w:left="1800" w:hanging="360"/>
        <w:jc w:val="both"/>
      </w:pPr>
      <w:r w:rsidRPr="0090142E">
        <w:rPr>
          <w:spacing w:val="-3"/>
        </w:rPr>
        <w:t xml:space="preserve">Prior </w:t>
      </w:r>
      <w:r w:rsidR="00614E89" w:rsidRPr="0090142E">
        <w:t>experience of</w:t>
      </w:r>
      <w:r w:rsidRPr="0090142E">
        <w:t xml:space="preserve"> the </w:t>
      </w:r>
      <w:r w:rsidR="00614E89" w:rsidRPr="0090142E">
        <w:t>individual audit</w:t>
      </w:r>
      <w:r w:rsidRPr="0090142E">
        <w:t xml:space="preserve"> team</w:t>
      </w:r>
      <w:r w:rsidRPr="0090142E">
        <w:rPr>
          <w:spacing w:val="6"/>
        </w:rPr>
        <w:t xml:space="preserve"> </w:t>
      </w:r>
      <w:r w:rsidRPr="0090142E">
        <w:rPr>
          <w:spacing w:val="-5"/>
        </w:rPr>
        <w:t>members.</w:t>
      </w:r>
    </w:p>
    <w:p w:rsidR="00C87221" w:rsidRPr="0090142E" w:rsidRDefault="00C87221" w:rsidP="007D4384">
      <w:pPr>
        <w:pStyle w:val="BodyText"/>
        <w:rPr>
          <w:sz w:val="22"/>
          <w:szCs w:val="22"/>
        </w:rPr>
      </w:pPr>
    </w:p>
    <w:p w:rsidR="00C87221" w:rsidRPr="0090142E" w:rsidRDefault="00677116" w:rsidP="00687BD0">
      <w:pPr>
        <w:pStyle w:val="BodyText"/>
        <w:ind w:left="1440" w:right="120" w:hanging="2"/>
        <w:jc w:val="both"/>
        <w:rPr>
          <w:sz w:val="22"/>
          <w:szCs w:val="22"/>
        </w:rPr>
      </w:pPr>
      <w:r w:rsidRPr="0090142E">
        <w:rPr>
          <w:sz w:val="22"/>
          <w:szCs w:val="22"/>
        </w:rPr>
        <w:t xml:space="preserve">Only include resumes of staff to </w:t>
      </w:r>
      <w:proofErr w:type="gramStart"/>
      <w:r w:rsidRPr="0090142E">
        <w:rPr>
          <w:sz w:val="22"/>
          <w:szCs w:val="22"/>
        </w:rPr>
        <w:t>be assigned</w:t>
      </w:r>
      <w:proofErr w:type="gramEnd"/>
      <w:r w:rsidRPr="0090142E">
        <w:rPr>
          <w:sz w:val="22"/>
          <w:szCs w:val="22"/>
        </w:rPr>
        <w:t xml:space="preserve"> to the audits. Education, position in </w:t>
      </w:r>
      <w:r w:rsidRPr="0090142E">
        <w:rPr>
          <w:spacing w:val="-4"/>
          <w:sz w:val="22"/>
          <w:szCs w:val="22"/>
        </w:rPr>
        <w:t xml:space="preserve">firm, </w:t>
      </w:r>
      <w:r w:rsidRPr="0090142E">
        <w:rPr>
          <w:w w:val="97"/>
          <w:sz w:val="22"/>
          <w:szCs w:val="22"/>
        </w:rPr>
        <w:t>years</w:t>
      </w:r>
      <w:r w:rsidRPr="0090142E">
        <w:rPr>
          <w:sz w:val="22"/>
          <w:szCs w:val="22"/>
        </w:rPr>
        <w:t xml:space="preserve">  </w:t>
      </w:r>
      <w:r w:rsidRPr="0090142E">
        <w:rPr>
          <w:w w:val="99"/>
          <w:sz w:val="22"/>
          <w:szCs w:val="22"/>
        </w:rPr>
        <w:t>and</w:t>
      </w:r>
      <w:r w:rsidRPr="0090142E">
        <w:rPr>
          <w:sz w:val="22"/>
          <w:szCs w:val="22"/>
        </w:rPr>
        <w:t xml:space="preserve">  </w:t>
      </w:r>
      <w:r w:rsidRPr="0090142E">
        <w:rPr>
          <w:w w:val="96"/>
          <w:sz w:val="22"/>
          <w:szCs w:val="22"/>
        </w:rPr>
        <w:t>types</w:t>
      </w:r>
      <w:r w:rsidRPr="0090142E">
        <w:rPr>
          <w:sz w:val="22"/>
          <w:szCs w:val="22"/>
        </w:rPr>
        <w:t xml:space="preserve">  of  </w:t>
      </w:r>
      <w:r w:rsidRPr="0090142E">
        <w:rPr>
          <w:w w:val="107"/>
          <w:sz w:val="22"/>
          <w:szCs w:val="22"/>
        </w:rPr>
        <w:t>experienc</w:t>
      </w:r>
      <w:r w:rsidRPr="0090142E">
        <w:rPr>
          <w:spacing w:val="-90"/>
          <w:w w:val="107"/>
          <w:sz w:val="22"/>
          <w:szCs w:val="22"/>
        </w:rPr>
        <w:t>e</w:t>
      </w:r>
      <w:r w:rsidRPr="0090142E">
        <w:rPr>
          <w:w w:val="109"/>
          <w:sz w:val="22"/>
          <w:szCs w:val="22"/>
        </w:rPr>
        <w:t>,</w:t>
      </w:r>
      <w:r w:rsidRPr="0090142E">
        <w:rPr>
          <w:sz w:val="22"/>
          <w:szCs w:val="22"/>
        </w:rPr>
        <w:t xml:space="preserve">  </w:t>
      </w:r>
      <w:r w:rsidRPr="0090142E">
        <w:rPr>
          <w:w w:val="97"/>
          <w:sz w:val="22"/>
          <w:szCs w:val="22"/>
        </w:rPr>
        <w:t>continuing</w:t>
      </w:r>
      <w:r w:rsidRPr="0090142E">
        <w:rPr>
          <w:sz w:val="22"/>
          <w:szCs w:val="22"/>
        </w:rPr>
        <w:t xml:space="preserve">  </w:t>
      </w:r>
      <w:r w:rsidRPr="0090142E">
        <w:rPr>
          <w:w w:val="97"/>
          <w:sz w:val="22"/>
          <w:szCs w:val="22"/>
        </w:rPr>
        <w:t>professional</w:t>
      </w:r>
      <w:r w:rsidRPr="0090142E">
        <w:rPr>
          <w:sz w:val="22"/>
          <w:szCs w:val="22"/>
        </w:rPr>
        <w:t xml:space="preserve">  </w:t>
      </w:r>
      <w:r w:rsidRPr="0090142E">
        <w:rPr>
          <w:w w:val="97"/>
          <w:sz w:val="22"/>
          <w:szCs w:val="22"/>
        </w:rPr>
        <w:t>educatio</w:t>
      </w:r>
      <w:r w:rsidRPr="0090142E">
        <w:rPr>
          <w:spacing w:val="3"/>
          <w:w w:val="97"/>
          <w:sz w:val="22"/>
          <w:szCs w:val="22"/>
        </w:rPr>
        <w:t>n</w:t>
      </w:r>
      <w:r w:rsidRPr="0090142E">
        <w:rPr>
          <w:w w:val="104"/>
          <w:sz w:val="22"/>
          <w:szCs w:val="22"/>
        </w:rPr>
        <w:t>,</w:t>
      </w:r>
      <w:r w:rsidRPr="0090142E">
        <w:rPr>
          <w:sz w:val="22"/>
          <w:szCs w:val="22"/>
        </w:rPr>
        <w:t xml:space="preserve">  </w:t>
      </w:r>
      <w:r w:rsidRPr="0090142E">
        <w:rPr>
          <w:w w:val="95"/>
          <w:sz w:val="22"/>
          <w:szCs w:val="22"/>
        </w:rPr>
        <w:t>state(s)</w:t>
      </w:r>
      <w:r w:rsidRPr="0090142E">
        <w:rPr>
          <w:sz w:val="22"/>
          <w:szCs w:val="22"/>
        </w:rPr>
        <w:t xml:space="preserve">  </w:t>
      </w:r>
      <w:r w:rsidRPr="0090142E">
        <w:rPr>
          <w:w w:val="101"/>
          <w:sz w:val="22"/>
          <w:szCs w:val="22"/>
        </w:rPr>
        <w:t>in</w:t>
      </w:r>
      <w:r w:rsidRPr="0090142E">
        <w:rPr>
          <w:sz w:val="22"/>
          <w:szCs w:val="22"/>
        </w:rPr>
        <w:t xml:space="preserve">  </w:t>
      </w:r>
      <w:r w:rsidRPr="0090142E">
        <w:rPr>
          <w:w w:val="97"/>
          <w:sz w:val="22"/>
          <w:szCs w:val="22"/>
        </w:rPr>
        <w:t xml:space="preserve">which </w:t>
      </w:r>
      <w:r w:rsidRPr="0090142E">
        <w:rPr>
          <w:sz w:val="22"/>
          <w:szCs w:val="22"/>
        </w:rPr>
        <w:t xml:space="preserve">licensed as a CPA, </w:t>
      </w:r>
      <w:r w:rsidRPr="0090142E">
        <w:rPr>
          <w:spacing w:val="-4"/>
          <w:sz w:val="22"/>
          <w:szCs w:val="22"/>
        </w:rPr>
        <w:t xml:space="preserve">etc. </w:t>
      </w:r>
      <w:r w:rsidRPr="0090142E">
        <w:rPr>
          <w:sz w:val="22"/>
          <w:szCs w:val="22"/>
        </w:rPr>
        <w:t xml:space="preserve">will be </w:t>
      </w:r>
      <w:r w:rsidRPr="0090142E">
        <w:rPr>
          <w:spacing w:val="-5"/>
          <w:sz w:val="22"/>
          <w:szCs w:val="22"/>
        </w:rPr>
        <w:t>considered.</w:t>
      </w:r>
    </w:p>
    <w:p w:rsidR="00C87221" w:rsidRPr="0090142E" w:rsidRDefault="00C87221">
      <w:pPr>
        <w:pStyle w:val="BodyText"/>
        <w:spacing w:before="5"/>
        <w:rPr>
          <w:sz w:val="22"/>
          <w:szCs w:val="22"/>
        </w:rPr>
      </w:pPr>
    </w:p>
    <w:p w:rsidR="00C87221" w:rsidRPr="0090142E" w:rsidRDefault="00677116" w:rsidP="00F537E8">
      <w:pPr>
        <w:pStyle w:val="Heading5"/>
        <w:numPr>
          <w:ilvl w:val="0"/>
          <w:numId w:val="3"/>
        </w:numPr>
        <w:ind w:left="1440" w:hanging="630"/>
        <w:rPr>
          <w:sz w:val="22"/>
          <w:szCs w:val="22"/>
        </w:rPr>
      </w:pPr>
      <w:r w:rsidRPr="0090142E">
        <w:rPr>
          <w:sz w:val="22"/>
          <w:szCs w:val="22"/>
        </w:rPr>
        <w:t>UNDERSTANDING</w:t>
      </w:r>
      <w:r w:rsidRPr="0090142E">
        <w:rPr>
          <w:spacing w:val="-4"/>
          <w:sz w:val="22"/>
          <w:szCs w:val="22"/>
        </w:rPr>
        <w:t xml:space="preserve"> </w:t>
      </w:r>
      <w:r w:rsidRPr="0090142E">
        <w:rPr>
          <w:sz w:val="22"/>
          <w:szCs w:val="22"/>
        </w:rPr>
        <w:t>OF</w:t>
      </w:r>
      <w:r w:rsidRPr="0090142E">
        <w:rPr>
          <w:spacing w:val="-18"/>
          <w:sz w:val="22"/>
          <w:szCs w:val="22"/>
        </w:rPr>
        <w:t xml:space="preserve"> </w:t>
      </w:r>
      <w:r w:rsidRPr="0090142E">
        <w:rPr>
          <w:sz w:val="22"/>
          <w:szCs w:val="22"/>
        </w:rPr>
        <w:t>WORK</w:t>
      </w:r>
      <w:r w:rsidRPr="0090142E">
        <w:rPr>
          <w:spacing w:val="-11"/>
          <w:sz w:val="22"/>
          <w:szCs w:val="22"/>
        </w:rPr>
        <w:t xml:space="preserve"> </w:t>
      </w:r>
      <w:r w:rsidRPr="0090142E">
        <w:rPr>
          <w:sz w:val="22"/>
          <w:szCs w:val="22"/>
        </w:rPr>
        <w:t>TO</w:t>
      </w:r>
      <w:r w:rsidRPr="0090142E">
        <w:rPr>
          <w:spacing w:val="-16"/>
          <w:sz w:val="22"/>
          <w:szCs w:val="22"/>
        </w:rPr>
        <w:t xml:space="preserve"> </w:t>
      </w:r>
      <w:r w:rsidRPr="0090142E">
        <w:rPr>
          <w:sz w:val="22"/>
          <w:szCs w:val="22"/>
        </w:rPr>
        <w:t>BE</w:t>
      </w:r>
      <w:r w:rsidRPr="0090142E">
        <w:rPr>
          <w:spacing w:val="-18"/>
          <w:sz w:val="22"/>
          <w:szCs w:val="22"/>
        </w:rPr>
        <w:t xml:space="preserve"> </w:t>
      </w:r>
      <w:r w:rsidRPr="0090142E">
        <w:rPr>
          <w:sz w:val="22"/>
          <w:szCs w:val="22"/>
        </w:rPr>
        <w:t>PERFORMED</w:t>
      </w:r>
    </w:p>
    <w:p w:rsidR="00C87221" w:rsidRPr="0090142E" w:rsidRDefault="00C87221">
      <w:pPr>
        <w:pStyle w:val="BodyText"/>
        <w:spacing w:before="9"/>
        <w:rPr>
          <w:b/>
          <w:sz w:val="22"/>
          <w:szCs w:val="22"/>
        </w:rPr>
      </w:pPr>
    </w:p>
    <w:p w:rsidR="00C87221" w:rsidRPr="0090142E" w:rsidRDefault="00677116" w:rsidP="00687BD0">
      <w:pPr>
        <w:pStyle w:val="BodyText"/>
        <w:ind w:left="1440" w:right="130"/>
        <w:jc w:val="both"/>
        <w:rPr>
          <w:spacing w:val="-4"/>
          <w:sz w:val="22"/>
          <w:szCs w:val="22"/>
        </w:rPr>
      </w:pPr>
      <w:r w:rsidRPr="0090142E">
        <w:rPr>
          <w:sz w:val="22"/>
          <w:szCs w:val="22"/>
        </w:rPr>
        <w:t xml:space="preserve">The </w:t>
      </w:r>
      <w:proofErr w:type="spellStart"/>
      <w:r w:rsidRPr="0090142E">
        <w:rPr>
          <w:sz w:val="22"/>
          <w:szCs w:val="22"/>
        </w:rPr>
        <w:t>Offerer</w:t>
      </w:r>
      <w:proofErr w:type="spellEnd"/>
      <w:r w:rsidRPr="0090142E">
        <w:rPr>
          <w:sz w:val="22"/>
          <w:szCs w:val="22"/>
        </w:rPr>
        <w:t xml:space="preserve"> should describe its understanding of work to </w:t>
      </w:r>
      <w:proofErr w:type="gramStart"/>
      <w:r w:rsidRPr="0090142E">
        <w:rPr>
          <w:sz w:val="22"/>
          <w:szCs w:val="22"/>
        </w:rPr>
        <w:t xml:space="preserve">be </w:t>
      </w:r>
      <w:r w:rsidRPr="0090142E">
        <w:rPr>
          <w:spacing w:val="-5"/>
          <w:sz w:val="22"/>
          <w:szCs w:val="22"/>
        </w:rPr>
        <w:t>performed</w:t>
      </w:r>
      <w:proofErr w:type="gramEnd"/>
      <w:r w:rsidRPr="0090142E">
        <w:rPr>
          <w:spacing w:val="-5"/>
          <w:sz w:val="22"/>
          <w:szCs w:val="22"/>
        </w:rPr>
        <w:t xml:space="preserve">, </w:t>
      </w:r>
      <w:r w:rsidRPr="0090142E">
        <w:rPr>
          <w:spacing w:val="-3"/>
          <w:sz w:val="22"/>
          <w:szCs w:val="22"/>
        </w:rPr>
        <w:t xml:space="preserve">including </w:t>
      </w:r>
      <w:r w:rsidRPr="0090142E">
        <w:rPr>
          <w:sz w:val="22"/>
          <w:szCs w:val="22"/>
        </w:rPr>
        <w:t xml:space="preserve">audit </w:t>
      </w:r>
      <w:r w:rsidRPr="0090142E">
        <w:rPr>
          <w:spacing w:val="-5"/>
          <w:sz w:val="22"/>
          <w:szCs w:val="22"/>
        </w:rPr>
        <w:t xml:space="preserve">procedures, </w:t>
      </w:r>
      <w:r w:rsidRPr="0090142E">
        <w:rPr>
          <w:sz w:val="22"/>
          <w:szCs w:val="22"/>
        </w:rPr>
        <w:t>estimated hours, and other pertinent</w:t>
      </w:r>
      <w:r w:rsidRPr="0090142E">
        <w:rPr>
          <w:spacing w:val="51"/>
          <w:sz w:val="22"/>
          <w:szCs w:val="22"/>
        </w:rPr>
        <w:t xml:space="preserve"> </w:t>
      </w:r>
      <w:r w:rsidRPr="0090142E">
        <w:rPr>
          <w:spacing w:val="-4"/>
          <w:sz w:val="22"/>
          <w:szCs w:val="22"/>
        </w:rPr>
        <w:t>information.</w:t>
      </w:r>
    </w:p>
    <w:p w:rsidR="004A1D6F" w:rsidRPr="0090142E" w:rsidRDefault="004A1D6F" w:rsidP="007D4384">
      <w:pPr>
        <w:pStyle w:val="BodyText"/>
        <w:ind w:left="1555" w:right="130"/>
        <w:jc w:val="both"/>
        <w:rPr>
          <w:sz w:val="22"/>
          <w:szCs w:val="22"/>
        </w:rPr>
      </w:pPr>
    </w:p>
    <w:p w:rsidR="00C87221" w:rsidRPr="0090142E" w:rsidRDefault="00C87221">
      <w:pPr>
        <w:pStyle w:val="BodyText"/>
        <w:spacing w:before="9"/>
        <w:rPr>
          <w:sz w:val="22"/>
          <w:szCs w:val="22"/>
        </w:rPr>
      </w:pPr>
    </w:p>
    <w:p w:rsidR="00C87221" w:rsidRPr="0090142E" w:rsidRDefault="00677116" w:rsidP="00F537E8">
      <w:pPr>
        <w:pStyle w:val="Heading5"/>
        <w:numPr>
          <w:ilvl w:val="0"/>
          <w:numId w:val="3"/>
        </w:numPr>
        <w:tabs>
          <w:tab w:val="left" w:pos="1440"/>
        </w:tabs>
        <w:ind w:left="1554" w:hanging="744"/>
        <w:rPr>
          <w:sz w:val="22"/>
          <w:szCs w:val="22"/>
        </w:rPr>
      </w:pPr>
      <w:r w:rsidRPr="0090142E">
        <w:rPr>
          <w:sz w:val="22"/>
          <w:szCs w:val="22"/>
        </w:rPr>
        <w:t>PRICE</w:t>
      </w:r>
    </w:p>
    <w:p w:rsidR="007D4384" w:rsidRPr="0090142E" w:rsidRDefault="007D4384" w:rsidP="007D4384">
      <w:pPr>
        <w:pStyle w:val="BodyText"/>
        <w:ind w:left="1556" w:right="120" w:hanging="1"/>
        <w:jc w:val="both"/>
        <w:rPr>
          <w:sz w:val="22"/>
          <w:szCs w:val="22"/>
        </w:rPr>
      </w:pPr>
    </w:p>
    <w:p w:rsidR="00C87221" w:rsidRPr="0090142E" w:rsidRDefault="00677116" w:rsidP="00DC4BC3">
      <w:pPr>
        <w:pStyle w:val="BodyText"/>
        <w:ind w:left="1440" w:right="120" w:hanging="1"/>
        <w:jc w:val="both"/>
        <w:rPr>
          <w:spacing w:val="-4"/>
          <w:sz w:val="22"/>
          <w:szCs w:val="22"/>
        </w:rPr>
      </w:pPr>
      <w:r w:rsidRPr="0090142E">
        <w:rPr>
          <w:sz w:val="22"/>
          <w:szCs w:val="22"/>
        </w:rPr>
        <w:t xml:space="preserve">The </w:t>
      </w:r>
      <w:proofErr w:type="spellStart"/>
      <w:r w:rsidRPr="0090142E">
        <w:rPr>
          <w:sz w:val="22"/>
          <w:szCs w:val="22"/>
        </w:rPr>
        <w:t>Offerer's</w:t>
      </w:r>
      <w:proofErr w:type="spellEnd"/>
      <w:r w:rsidRPr="0090142E">
        <w:rPr>
          <w:sz w:val="22"/>
          <w:szCs w:val="22"/>
        </w:rPr>
        <w:t xml:space="preserve"> proposed price should include information indicating how the </w:t>
      </w:r>
      <w:r w:rsidRPr="0090142E">
        <w:rPr>
          <w:spacing w:val="-3"/>
          <w:sz w:val="22"/>
          <w:szCs w:val="22"/>
        </w:rPr>
        <w:t xml:space="preserve">price </w:t>
      </w:r>
      <w:r w:rsidRPr="0090142E">
        <w:rPr>
          <w:sz w:val="22"/>
          <w:szCs w:val="22"/>
        </w:rPr>
        <w:t xml:space="preserve">was </w:t>
      </w:r>
      <w:r w:rsidRPr="0090142E">
        <w:rPr>
          <w:spacing w:val="-5"/>
          <w:sz w:val="22"/>
          <w:szCs w:val="22"/>
        </w:rPr>
        <w:t xml:space="preserve">determined. </w:t>
      </w:r>
      <w:r w:rsidRPr="0090142E">
        <w:rPr>
          <w:sz w:val="22"/>
          <w:szCs w:val="22"/>
        </w:rPr>
        <w:t xml:space="preserve">For </w:t>
      </w:r>
      <w:r w:rsidRPr="0090142E">
        <w:rPr>
          <w:spacing w:val="-8"/>
          <w:sz w:val="22"/>
          <w:szCs w:val="22"/>
        </w:rPr>
        <w:t xml:space="preserve">example, </w:t>
      </w:r>
      <w:r w:rsidRPr="0090142E">
        <w:rPr>
          <w:sz w:val="22"/>
          <w:szCs w:val="22"/>
        </w:rPr>
        <w:t xml:space="preserve">the </w:t>
      </w:r>
      <w:proofErr w:type="spellStart"/>
      <w:r w:rsidRPr="0090142E">
        <w:rPr>
          <w:sz w:val="22"/>
          <w:szCs w:val="22"/>
        </w:rPr>
        <w:t>Offerer</w:t>
      </w:r>
      <w:proofErr w:type="spellEnd"/>
      <w:r w:rsidRPr="0090142E">
        <w:rPr>
          <w:sz w:val="22"/>
          <w:szCs w:val="22"/>
        </w:rPr>
        <w:t xml:space="preserve"> should indicate the estimated hours by staff level, hourly rates, and total cost by staff level. The </w:t>
      </w:r>
      <w:proofErr w:type="spellStart"/>
      <w:r w:rsidRPr="0090142E">
        <w:rPr>
          <w:sz w:val="22"/>
          <w:szCs w:val="22"/>
        </w:rPr>
        <w:t>Offerer</w:t>
      </w:r>
      <w:proofErr w:type="spellEnd"/>
      <w:r w:rsidRPr="0090142E">
        <w:rPr>
          <w:sz w:val="22"/>
          <w:szCs w:val="22"/>
        </w:rPr>
        <w:t xml:space="preserve"> should describe the billing rates and procedures for technical questions that may arise during any given </w:t>
      </w:r>
      <w:r w:rsidRPr="0090142E">
        <w:rPr>
          <w:spacing w:val="2"/>
          <w:sz w:val="22"/>
          <w:szCs w:val="22"/>
        </w:rPr>
        <w:t xml:space="preserve">year, </w:t>
      </w:r>
      <w:r w:rsidRPr="0090142E">
        <w:rPr>
          <w:sz w:val="22"/>
          <w:szCs w:val="22"/>
        </w:rPr>
        <w:t xml:space="preserve">or whether these occasional services </w:t>
      </w:r>
      <w:proofErr w:type="gramStart"/>
      <w:r w:rsidRPr="0090142E">
        <w:rPr>
          <w:sz w:val="22"/>
          <w:szCs w:val="22"/>
        </w:rPr>
        <w:t>are covered</w:t>
      </w:r>
      <w:proofErr w:type="gramEnd"/>
      <w:r w:rsidRPr="0090142E">
        <w:rPr>
          <w:sz w:val="22"/>
          <w:szCs w:val="22"/>
        </w:rPr>
        <w:t xml:space="preserve"> in the proposed fee</w:t>
      </w:r>
      <w:r w:rsidRPr="0090142E">
        <w:rPr>
          <w:spacing w:val="-24"/>
          <w:sz w:val="22"/>
          <w:szCs w:val="22"/>
        </w:rPr>
        <w:t xml:space="preserve"> </w:t>
      </w:r>
      <w:r w:rsidRPr="0090142E">
        <w:rPr>
          <w:spacing w:val="-4"/>
          <w:sz w:val="22"/>
          <w:szCs w:val="22"/>
        </w:rPr>
        <w:t>structure.</w:t>
      </w:r>
    </w:p>
    <w:p w:rsidR="007D4384" w:rsidRPr="0090142E" w:rsidRDefault="007D4384" w:rsidP="007D4384">
      <w:pPr>
        <w:pStyle w:val="BodyText"/>
        <w:ind w:left="1556" w:right="120" w:hanging="1"/>
        <w:jc w:val="both"/>
        <w:rPr>
          <w:spacing w:val="-4"/>
          <w:sz w:val="22"/>
          <w:szCs w:val="22"/>
        </w:rPr>
      </w:pPr>
    </w:p>
    <w:p w:rsidR="00C87221" w:rsidRPr="0090142E" w:rsidRDefault="00677116" w:rsidP="00DC4BC3">
      <w:pPr>
        <w:ind w:left="1439" w:right="115" w:firstLine="1"/>
        <w:jc w:val="both"/>
        <w:rPr>
          <w:w w:val="110"/>
        </w:rPr>
      </w:pPr>
      <w:r w:rsidRPr="0090142E">
        <w:rPr>
          <w:w w:val="110"/>
        </w:rPr>
        <w:t xml:space="preserve">In consideration for performing all the requirements contained herein, the total price </w:t>
      </w:r>
      <w:r w:rsidR="00614E89" w:rsidRPr="0090142E">
        <w:rPr>
          <w:w w:val="110"/>
        </w:rPr>
        <w:t>for the</w:t>
      </w:r>
      <w:r w:rsidRPr="0090142E">
        <w:rPr>
          <w:w w:val="110"/>
        </w:rPr>
        <w:t xml:space="preserve"> Single Audit, compliance section, financial statements, management letter and the</w:t>
      </w:r>
      <w:r w:rsidR="006C6D18" w:rsidRPr="0090142E">
        <w:rPr>
          <w:w w:val="110"/>
        </w:rPr>
        <w:t xml:space="preserve"> F</w:t>
      </w:r>
      <w:r w:rsidR="00F91DAD" w:rsidRPr="0090142E">
        <w:rPr>
          <w:w w:val="110"/>
        </w:rPr>
        <w:t>orm</w:t>
      </w:r>
      <w:r w:rsidRPr="0090142E">
        <w:rPr>
          <w:w w:val="110"/>
        </w:rPr>
        <w:t xml:space="preserve"> </w:t>
      </w:r>
      <w:r w:rsidR="004C76A2" w:rsidRPr="0090142E">
        <w:rPr>
          <w:w w:val="110"/>
        </w:rPr>
        <w:t xml:space="preserve">990. The </w:t>
      </w:r>
      <w:proofErr w:type="spellStart"/>
      <w:r w:rsidR="004C76A2" w:rsidRPr="0090142E">
        <w:rPr>
          <w:w w:val="110"/>
        </w:rPr>
        <w:t>O</w:t>
      </w:r>
      <w:r w:rsidR="00237651" w:rsidRPr="0090142E">
        <w:rPr>
          <w:w w:val="110"/>
        </w:rPr>
        <w:t>ffere</w:t>
      </w:r>
      <w:r w:rsidRPr="0090142E">
        <w:rPr>
          <w:w w:val="110"/>
        </w:rPr>
        <w:t>r</w:t>
      </w:r>
      <w:proofErr w:type="spellEnd"/>
      <w:r w:rsidRPr="0090142E">
        <w:rPr>
          <w:w w:val="110"/>
        </w:rPr>
        <w:t xml:space="preserve"> shall state their total price which includes all expenses for labor, communication, travel and miscellaneous expenses during</w:t>
      </w:r>
      <w:r w:rsidR="004A1D6F" w:rsidRPr="0090142E">
        <w:rPr>
          <w:w w:val="110"/>
        </w:rPr>
        <w:t xml:space="preserve"> </w:t>
      </w:r>
      <w:r w:rsidRPr="0090142E">
        <w:rPr>
          <w:w w:val="110"/>
        </w:rPr>
        <w:t xml:space="preserve">year one (1) of the contract. Year one (1) audit period is July 1, </w:t>
      </w:r>
      <w:r w:rsidR="00AD510D" w:rsidRPr="0090142E">
        <w:rPr>
          <w:w w:val="110"/>
        </w:rPr>
        <w:t>2022</w:t>
      </w:r>
      <w:r w:rsidRPr="0090142E">
        <w:rPr>
          <w:w w:val="110"/>
        </w:rPr>
        <w:t xml:space="preserve"> through June 30,</w:t>
      </w:r>
      <w:r w:rsidRPr="0090142E">
        <w:rPr>
          <w:spacing w:val="9"/>
          <w:w w:val="110"/>
        </w:rPr>
        <w:t xml:space="preserve"> </w:t>
      </w:r>
      <w:r w:rsidR="00AD510D" w:rsidRPr="0090142E">
        <w:rPr>
          <w:w w:val="110"/>
        </w:rPr>
        <w:t>2023</w:t>
      </w:r>
      <w:r w:rsidRPr="0090142E">
        <w:rPr>
          <w:w w:val="110"/>
        </w:rPr>
        <w:t>.</w:t>
      </w:r>
    </w:p>
    <w:p w:rsidR="00C87221" w:rsidRPr="0090142E" w:rsidRDefault="00C87221" w:rsidP="00001E01">
      <w:pPr>
        <w:pStyle w:val="BodyText"/>
        <w:ind w:right="-10"/>
        <w:rPr>
          <w:sz w:val="22"/>
          <w:szCs w:val="22"/>
        </w:rPr>
      </w:pPr>
    </w:p>
    <w:p w:rsidR="00572613" w:rsidRPr="0090142E" w:rsidRDefault="00677116" w:rsidP="00DC4BC3">
      <w:pPr>
        <w:ind w:left="1439" w:right="-10" w:firstLine="1"/>
        <w:jc w:val="both"/>
        <w:rPr>
          <w:w w:val="110"/>
        </w:rPr>
      </w:pPr>
      <w:r w:rsidRPr="0090142E">
        <w:rPr>
          <w:w w:val="110"/>
        </w:rPr>
        <w:t>The quote shall contain the following schedule. The price for years two (2) through three</w:t>
      </w:r>
      <w:r w:rsidR="00F91DAD" w:rsidRPr="0090142E">
        <w:rPr>
          <w:w w:val="110"/>
        </w:rPr>
        <w:t xml:space="preserve"> (3)</w:t>
      </w:r>
      <w:r w:rsidRPr="0090142E">
        <w:rPr>
          <w:w w:val="110"/>
        </w:rPr>
        <w:t xml:space="preserve"> </w:t>
      </w:r>
    </w:p>
    <w:p w:rsidR="00572613" w:rsidRPr="0090142E" w:rsidRDefault="00572613" w:rsidP="00001E01">
      <w:pPr>
        <w:ind w:left="1553" w:right="-10" w:hanging="3"/>
        <w:jc w:val="both"/>
        <w:rPr>
          <w:w w:val="110"/>
        </w:rPr>
      </w:pPr>
    </w:p>
    <w:p w:rsidR="00DC4BC3" w:rsidRPr="0090142E" w:rsidRDefault="00200E22" w:rsidP="00DC4BC3">
      <w:pPr>
        <w:ind w:right="-10" w:firstLine="720"/>
        <w:jc w:val="both"/>
      </w:pPr>
      <w:r w:rsidRPr="0090142E">
        <w:rPr>
          <w:w w:val="110"/>
        </w:rPr>
        <w:t xml:space="preserve">           </w:t>
      </w:r>
      <w:r w:rsidR="00677116" w:rsidRPr="0090142E">
        <w:rPr>
          <w:w w:val="110"/>
        </w:rPr>
        <w:t>(3). Audit period is July 1 through June 30:</w:t>
      </w:r>
    </w:p>
    <w:p w:rsidR="00DC4BC3" w:rsidRPr="0090142E" w:rsidRDefault="00DC4BC3" w:rsidP="00DC4BC3">
      <w:pPr>
        <w:ind w:right="-10" w:firstLine="720"/>
        <w:jc w:val="both"/>
      </w:pPr>
    </w:p>
    <w:p w:rsidR="00DC4BC3" w:rsidRPr="0090142E" w:rsidRDefault="00677116" w:rsidP="00DC4BC3">
      <w:pPr>
        <w:ind w:left="720" w:right="-10" w:firstLine="720"/>
        <w:jc w:val="both"/>
        <w:rPr>
          <w:w w:val="110"/>
        </w:rPr>
      </w:pPr>
      <w:r w:rsidRPr="0090142E">
        <w:rPr>
          <w:w w:val="110"/>
        </w:rPr>
        <w:t>Year Two</w:t>
      </w:r>
      <w:r w:rsidRPr="0090142E">
        <w:rPr>
          <w:spacing w:val="3"/>
          <w:w w:val="110"/>
        </w:rPr>
        <w:t xml:space="preserve"> </w:t>
      </w:r>
      <w:r w:rsidRPr="0090142E">
        <w:rPr>
          <w:w w:val="110"/>
        </w:rPr>
        <w:t>(2)</w:t>
      </w:r>
      <w:r w:rsidRPr="0090142E">
        <w:rPr>
          <w:spacing w:val="3"/>
          <w:w w:val="110"/>
        </w:rPr>
        <w:t xml:space="preserve"> </w:t>
      </w:r>
      <w:r w:rsidRPr="0090142E">
        <w:rPr>
          <w:w w:val="110"/>
        </w:rPr>
        <w:t>Estimate</w:t>
      </w:r>
      <w:proofErr w:type="gramStart"/>
      <w:r w:rsidRPr="0090142E">
        <w:rPr>
          <w:w w:val="110"/>
        </w:rPr>
        <w:t>:</w:t>
      </w:r>
      <w:r w:rsidR="00DC4BC3" w:rsidRPr="0090142E">
        <w:t>_</w:t>
      </w:r>
      <w:proofErr w:type="gramEnd"/>
      <w:r w:rsidR="00DC4BC3" w:rsidRPr="0090142E">
        <w:t>____</w:t>
      </w:r>
      <w:r w:rsidRPr="0090142E">
        <w:rPr>
          <w:w w:val="110"/>
        </w:rPr>
        <w:t xml:space="preserve"> </w:t>
      </w:r>
    </w:p>
    <w:p w:rsidR="00C87221" w:rsidRPr="0090142E" w:rsidRDefault="00840608" w:rsidP="00DC4BC3">
      <w:pPr>
        <w:ind w:left="720" w:right="-10" w:firstLine="720"/>
        <w:jc w:val="both"/>
      </w:pPr>
      <w:r>
        <w:rPr>
          <w:w w:val="110"/>
        </w:rPr>
        <w:t xml:space="preserve">Year </w:t>
      </w:r>
      <w:r w:rsidR="00677116" w:rsidRPr="0090142E">
        <w:rPr>
          <w:w w:val="110"/>
        </w:rPr>
        <w:t>Three (3)</w:t>
      </w:r>
      <w:r w:rsidR="00677116" w:rsidRPr="0090142E">
        <w:rPr>
          <w:spacing w:val="3"/>
          <w:w w:val="110"/>
        </w:rPr>
        <w:t xml:space="preserve"> </w:t>
      </w:r>
      <w:r w:rsidR="00677116" w:rsidRPr="0090142E">
        <w:rPr>
          <w:w w:val="110"/>
        </w:rPr>
        <w:t>Estimate:</w:t>
      </w:r>
      <w:r>
        <w:t>_____</w:t>
      </w:r>
    </w:p>
    <w:p w:rsidR="00DC4BC3" w:rsidRPr="0090142E" w:rsidRDefault="00DC4BC3" w:rsidP="00DC4BC3">
      <w:pPr>
        <w:ind w:right="-10"/>
        <w:jc w:val="both"/>
        <w:rPr>
          <w:w w:val="110"/>
        </w:rPr>
      </w:pPr>
      <w:bookmarkStart w:id="1" w:name="_GoBack"/>
      <w:bookmarkEnd w:id="1"/>
    </w:p>
    <w:p w:rsidR="00C87221" w:rsidRPr="0090142E" w:rsidRDefault="00677116" w:rsidP="00DC4BC3">
      <w:pPr>
        <w:ind w:left="1440" w:right="-10"/>
        <w:jc w:val="both"/>
      </w:pPr>
      <w:r w:rsidRPr="0090142E">
        <w:rPr>
          <w:w w:val="110"/>
        </w:rPr>
        <w:t xml:space="preserve">In the event the WBLV needs additional auditing/consulting services, such work </w:t>
      </w:r>
      <w:proofErr w:type="gramStart"/>
      <w:r w:rsidRPr="0090142E">
        <w:rPr>
          <w:w w:val="110"/>
        </w:rPr>
        <w:t>may be</w:t>
      </w:r>
      <w:r w:rsidR="00776AD5" w:rsidRPr="0090142E">
        <w:t xml:space="preserve"> </w:t>
      </w:r>
      <w:r w:rsidRPr="0090142E">
        <w:rPr>
          <w:w w:val="110"/>
        </w:rPr>
        <w:t>negotiated</w:t>
      </w:r>
      <w:proofErr w:type="gramEnd"/>
      <w:r w:rsidRPr="0090142E">
        <w:rPr>
          <w:w w:val="110"/>
        </w:rPr>
        <w:t xml:space="preserve"> on an hourly basis.  The hourly rate for </w:t>
      </w:r>
      <w:r w:rsidR="00776AD5" w:rsidRPr="0090142E">
        <w:rPr>
          <w:w w:val="110"/>
        </w:rPr>
        <w:t xml:space="preserve">additional services </w:t>
      </w:r>
      <w:r w:rsidRPr="0090142E">
        <w:rPr>
          <w:w w:val="110"/>
        </w:rPr>
        <w:t>will be</w:t>
      </w:r>
      <w:r w:rsidRPr="0090142E">
        <w:rPr>
          <w:spacing w:val="3"/>
          <w:w w:val="110"/>
        </w:rPr>
        <w:t xml:space="preserve"> </w:t>
      </w:r>
      <w:r w:rsidRPr="0090142E">
        <w:rPr>
          <w:spacing w:val="-6"/>
          <w:w w:val="110"/>
        </w:rPr>
        <w:t>$</w:t>
      </w:r>
      <w:r w:rsidR="00614E89" w:rsidRPr="0090142E">
        <w:rPr>
          <w:spacing w:val="-6"/>
          <w:w w:val="110"/>
        </w:rPr>
        <w:t>_______</w:t>
      </w:r>
      <w:r w:rsidR="00776AD5" w:rsidRPr="0090142E">
        <w:t xml:space="preserve"> </w:t>
      </w:r>
      <w:r w:rsidRPr="0090142E">
        <w:rPr>
          <w:w w:val="110"/>
        </w:rPr>
        <w:t>in year one</w:t>
      </w:r>
      <w:r w:rsidR="00F91DAD" w:rsidRPr="0090142E">
        <w:rPr>
          <w:w w:val="110"/>
        </w:rPr>
        <w:t xml:space="preserve"> (1)</w:t>
      </w:r>
      <w:r w:rsidRPr="0090142E">
        <w:rPr>
          <w:w w:val="110"/>
        </w:rPr>
        <w:t xml:space="preserve"> and may be renegotiated during subsequent </w:t>
      </w:r>
      <w:r w:rsidR="00200E22" w:rsidRPr="0090142E">
        <w:rPr>
          <w:w w:val="110"/>
        </w:rPr>
        <w:t>years.</w:t>
      </w:r>
    </w:p>
    <w:p w:rsidR="00C87221" w:rsidRPr="0090142E" w:rsidRDefault="00C87221" w:rsidP="00001E01">
      <w:pPr>
        <w:pStyle w:val="BodyText"/>
        <w:spacing w:before="3"/>
        <w:ind w:right="-10"/>
        <w:rPr>
          <w:sz w:val="26"/>
        </w:rPr>
      </w:pPr>
    </w:p>
    <w:p w:rsidR="00C87221" w:rsidRPr="0090142E" w:rsidRDefault="00677116" w:rsidP="008C4781">
      <w:pPr>
        <w:pStyle w:val="Heading2"/>
        <w:numPr>
          <w:ilvl w:val="0"/>
          <w:numId w:val="2"/>
        </w:numPr>
        <w:tabs>
          <w:tab w:val="left" w:pos="360"/>
        </w:tabs>
        <w:ind w:left="360" w:right="-10" w:hanging="360"/>
        <w:jc w:val="left"/>
      </w:pPr>
      <w:r w:rsidRPr="0090142E">
        <w:t>CERTIFICATIONS/ATTACHMENTS</w:t>
      </w:r>
    </w:p>
    <w:p w:rsidR="00C87221" w:rsidRPr="0090142E" w:rsidRDefault="00C87221" w:rsidP="00001E01">
      <w:pPr>
        <w:pStyle w:val="BodyText"/>
        <w:spacing w:before="5"/>
        <w:ind w:right="-10"/>
        <w:rPr>
          <w:b/>
          <w:sz w:val="21"/>
        </w:rPr>
      </w:pPr>
    </w:p>
    <w:p w:rsidR="00C87221" w:rsidRPr="0090142E" w:rsidRDefault="00237651" w:rsidP="00001E01">
      <w:pPr>
        <w:ind w:left="837" w:right="-10"/>
        <w:jc w:val="both"/>
      </w:pPr>
      <w:r w:rsidRPr="0090142E">
        <w:rPr>
          <w:w w:val="110"/>
        </w:rPr>
        <w:t xml:space="preserve">The </w:t>
      </w:r>
      <w:proofErr w:type="spellStart"/>
      <w:r w:rsidRPr="0090142E">
        <w:rPr>
          <w:w w:val="110"/>
        </w:rPr>
        <w:t>Offere</w:t>
      </w:r>
      <w:r w:rsidR="00677116" w:rsidRPr="0090142E">
        <w:rPr>
          <w:w w:val="110"/>
        </w:rPr>
        <w:t>r</w:t>
      </w:r>
      <w:proofErr w:type="spellEnd"/>
      <w:r w:rsidR="00677116" w:rsidRPr="0090142E">
        <w:rPr>
          <w:w w:val="110"/>
        </w:rPr>
        <w:t xml:space="preserve"> must sign and include as an attachment to its quote the </w:t>
      </w:r>
      <w:r w:rsidR="00F91DAD" w:rsidRPr="0090142E">
        <w:rPr>
          <w:w w:val="110"/>
        </w:rPr>
        <w:t>c</w:t>
      </w:r>
      <w:r w:rsidR="00677116" w:rsidRPr="0090142E">
        <w:rPr>
          <w:w w:val="110"/>
        </w:rPr>
        <w:t xml:space="preserve">ertifications enclosed with this </w:t>
      </w:r>
      <w:r w:rsidR="00F91DAD" w:rsidRPr="0090142E">
        <w:rPr>
          <w:w w:val="110"/>
        </w:rPr>
        <w:t xml:space="preserve">RFQ. </w:t>
      </w:r>
      <w:r w:rsidR="00677116" w:rsidRPr="0090142E">
        <w:rPr>
          <w:w w:val="110"/>
        </w:rPr>
        <w:t xml:space="preserve">The publications listed in </w:t>
      </w:r>
      <w:r w:rsidR="00F91DAD" w:rsidRPr="0090142E">
        <w:rPr>
          <w:w w:val="110"/>
        </w:rPr>
        <w:t>the c</w:t>
      </w:r>
      <w:r w:rsidR="00677116" w:rsidRPr="0090142E">
        <w:rPr>
          <w:w w:val="110"/>
        </w:rPr>
        <w:t xml:space="preserve">ertifications will not be provided to potential </w:t>
      </w:r>
      <w:proofErr w:type="spellStart"/>
      <w:proofErr w:type="gramStart"/>
      <w:r w:rsidRPr="0090142E">
        <w:rPr>
          <w:w w:val="110"/>
        </w:rPr>
        <w:t>Offere</w:t>
      </w:r>
      <w:r w:rsidR="00677116" w:rsidRPr="0090142E">
        <w:rPr>
          <w:w w:val="110"/>
        </w:rPr>
        <w:t>r</w:t>
      </w:r>
      <w:r w:rsidRPr="0090142E">
        <w:rPr>
          <w:w w:val="110"/>
        </w:rPr>
        <w:t>’</w:t>
      </w:r>
      <w:r w:rsidR="00677116" w:rsidRPr="0090142E">
        <w:rPr>
          <w:w w:val="110"/>
        </w:rPr>
        <w:t>s</w:t>
      </w:r>
      <w:proofErr w:type="spellEnd"/>
      <w:proofErr w:type="gramEnd"/>
      <w:r w:rsidR="00677116" w:rsidRPr="0090142E">
        <w:rPr>
          <w:w w:val="110"/>
        </w:rPr>
        <w:t xml:space="preserve"> by WBLV, because WBLV desires to contract only with </w:t>
      </w:r>
      <w:r w:rsidR="00055E15" w:rsidRPr="0090142E">
        <w:rPr>
          <w:w w:val="110"/>
        </w:rPr>
        <w:t>an</w:t>
      </w:r>
      <w:r w:rsidRPr="0090142E">
        <w:rPr>
          <w:w w:val="110"/>
        </w:rPr>
        <w:t xml:space="preserve"> </w:t>
      </w:r>
      <w:proofErr w:type="spellStart"/>
      <w:r w:rsidRPr="0090142E">
        <w:rPr>
          <w:w w:val="110"/>
        </w:rPr>
        <w:t>Offere</w:t>
      </w:r>
      <w:r w:rsidR="00677116" w:rsidRPr="0090142E">
        <w:rPr>
          <w:w w:val="110"/>
        </w:rPr>
        <w:t>r</w:t>
      </w:r>
      <w:proofErr w:type="spellEnd"/>
      <w:r w:rsidR="00677116" w:rsidRPr="0090142E">
        <w:rPr>
          <w:w w:val="110"/>
        </w:rPr>
        <w:t xml:space="preserve"> who is already familiar with these publications. It is the sole responsibility of the </w:t>
      </w:r>
      <w:proofErr w:type="spellStart"/>
      <w:r w:rsidRPr="0090142E">
        <w:rPr>
          <w:w w:val="110"/>
        </w:rPr>
        <w:t>Offere</w:t>
      </w:r>
      <w:r w:rsidR="00677116" w:rsidRPr="0090142E">
        <w:rPr>
          <w:w w:val="110"/>
        </w:rPr>
        <w:t>r</w:t>
      </w:r>
      <w:proofErr w:type="spellEnd"/>
      <w:r w:rsidR="00677116" w:rsidRPr="0090142E">
        <w:rPr>
          <w:w w:val="110"/>
        </w:rPr>
        <w:t xml:space="preserve"> to procu</w:t>
      </w:r>
      <w:r w:rsidR="00F91DAD" w:rsidRPr="0090142E">
        <w:rPr>
          <w:w w:val="110"/>
        </w:rPr>
        <w:t>re such publications. Complete a</w:t>
      </w:r>
      <w:r w:rsidR="00677116" w:rsidRPr="0090142E">
        <w:rPr>
          <w:w w:val="110"/>
        </w:rPr>
        <w:t xml:space="preserve">ssurances, </w:t>
      </w:r>
      <w:r w:rsidR="00F91DAD" w:rsidRPr="0090142E">
        <w:rPr>
          <w:w w:val="110"/>
        </w:rPr>
        <w:t>p</w:t>
      </w:r>
      <w:r w:rsidR="00677116" w:rsidRPr="0090142E">
        <w:rPr>
          <w:w w:val="110"/>
        </w:rPr>
        <w:t xml:space="preserve">rovisions, </w:t>
      </w:r>
      <w:r w:rsidR="00F91DAD" w:rsidRPr="0090142E">
        <w:rPr>
          <w:w w:val="110"/>
        </w:rPr>
        <w:t>and c</w:t>
      </w:r>
      <w:r w:rsidR="00677116" w:rsidRPr="0090142E">
        <w:rPr>
          <w:w w:val="110"/>
        </w:rPr>
        <w:t>ertification as required in federally funded contract will be included in the negotiated contract.</w:t>
      </w:r>
    </w:p>
    <w:p w:rsidR="00C87221" w:rsidRPr="0090142E" w:rsidRDefault="00C87221" w:rsidP="00001E01">
      <w:pPr>
        <w:pStyle w:val="BodyText"/>
        <w:ind w:right="-10"/>
        <w:rPr>
          <w:sz w:val="22"/>
          <w:szCs w:val="22"/>
        </w:rPr>
      </w:pPr>
    </w:p>
    <w:p w:rsidR="00C87221" w:rsidRPr="0090142E" w:rsidRDefault="005470C6" w:rsidP="00001E01">
      <w:pPr>
        <w:ind w:right="-10"/>
        <w:jc w:val="both"/>
      </w:pPr>
      <w:r w:rsidRPr="0090142E">
        <w:rPr>
          <w:w w:val="110"/>
        </w:rPr>
        <w:t xml:space="preserve">            </w:t>
      </w:r>
      <w:r w:rsidR="00237651" w:rsidRPr="0090142E">
        <w:rPr>
          <w:w w:val="110"/>
        </w:rPr>
        <w:t xml:space="preserve">On behalf of the </w:t>
      </w:r>
      <w:proofErr w:type="spellStart"/>
      <w:r w:rsidR="00237651" w:rsidRPr="0090142E">
        <w:rPr>
          <w:w w:val="110"/>
        </w:rPr>
        <w:t>Offere</w:t>
      </w:r>
      <w:r w:rsidR="00677116" w:rsidRPr="0090142E">
        <w:rPr>
          <w:w w:val="110"/>
        </w:rPr>
        <w:t>r</w:t>
      </w:r>
      <w:proofErr w:type="spellEnd"/>
      <w:r w:rsidR="00677116" w:rsidRPr="0090142E">
        <w:rPr>
          <w:w w:val="110"/>
        </w:rPr>
        <w:t>, the individual signing certifies that:</w:t>
      </w:r>
    </w:p>
    <w:p w:rsidR="00C87221" w:rsidRPr="0090142E" w:rsidRDefault="00C87221" w:rsidP="00001E01">
      <w:pPr>
        <w:pStyle w:val="BodyText"/>
        <w:ind w:right="-10"/>
        <w:rPr>
          <w:sz w:val="22"/>
          <w:szCs w:val="22"/>
        </w:rPr>
      </w:pPr>
    </w:p>
    <w:p w:rsidR="004A1D6F" w:rsidRPr="0090142E" w:rsidRDefault="00677116" w:rsidP="004A1D6F">
      <w:pPr>
        <w:pStyle w:val="ListParagraph"/>
        <w:numPr>
          <w:ilvl w:val="1"/>
          <w:numId w:val="2"/>
        </w:numPr>
        <w:tabs>
          <w:tab w:val="left" w:pos="1260"/>
        </w:tabs>
        <w:ind w:left="1260" w:right="-10" w:hanging="414"/>
        <w:jc w:val="left"/>
        <w:rPr>
          <w:rFonts w:ascii="Courier New"/>
        </w:rPr>
      </w:pPr>
      <w:proofErr w:type="spellStart"/>
      <w:r w:rsidRPr="0090142E">
        <w:rPr>
          <w:w w:val="110"/>
        </w:rPr>
        <w:t>He/She</w:t>
      </w:r>
      <w:proofErr w:type="spellEnd"/>
      <w:r w:rsidRPr="0090142E">
        <w:rPr>
          <w:w w:val="110"/>
        </w:rPr>
        <w:t xml:space="preserve"> </w:t>
      </w:r>
      <w:proofErr w:type="gramStart"/>
      <w:r w:rsidRPr="0090142E">
        <w:rPr>
          <w:w w:val="110"/>
        </w:rPr>
        <w:t>is authorized</w:t>
      </w:r>
      <w:proofErr w:type="gramEnd"/>
      <w:r w:rsidRPr="0090142E">
        <w:rPr>
          <w:w w:val="110"/>
        </w:rPr>
        <w:t xml:space="preserve"> to contract on behalf of the</w:t>
      </w:r>
      <w:r w:rsidRPr="0090142E">
        <w:rPr>
          <w:spacing w:val="22"/>
          <w:w w:val="110"/>
        </w:rPr>
        <w:t xml:space="preserve"> </w:t>
      </w:r>
      <w:proofErr w:type="spellStart"/>
      <w:r w:rsidR="00237651" w:rsidRPr="0090142E">
        <w:rPr>
          <w:w w:val="110"/>
        </w:rPr>
        <w:t>Offere</w:t>
      </w:r>
      <w:r w:rsidRPr="0090142E">
        <w:rPr>
          <w:w w:val="110"/>
        </w:rPr>
        <w:t>r</w:t>
      </w:r>
      <w:proofErr w:type="spellEnd"/>
      <w:r w:rsidRPr="0090142E">
        <w:rPr>
          <w:w w:val="110"/>
        </w:rPr>
        <w:t>.</w:t>
      </w:r>
    </w:p>
    <w:p w:rsidR="004A1D6F" w:rsidRPr="0090142E" w:rsidRDefault="004A1D6F" w:rsidP="004A1D6F">
      <w:pPr>
        <w:pStyle w:val="ListParagraph"/>
        <w:tabs>
          <w:tab w:val="left" w:pos="1260"/>
        </w:tabs>
        <w:ind w:left="1260" w:right="-10" w:firstLine="0"/>
        <w:jc w:val="right"/>
        <w:rPr>
          <w:rFonts w:ascii="Courier New"/>
        </w:rPr>
      </w:pPr>
    </w:p>
    <w:p w:rsidR="004A1D6F" w:rsidRPr="0090142E" w:rsidRDefault="00651573" w:rsidP="00237953">
      <w:pPr>
        <w:pStyle w:val="ListParagraph"/>
        <w:numPr>
          <w:ilvl w:val="1"/>
          <w:numId w:val="2"/>
        </w:numPr>
        <w:tabs>
          <w:tab w:val="left" w:pos="1260"/>
        </w:tabs>
        <w:ind w:left="1260" w:right="-10" w:hanging="414"/>
        <w:jc w:val="both"/>
        <w:rPr>
          <w:rFonts w:ascii="Courier New"/>
        </w:rPr>
      </w:pPr>
      <w:r w:rsidRPr="0090142E">
        <w:rPr>
          <w:w w:val="110"/>
        </w:rPr>
        <w:t xml:space="preserve">The </w:t>
      </w:r>
      <w:proofErr w:type="spellStart"/>
      <w:r w:rsidRPr="0090142E">
        <w:rPr>
          <w:w w:val="110"/>
        </w:rPr>
        <w:t>Offere</w:t>
      </w:r>
      <w:r w:rsidR="00677116" w:rsidRPr="0090142E">
        <w:rPr>
          <w:w w:val="110"/>
        </w:rPr>
        <w:t>r</w:t>
      </w:r>
      <w:proofErr w:type="spellEnd"/>
      <w:r w:rsidR="00677116" w:rsidRPr="0090142E">
        <w:rPr>
          <w:w w:val="110"/>
        </w:rPr>
        <w:t xml:space="preserve"> is not involved in any </w:t>
      </w:r>
      <w:r w:rsidR="00237953" w:rsidRPr="0090142E">
        <w:rPr>
          <w:w w:val="110"/>
        </w:rPr>
        <w:t xml:space="preserve">agreement to pay money or other </w:t>
      </w:r>
      <w:r w:rsidR="00677116" w:rsidRPr="0090142E">
        <w:rPr>
          <w:w w:val="110"/>
        </w:rPr>
        <w:t>consideration for the execution of this agreement, other than to an employee of the</w:t>
      </w:r>
      <w:r w:rsidR="00677116" w:rsidRPr="0090142E">
        <w:rPr>
          <w:spacing w:val="29"/>
          <w:w w:val="110"/>
        </w:rPr>
        <w:t xml:space="preserve"> </w:t>
      </w:r>
      <w:proofErr w:type="spellStart"/>
      <w:r w:rsidR="00677116" w:rsidRPr="0090142E">
        <w:rPr>
          <w:w w:val="110"/>
        </w:rPr>
        <w:t>Off</w:t>
      </w:r>
      <w:r w:rsidR="00237651" w:rsidRPr="0090142E">
        <w:rPr>
          <w:w w:val="110"/>
        </w:rPr>
        <w:t>ere</w:t>
      </w:r>
      <w:r w:rsidR="00677116" w:rsidRPr="0090142E">
        <w:rPr>
          <w:w w:val="110"/>
        </w:rPr>
        <w:t>r</w:t>
      </w:r>
      <w:proofErr w:type="spellEnd"/>
      <w:r w:rsidR="00677116" w:rsidRPr="0090142E">
        <w:rPr>
          <w:w w:val="110"/>
        </w:rPr>
        <w:t>.</w:t>
      </w:r>
    </w:p>
    <w:p w:rsidR="004A1D6F" w:rsidRPr="0090142E" w:rsidRDefault="004A1D6F" w:rsidP="004A1D6F">
      <w:pPr>
        <w:pStyle w:val="ListParagraph"/>
        <w:tabs>
          <w:tab w:val="left" w:pos="1260"/>
        </w:tabs>
        <w:ind w:left="1260" w:right="-10" w:firstLine="0"/>
        <w:jc w:val="right"/>
        <w:rPr>
          <w:rFonts w:ascii="Courier New"/>
        </w:rPr>
      </w:pPr>
    </w:p>
    <w:p w:rsidR="004A1D6F" w:rsidRPr="0090142E" w:rsidRDefault="00677116" w:rsidP="00237953">
      <w:pPr>
        <w:pStyle w:val="ListParagraph"/>
        <w:numPr>
          <w:ilvl w:val="1"/>
          <w:numId w:val="2"/>
        </w:numPr>
        <w:tabs>
          <w:tab w:val="left" w:pos="1260"/>
        </w:tabs>
        <w:ind w:left="1260" w:right="-10" w:hanging="414"/>
        <w:jc w:val="both"/>
        <w:rPr>
          <w:rFonts w:ascii="Courier New"/>
        </w:rPr>
      </w:pPr>
      <w:r w:rsidRPr="0090142E">
        <w:rPr>
          <w:w w:val="110"/>
        </w:rPr>
        <w:t xml:space="preserve">The prices in this quote have been arrived at independently, without consultation communication, or agreement, </w:t>
      </w:r>
      <w:proofErr w:type="gramStart"/>
      <w:r w:rsidRPr="0090142E">
        <w:rPr>
          <w:w w:val="110"/>
        </w:rPr>
        <w:t>for the purpose of</w:t>
      </w:r>
      <w:proofErr w:type="gramEnd"/>
      <w:r w:rsidRPr="0090142E">
        <w:rPr>
          <w:w w:val="110"/>
        </w:rPr>
        <w:t xml:space="preserve"> restricting</w:t>
      </w:r>
      <w:r w:rsidRPr="0090142E">
        <w:rPr>
          <w:spacing w:val="30"/>
          <w:w w:val="110"/>
        </w:rPr>
        <w:t xml:space="preserve"> </w:t>
      </w:r>
      <w:r w:rsidRPr="0090142E">
        <w:rPr>
          <w:w w:val="110"/>
        </w:rPr>
        <w:t>competition.</w:t>
      </w:r>
    </w:p>
    <w:p w:rsidR="004A1D6F" w:rsidRPr="0090142E" w:rsidRDefault="004A1D6F" w:rsidP="004A1D6F">
      <w:pPr>
        <w:pStyle w:val="ListParagraph"/>
        <w:tabs>
          <w:tab w:val="left" w:pos="1260"/>
        </w:tabs>
        <w:ind w:left="1260" w:right="-10" w:firstLine="0"/>
        <w:jc w:val="right"/>
        <w:rPr>
          <w:rFonts w:ascii="Courier New"/>
        </w:rPr>
      </w:pPr>
    </w:p>
    <w:p w:rsidR="004A1D6F" w:rsidRPr="0090142E" w:rsidRDefault="00677116" w:rsidP="00237953">
      <w:pPr>
        <w:pStyle w:val="ListParagraph"/>
        <w:numPr>
          <w:ilvl w:val="1"/>
          <w:numId w:val="2"/>
        </w:numPr>
        <w:tabs>
          <w:tab w:val="left" w:pos="1260"/>
        </w:tabs>
        <w:ind w:left="1260" w:right="-10" w:hanging="414"/>
        <w:jc w:val="both"/>
        <w:rPr>
          <w:rFonts w:ascii="Courier New"/>
        </w:rPr>
      </w:pPr>
      <w:r w:rsidRPr="0090142E">
        <w:rPr>
          <w:w w:val="110"/>
        </w:rPr>
        <w:t xml:space="preserve">The </w:t>
      </w:r>
      <w:proofErr w:type="gramStart"/>
      <w:r w:rsidRPr="0090142E">
        <w:rPr>
          <w:w w:val="110"/>
        </w:rPr>
        <w:t>prices proposed in this quote have not been k</w:t>
      </w:r>
      <w:r w:rsidR="00651573" w:rsidRPr="0090142E">
        <w:rPr>
          <w:w w:val="110"/>
        </w:rPr>
        <w:t xml:space="preserve">nowingly disclosed by the </w:t>
      </w:r>
      <w:proofErr w:type="spellStart"/>
      <w:r w:rsidR="00651573" w:rsidRPr="0090142E">
        <w:rPr>
          <w:w w:val="110"/>
        </w:rPr>
        <w:t>Offere</w:t>
      </w:r>
      <w:r w:rsidRPr="0090142E">
        <w:rPr>
          <w:w w:val="110"/>
        </w:rPr>
        <w:t>r</w:t>
      </w:r>
      <w:proofErr w:type="spellEnd"/>
      <w:r w:rsidRPr="0090142E">
        <w:rPr>
          <w:w w:val="110"/>
        </w:rPr>
        <w:t xml:space="preserve"> prior to a</w:t>
      </w:r>
      <w:r w:rsidR="00237651" w:rsidRPr="0090142E">
        <w:rPr>
          <w:w w:val="110"/>
        </w:rPr>
        <w:t xml:space="preserve">n award to any other </w:t>
      </w:r>
      <w:proofErr w:type="spellStart"/>
      <w:r w:rsidR="00237651" w:rsidRPr="0090142E">
        <w:rPr>
          <w:w w:val="110"/>
        </w:rPr>
        <w:t>Offere</w:t>
      </w:r>
      <w:r w:rsidRPr="0090142E">
        <w:rPr>
          <w:w w:val="110"/>
        </w:rPr>
        <w:t>r</w:t>
      </w:r>
      <w:proofErr w:type="spellEnd"/>
      <w:r w:rsidRPr="0090142E">
        <w:rPr>
          <w:w w:val="110"/>
        </w:rPr>
        <w:t xml:space="preserve"> or potential</w:t>
      </w:r>
      <w:r w:rsidRPr="0090142E">
        <w:rPr>
          <w:spacing w:val="13"/>
          <w:w w:val="110"/>
        </w:rPr>
        <w:t xml:space="preserve"> </w:t>
      </w:r>
      <w:proofErr w:type="spellStart"/>
      <w:r w:rsidR="00237651" w:rsidRPr="0090142E">
        <w:rPr>
          <w:w w:val="110"/>
        </w:rPr>
        <w:t>Offere</w:t>
      </w:r>
      <w:r w:rsidRPr="0090142E">
        <w:rPr>
          <w:w w:val="110"/>
        </w:rPr>
        <w:t>r</w:t>
      </w:r>
      <w:proofErr w:type="spellEnd"/>
      <w:proofErr w:type="gramEnd"/>
      <w:r w:rsidRPr="0090142E">
        <w:rPr>
          <w:w w:val="110"/>
        </w:rPr>
        <w:t>.</w:t>
      </w:r>
    </w:p>
    <w:p w:rsidR="004A1D6F" w:rsidRPr="0090142E" w:rsidRDefault="004A1D6F" w:rsidP="004A1D6F">
      <w:pPr>
        <w:pStyle w:val="ListParagraph"/>
        <w:tabs>
          <w:tab w:val="left" w:pos="1260"/>
        </w:tabs>
        <w:ind w:left="1260" w:right="-10" w:firstLine="0"/>
        <w:jc w:val="right"/>
        <w:rPr>
          <w:rFonts w:ascii="Courier New"/>
        </w:rPr>
      </w:pPr>
    </w:p>
    <w:p w:rsidR="004A1D6F" w:rsidRPr="0090142E" w:rsidRDefault="00677116" w:rsidP="00237953">
      <w:pPr>
        <w:pStyle w:val="ListParagraph"/>
        <w:numPr>
          <w:ilvl w:val="1"/>
          <w:numId w:val="2"/>
        </w:numPr>
        <w:tabs>
          <w:tab w:val="left" w:pos="1260"/>
        </w:tabs>
        <w:ind w:left="1260" w:right="-10" w:hanging="414"/>
        <w:jc w:val="both"/>
        <w:rPr>
          <w:rFonts w:ascii="Courier New"/>
        </w:rPr>
      </w:pPr>
      <w:r w:rsidRPr="0090142E">
        <w:rPr>
          <w:w w:val="110"/>
        </w:rPr>
        <w:t xml:space="preserve">There has been no attempt by the </w:t>
      </w:r>
      <w:proofErr w:type="spellStart"/>
      <w:r w:rsidR="00237651" w:rsidRPr="0090142E">
        <w:rPr>
          <w:w w:val="110"/>
        </w:rPr>
        <w:t>Offere</w:t>
      </w:r>
      <w:r w:rsidRPr="0090142E">
        <w:rPr>
          <w:w w:val="110"/>
        </w:rPr>
        <w:t>r</w:t>
      </w:r>
      <w:proofErr w:type="spellEnd"/>
      <w:r w:rsidRPr="0090142E">
        <w:rPr>
          <w:w w:val="110"/>
        </w:rPr>
        <w:t xml:space="preserve"> to </w:t>
      </w:r>
      <w:r w:rsidR="00237651" w:rsidRPr="0090142E">
        <w:rPr>
          <w:w w:val="110"/>
        </w:rPr>
        <w:t xml:space="preserve">discourage any potential </w:t>
      </w:r>
      <w:proofErr w:type="spellStart"/>
      <w:r w:rsidR="00237651" w:rsidRPr="0090142E">
        <w:rPr>
          <w:w w:val="110"/>
        </w:rPr>
        <w:t>Offere</w:t>
      </w:r>
      <w:r w:rsidRPr="0090142E">
        <w:rPr>
          <w:w w:val="110"/>
        </w:rPr>
        <w:t>r</w:t>
      </w:r>
      <w:proofErr w:type="spellEnd"/>
      <w:r w:rsidRPr="0090142E">
        <w:rPr>
          <w:w w:val="110"/>
        </w:rPr>
        <w:t xml:space="preserve"> from submitting a quote.</w:t>
      </w:r>
    </w:p>
    <w:p w:rsidR="004A1D6F" w:rsidRPr="0090142E" w:rsidRDefault="004A1D6F" w:rsidP="004A1D6F">
      <w:pPr>
        <w:pStyle w:val="ListParagraph"/>
        <w:tabs>
          <w:tab w:val="left" w:pos="1260"/>
        </w:tabs>
        <w:ind w:left="1260" w:right="-10" w:firstLine="0"/>
        <w:jc w:val="right"/>
        <w:rPr>
          <w:rFonts w:ascii="Courier New"/>
        </w:rPr>
      </w:pPr>
    </w:p>
    <w:p w:rsidR="004A1D6F" w:rsidRPr="0090142E" w:rsidRDefault="00237651" w:rsidP="00237953">
      <w:pPr>
        <w:pStyle w:val="ListParagraph"/>
        <w:numPr>
          <w:ilvl w:val="1"/>
          <w:numId w:val="2"/>
        </w:numPr>
        <w:tabs>
          <w:tab w:val="left" w:pos="1260"/>
        </w:tabs>
        <w:ind w:left="1260" w:right="-10" w:hanging="414"/>
        <w:jc w:val="both"/>
        <w:rPr>
          <w:rFonts w:ascii="Courier New"/>
        </w:rPr>
      </w:pPr>
      <w:r w:rsidRPr="0090142E">
        <w:rPr>
          <w:w w:val="110"/>
        </w:rPr>
        <w:t xml:space="preserve">The </w:t>
      </w:r>
      <w:proofErr w:type="spellStart"/>
      <w:r w:rsidRPr="0090142E">
        <w:rPr>
          <w:w w:val="110"/>
        </w:rPr>
        <w:t>Offere</w:t>
      </w:r>
      <w:r w:rsidR="00677116" w:rsidRPr="0090142E">
        <w:rPr>
          <w:w w:val="110"/>
        </w:rPr>
        <w:t>r</w:t>
      </w:r>
      <w:proofErr w:type="spellEnd"/>
      <w:r w:rsidR="00677116" w:rsidRPr="0090142E">
        <w:rPr>
          <w:w w:val="110"/>
        </w:rPr>
        <w:t xml:space="preserve"> is a properly licensed </w:t>
      </w:r>
      <w:r w:rsidR="00A948A3" w:rsidRPr="0090142E">
        <w:rPr>
          <w:w w:val="110"/>
        </w:rPr>
        <w:t>CPA</w:t>
      </w:r>
      <w:r w:rsidR="00677116" w:rsidRPr="0090142E">
        <w:rPr>
          <w:w w:val="110"/>
        </w:rPr>
        <w:t xml:space="preserve">, or a </w:t>
      </w:r>
      <w:r w:rsidR="00F91DAD" w:rsidRPr="0090142E">
        <w:rPr>
          <w:w w:val="110"/>
        </w:rPr>
        <w:t>P</w:t>
      </w:r>
      <w:r w:rsidR="00677116" w:rsidRPr="0090142E">
        <w:rPr>
          <w:w w:val="110"/>
        </w:rPr>
        <w:t xml:space="preserve">ublic </w:t>
      </w:r>
      <w:r w:rsidR="00F91DAD" w:rsidRPr="0090142E">
        <w:rPr>
          <w:w w:val="110"/>
        </w:rPr>
        <w:t>A</w:t>
      </w:r>
      <w:r w:rsidR="00677116" w:rsidRPr="0090142E">
        <w:rPr>
          <w:w w:val="110"/>
        </w:rPr>
        <w:t>ccountant</w:t>
      </w:r>
      <w:r w:rsidR="00F91DAD" w:rsidRPr="0090142E">
        <w:rPr>
          <w:w w:val="110"/>
        </w:rPr>
        <w:t xml:space="preserve"> (PA)</w:t>
      </w:r>
      <w:r w:rsidR="00677116" w:rsidRPr="0090142E">
        <w:rPr>
          <w:w w:val="110"/>
        </w:rPr>
        <w:t xml:space="preserve"> licensed on or before July </w:t>
      </w:r>
      <w:r w:rsidR="00677116" w:rsidRPr="0090142E">
        <w:rPr>
          <w:spacing w:val="2"/>
          <w:w w:val="110"/>
        </w:rPr>
        <w:t>1,</w:t>
      </w:r>
      <w:r w:rsidR="00677116" w:rsidRPr="0090142E">
        <w:rPr>
          <w:spacing w:val="1"/>
          <w:w w:val="110"/>
        </w:rPr>
        <w:t xml:space="preserve"> </w:t>
      </w:r>
      <w:r w:rsidR="00677116" w:rsidRPr="0090142E">
        <w:rPr>
          <w:w w:val="110"/>
        </w:rPr>
        <w:t>2000.</w:t>
      </w:r>
    </w:p>
    <w:p w:rsidR="004A1D6F" w:rsidRPr="0090142E" w:rsidRDefault="004A1D6F" w:rsidP="004A1D6F">
      <w:pPr>
        <w:pStyle w:val="ListParagraph"/>
        <w:tabs>
          <w:tab w:val="left" w:pos="1260"/>
        </w:tabs>
        <w:ind w:left="1260" w:right="-10" w:firstLine="0"/>
        <w:jc w:val="right"/>
        <w:rPr>
          <w:rFonts w:ascii="Courier New"/>
        </w:rPr>
      </w:pPr>
    </w:p>
    <w:p w:rsidR="004A1D6F" w:rsidRPr="0090142E" w:rsidRDefault="00237651" w:rsidP="00237953">
      <w:pPr>
        <w:pStyle w:val="ListParagraph"/>
        <w:numPr>
          <w:ilvl w:val="1"/>
          <w:numId w:val="2"/>
        </w:numPr>
        <w:tabs>
          <w:tab w:val="left" w:pos="1260"/>
        </w:tabs>
        <w:ind w:left="1260" w:right="-10" w:hanging="414"/>
        <w:jc w:val="both"/>
        <w:rPr>
          <w:rFonts w:ascii="Courier New"/>
        </w:rPr>
      </w:pPr>
      <w:r w:rsidRPr="0090142E">
        <w:rPr>
          <w:w w:val="110"/>
        </w:rPr>
        <w:t xml:space="preserve">The </w:t>
      </w:r>
      <w:proofErr w:type="spellStart"/>
      <w:r w:rsidRPr="0090142E">
        <w:rPr>
          <w:w w:val="110"/>
        </w:rPr>
        <w:t>Offere</w:t>
      </w:r>
      <w:r w:rsidR="00677116" w:rsidRPr="0090142E">
        <w:rPr>
          <w:w w:val="110"/>
        </w:rPr>
        <w:t>r</w:t>
      </w:r>
      <w:proofErr w:type="spellEnd"/>
      <w:r w:rsidR="00677116" w:rsidRPr="0090142E">
        <w:rPr>
          <w:w w:val="110"/>
        </w:rPr>
        <w:t xml:space="preserve"> meets the independence standards of the Government Auditing</w:t>
      </w:r>
      <w:r w:rsidR="00677116" w:rsidRPr="0090142E">
        <w:rPr>
          <w:spacing w:val="30"/>
          <w:w w:val="110"/>
        </w:rPr>
        <w:t xml:space="preserve"> </w:t>
      </w:r>
      <w:r w:rsidR="00677116" w:rsidRPr="0090142E">
        <w:rPr>
          <w:w w:val="110"/>
        </w:rPr>
        <w:t>Standards.</w:t>
      </w:r>
    </w:p>
    <w:p w:rsidR="004A1D6F" w:rsidRPr="0090142E" w:rsidRDefault="004A1D6F" w:rsidP="00237953">
      <w:pPr>
        <w:pStyle w:val="ListParagraph"/>
        <w:tabs>
          <w:tab w:val="left" w:pos="1260"/>
        </w:tabs>
        <w:ind w:left="1260" w:right="-10" w:firstLine="0"/>
        <w:jc w:val="both"/>
        <w:rPr>
          <w:rFonts w:ascii="Courier New"/>
        </w:rPr>
      </w:pPr>
    </w:p>
    <w:p w:rsidR="004A1D6F" w:rsidRPr="0090142E" w:rsidRDefault="00677116" w:rsidP="00237953">
      <w:pPr>
        <w:pStyle w:val="ListParagraph"/>
        <w:numPr>
          <w:ilvl w:val="1"/>
          <w:numId w:val="2"/>
        </w:numPr>
        <w:tabs>
          <w:tab w:val="left" w:pos="1260"/>
        </w:tabs>
        <w:ind w:left="1260" w:right="-10" w:hanging="414"/>
        <w:jc w:val="both"/>
        <w:rPr>
          <w:rFonts w:ascii="Courier New"/>
        </w:rPr>
      </w:pPr>
      <w:proofErr w:type="spellStart"/>
      <w:proofErr w:type="gramStart"/>
      <w:r w:rsidRPr="0090142E">
        <w:rPr>
          <w:w w:val="110"/>
        </w:rPr>
        <w:t>He/She</w:t>
      </w:r>
      <w:proofErr w:type="spellEnd"/>
      <w:r w:rsidRPr="0090142E">
        <w:rPr>
          <w:w w:val="110"/>
        </w:rPr>
        <w:t xml:space="preserve"> is awa</w:t>
      </w:r>
      <w:r w:rsidR="00F91DAD" w:rsidRPr="0090142E">
        <w:rPr>
          <w:w w:val="110"/>
        </w:rPr>
        <w:t>re of and will comply with GAO continuing education r</w:t>
      </w:r>
      <w:r w:rsidRPr="0090142E">
        <w:rPr>
          <w:w w:val="110"/>
        </w:rPr>
        <w:t>equirements of 80 hours of continuing education every two (2) years;</w:t>
      </w:r>
      <w:proofErr w:type="gramEnd"/>
      <w:r w:rsidRPr="0090142E">
        <w:rPr>
          <w:w w:val="110"/>
        </w:rPr>
        <w:t xml:space="preserve"> and that 24 hours of the 80</w:t>
      </w:r>
      <w:r w:rsidRPr="0090142E">
        <w:rPr>
          <w:spacing w:val="29"/>
          <w:w w:val="110"/>
        </w:rPr>
        <w:t xml:space="preserve"> </w:t>
      </w:r>
      <w:r w:rsidR="00EB21E4" w:rsidRPr="0090142E">
        <w:rPr>
          <w:w w:val="110"/>
        </w:rPr>
        <w:t>hours to</w:t>
      </w:r>
      <w:r w:rsidR="00614E89" w:rsidRPr="0090142E">
        <w:rPr>
          <w:w w:val="110"/>
        </w:rPr>
        <w:t xml:space="preserve"> </w:t>
      </w:r>
      <w:r w:rsidRPr="0090142E">
        <w:rPr>
          <w:w w:val="110"/>
        </w:rPr>
        <w:t>education will be in subjects directly related to the government environment and</w:t>
      </w:r>
      <w:r w:rsidR="00FA0099" w:rsidRPr="0090142E">
        <w:rPr>
          <w:w w:val="110"/>
        </w:rPr>
        <w:t xml:space="preserve"> </w:t>
      </w:r>
      <w:r w:rsidR="00614E89" w:rsidRPr="0090142E">
        <w:rPr>
          <w:w w:val="105"/>
          <w:position w:val="1"/>
        </w:rPr>
        <w:t xml:space="preserve">government </w:t>
      </w:r>
      <w:r w:rsidR="00EB21E4" w:rsidRPr="0090142E">
        <w:rPr>
          <w:w w:val="105"/>
          <w:position w:val="1"/>
        </w:rPr>
        <w:t>auditing for</w:t>
      </w:r>
      <w:r w:rsidRPr="0090142E">
        <w:rPr>
          <w:spacing w:val="46"/>
          <w:w w:val="105"/>
          <w:position w:val="1"/>
        </w:rPr>
        <w:t xml:space="preserve"> </w:t>
      </w:r>
      <w:r w:rsidRPr="0090142E">
        <w:rPr>
          <w:w w:val="105"/>
          <w:position w:val="1"/>
        </w:rPr>
        <w:t>individuals.</w:t>
      </w:r>
    </w:p>
    <w:p w:rsidR="004A1D6F" w:rsidRPr="0090142E" w:rsidRDefault="004A1D6F" w:rsidP="00237953">
      <w:pPr>
        <w:pStyle w:val="ListParagraph"/>
        <w:tabs>
          <w:tab w:val="left" w:pos="1260"/>
        </w:tabs>
        <w:ind w:left="1260" w:right="-10" w:firstLine="0"/>
        <w:jc w:val="both"/>
        <w:rPr>
          <w:rFonts w:ascii="Courier New"/>
        </w:rPr>
      </w:pPr>
    </w:p>
    <w:p w:rsidR="004A1D6F" w:rsidRPr="0090142E" w:rsidRDefault="00677116" w:rsidP="00237953">
      <w:pPr>
        <w:pStyle w:val="ListParagraph"/>
        <w:numPr>
          <w:ilvl w:val="1"/>
          <w:numId w:val="2"/>
        </w:numPr>
        <w:tabs>
          <w:tab w:val="left" w:pos="1260"/>
        </w:tabs>
        <w:ind w:left="1260" w:right="-10" w:hanging="414"/>
        <w:jc w:val="both"/>
        <w:rPr>
          <w:rFonts w:ascii="Courier New"/>
        </w:rPr>
      </w:pPr>
      <w:proofErr w:type="spellStart"/>
      <w:r w:rsidRPr="0090142E">
        <w:rPr>
          <w:w w:val="110"/>
        </w:rPr>
        <w:t>He/She</w:t>
      </w:r>
      <w:proofErr w:type="spellEnd"/>
      <w:r w:rsidRPr="0090142E">
        <w:rPr>
          <w:w w:val="110"/>
        </w:rPr>
        <w:t xml:space="preserve"> is aware of and will comply with GAO requirement of an external quality control (peer) revi</w:t>
      </w:r>
      <w:r w:rsidR="004A43F4" w:rsidRPr="0090142E">
        <w:rPr>
          <w:w w:val="110"/>
        </w:rPr>
        <w:t>ew at least once every three (3) years.</w:t>
      </w:r>
    </w:p>
    <w:p w:rsidR="004A1D6F" w:rsidRPr="0090142E" w:rsidRDefault="004A1D6F" w:rsidP="00237953">
      <w:pPr>
        <w:pStyle w:val="ListParagraph"/>
        <w:tabs>
          <w:tab w:val="left" w:pos="1260"/>
        </w:tabs>
        <w:ind w:left="1260" w:right="-10" w:firstLine="0"/>
        <w:jc w:val="both"/>
        <w:rPr>
          <w:rFonts w:ascii="Courier New"/>
        </w:rPr>
      </w:pPr>
    </w:p>
    <w:p w:rsidR="00C87221" w:rsidRPr="0090142E" w:rsidRDefault="00677116" w:rsidP="00237953">
      <w:pPr>
        <w:pStyle w:val="ListParagraph"/>
        <w:numPr>
          <w:ilvl w:val="1"/>
          <w:numId w:val="2"/>
        </w:numPr>
        <w:tabs>
          <w:tab w:val="left" w:pos="1260"/>
        </w:tabs>
        <w:ind w:left="1260" w:right="-10" w:hanging="414"/>
        <w:jc w:val="both"/>
        <w:rPr>
          <w:rFonts w:ascii="Courier New"/>
        </w:rPr>
      </w:pPr>
      <w:proofErr w:type="spellStart"/>
      <w:r w:rsidRPr="0090142E">
        <w:t>He/She</w:t>
      </w:r>
      <w:proofErr w:type="spellEnd"/>
      <w:r w:rsidRPr="0090142E">
        <w:t xml:space="preserve"> has read and understands the </w:t>
      </w:r>
      <w:r w:rsidRPr="0090142E">
        <w:rPr>
          <w:spacing w:val="-3"/>
        </w:rPr>
        <w:t xml:space="preserve">following </w:t>
      </w:r>
      <w:r w:rsidRPr="0090142E">
        <w:rPr>
          <w:spacing w:val="-4"/>
        </w:rPr>
        <w:t xml:space="preserve">publications </w:t>
      </w:r>
      <w:r w:rsidRPr="0090142E">
        <w:t>relative to the proposed audits:</w:t>
      </w:r>
    </w:p>
    <w:p w:rsidR="00C87221" w:rsidRPr="0090142E" w:rsidRDefault="00C87221" w:rsidP="00237953">
      <w:pPr>
        <w:pStyle w:val="BodyText"/>
        <w:ind w:right="-10"/>
        <w:jc w:val="both"/>
        <w:rPr>
          <w:sz w:val="22"/>
          <w:szCs w:val="22"/>
        </w:rPr>
      </w:pPr>
    </w:p>
    <w:p w:rsidR="004A43F4" w:rsidRPr="0090142E" w:rsidRDefault="00677116" w:rsidP="00237953">
      <w:pPr>
        <w:pStyle w:val="ListParagraph"/>
        <w:tabs>
          <w:tab w:val="left" w:pos="1753"/>
          <w:tab w:val="left" w:pos="1754"/>
        </w:tabs>
        <w:ind w:left="1260" w:right="-10" w:firstLine="0"/>
        <w:jc w:val="both"/>
      </w:pPr>
      <w:r w:rsidRPr="0090142E">
        <w:t>Government</w:t>
      </w:r>
      <w:r w:rsidRPr="0090142E">
        <w:rPr>
          <w:spacing w:val="-4"/>
        </w:rPr>
        <w:t xml:space="preserve"> </w:t>
      </w:r>
      <w:r w:rsidRPr="0090142E">
        <w:t>Auditing</w:t>
      </w:r>
      <w:r w:rsidRPr="0090142E">
        <w:rPr>
          <w:spacing w:val="-18"/>
        </w:rPr>
        <w:t xml:space="preserve"> </w:t>
      </w:r>
      <w:r w:rsidRPr="0090142E">
        <w:t>Standards</w:t>
      </w:r>
      <w:r w:rsidRPr="0090142E">
        <w:rPr>
          <w:spacing w:val="-7"/>
        </w:rPr>
        <w:t xml:space="preserve"> </w:t>
      </w:r>
      <w:r w:rsidRPr="0090142E">
        <w:rPr>
          <w:spacing w:val="2"/>
        </w:rPr>
        <w:t>(Yellow</w:t>
      </w:r>
      <w:r w:rsidRPr="0090142E">
        <w:rPr>
          <w:spacing w:val="-30"/>
        </w:rPr>
        <w:t xml:space="preserve"> </w:t>
      </w:r>
      <w:r w:rsidRPr="0090142E">
        <w:t>Book)</w:t>
      </w:r>
    </w:p>
    <w:p w:rsidR="004A43F4" w:rsidRPr="0090142E" w:rsidRDefault="004A43F4" w:rsidP="00237953">
      <w:pPr>
        <w:pStyle w:val="ListParagraph"/>
        <w:tabs>
          <w:tab w:val="left" w:pos="1753"/>
          <w:tab w:val="left" w:pos="1754"/>
        </w:tabs>
        <w:ind w:left="1800" w:right="-10" w:firstLine="0"/>
        <w:jc w:val="both"/>
      </w:pPr>
    </w:p>
    <w:p w:rsidR="004A43F4" w:rsidRPr="0090142E" w:rsidRDefault="00677116" w:rsidP="00237953">
      <w:pPr>
        <w:pStyle w:val="ListParagraph"/>
        <w:numPr>
          <w:ilvl w:val="2"/>
          <w:numId w:val="2"/>
        </w:numPr>
        <w:ind w:right="-10" w:hanging="497"/>
        <w:jc w:val="both"/>
      </w:pPr>
      <w:r w:rsidRPr="0090142E">
        <w:t xml:space="preserve">Part 200-Uniform Administrative </w:t>
      </w:r>
      <w:r w:rsidRPr="0090142E">
        <w:rPr>
          <w:spacing w:val="-4"/>
        </w:rPr>
        <w:t xml:space="preserve">Requirements, </w:t>
      </w:r>
      <w:r w:rsidRPr="0090142E">
        <w:t xml:space="preserve">Cost </w:t>
      </w:r>
      <w:r w:rsidRPr="0090142E">
        <w:rPr>
          <w:spacing w:val="-4"/>
        </w:rPr>
        <w:t xml:space="preserve">Principles, </w:t>
      </w:r>
      <w:r w:rsidRPr="0090142E">
        <w:t xml:space="preserve">and Audit </w:t>
      </w:r>
      <w:r w:rsidR="004A1D6F" w:rsidRPr="0090142E">
        <w:br/>
      </w:r>
      <w:r w:rsidRPr="0090142E">
        <w:rPr>
          <w:spacing w:val="4"/>
        </w:rPr>
        <w:t>Requirements</w:t>
      </w:r>
      <w:r w:rsidR="00614E89" w:rsidRPr="0090142E">
        <w:rPr>
          <w:spacing w:val="4"/>
        </w:rPr>
        <w:t xml:space="preserve"> </w:t>
      </w:r>
      <w:r w:rsidRPr="0090142E">
        <w:rPr>
          <w:spacing w:val="4"/>
        </w:rPr>
        <w:t xml:space="preserve">for </w:t>
      </w:r>
      <w:r w:rsidRPr="0090142E">
        <w:rPr>
          <w:spacing w:val="-7"/>
        </w:rPr>
        <w:t>Federal</w:t>
      </w:r>
      <w:r w:rsidRPr="0090142E">
        <w:rPr>
          <w:spacing w:val="-8"/>
        </w:rPr>
        <w:t xml:space="preserve"> </w:t>
      </w:r>
      <w:r w:rsidRPr="0090142E">
        <w:t>Awards</w:t>
      </w:r>
    </w:p>
    <w:p w:rsidR="004A43F4" w:rsidRPr="0090142E" w:rsidRDefault="004A43F4" w:rsidP="00237953">
      <w:pPr>
        <w:pStyle w:val="ListParagraph"/>
        <w:tabs>
          <w:tab w:val="left" w:pos="1753"/>
          <w:tab w:val="left" w:pos="1754"/>
        </w:tabs>
        <w:ind w:left="1800" w:right="-10" w:firstLine="0"/>
        <w:jc w:val="both"/>
      </w:pPr>
    </w:p>
    <w:p w:rsidR="004A43F4" w:rsidRPr="0090142E" w:rsidRDefault="00677116" w:rsidP="00237953">
      <w:pPr>
        <w:pStyle w:val="ListParagraph"/>
        <w:numPr>
          <w:ilvl w:val="2"/>
          <w:numId w:val="2"/>
        </w:numPr>
        <w:tabs>
          <w:tab w:val="left" w:pos="1753"/>
          <w:tab w:val="left" w:pos="1754"/>
        </w:tabs>
        <w:ind w:right="-10" w:hanging="497"/>
        <w:jc w:val="both"/>
      </w:pPr>
      <w:r w:rsidRPr="0090142E">
        <w:t>June</w:t>
      </w:r>
      <w:r w:rsidRPr="0090142E">
        <w:rPr>
          <w:spacing w:val="-22"/>
        </w:rPr>
        <w:t xml:space="preserve"> </w:t>
      </w:r>
      <w:r w:rsidR="004A43F4" w:rsidRPr="0090142E">
        <w:t>2023</w:t>
      </w:r>
      <w:r w:rsidRPr="0090142E">
        <w:rPr>
          <w:spacing w:val="-16"/>
        </w:rPr>
        <w:t xml:space="preserve"> </w:t>
      </w:r>
      <w:r w:rsidRPr="0090142E">
        <w:t>Compliance</w:t>
      </w:r>
      <w:r w:rsidRPr="0090142E">
        <w:rPr>
          <w:spacing w:val="-12"/>
        </w:rPr>
        <w:t xml:space="preserve"> </w:t>
      </w:r>
      <w:r w:rsidRPr="0090142E">
        <w:t>Supplement</w:t>
      </w:r>
    </w:p>
    <w:p w:rsidR="004A43F4" w:rsidRPr="0090142E" w:rsidRDefault="004A43F4" w:rsidP="00237953">
      <w:pPr>
        <w:pStyle w:val="ListParagraph"/>
        <w:tabs>
          <w:tab w:val="left" w:pos="1753"/>
          <w:tab w:val="left" w:pos="1754"/>
        </w:tabs>
        <w:ind w:left="1800" w:right="-10" w:firstLine="0"/>
        <w:jc w:val="both"/>
      </w:pPr>
    </w:p>
    <w:p w:rsidR="00C87221" w:rsidRPr="0090142E" w:rsidRDefault="004A43F4" w:rsidP="00237953">
      <w:pPr>
        <w:pStyle w:val="ListParagraph"/>
        <w:numPr>
          <w:ilvl w:val="2"/>
          <w:numId w:val="2"/>
        </w:numPr>
        <w:tabs>
          <w:tab w:val="left" w:pos="1753"/>
          <w:tab w:val="left" w:pos="1754"/>
        </w:tabs>
        <w:ind w:right="-10" w:hanging="497"/>
        <w:jc w:val="both"/>
      </w:pPr>
      <w:r w:rsidRPr="0090142E">
        <w:t>Audits for State and Local Governments (AICPA Audit Guide)</w:t>
      </w:r>
    </w:p>
    <w:p w:rsidR="00C87221" w:rsidRPr="0090142E" w:rsidRDefault="00C87221" w:rsidP="00237953">
      <w:pPr>
        <w:pStyle w:val="BodyText"/>
        <w:ind w:right="-10"/>
        <w:jc w:val="both"/>
        <w:rPr>
          <w:sz w:val="22"/>
          <w:szCs w:val="22"/>
        </w:rPr>
      </w:pPr>
    </w:p>
    <w:p w:rsidR="004A1D6F" w:rsidRPr="0090142E" w:rsidRDefault="00677116" w:rsidP="00237953">
      <w:pPr>
        <w:pStyle w:val="ListParagraph"/>
        <w:numPr>
          <w:ilvl w:val="1"/>
          <w:numId w:val="2"/>
        </w:numPr>
        <w:ind w:left="1260" w:right="-10" w:hanging="450"/>
        <w:jc w:val="both"/>
      </w:pPr>
      <w:proofErr w:type="spellStart"/>
      <w:r w:rsidRPr="0090142E">
        <w:t>He/She</w:t>
      </w:r>
      <w:proofErr w:type="spellEnd"/>
      <w:r w:rsidRPr="0090142E">
        <w:t xml:space="preserve"> has read and understands all of the </w:t>
      </w:r>
      <w:r w:rsidR="00614E89" w:rsidRPr="0090142E">
        <w:t>information in</w:t>
      </w:r>
      <w:r w:rsidRPr="0090142E">
        <w:t xml:space="preserve"> the </w:t>
      </w:r>
      <w:r w:rsidR="00F91DAD" w:rsidRPr="0090142E">
        <w:t>RFQ</w:t>
      </w:r>
      <w:r w:rsidRPr="0090142E">
        <w:t xml:space="preserve">, including the </w:t>
      </w:r>
      <w:r w:rsidR="00614E89" w:rsidRPr="0090142E">
        <w:t>information on</w:t>
      </w:r>
      <w:r w:rsidRPr="0090142E">
        <w:t xml:space="preserve"> the </w:t>
      </w:r>
      <w:r w:rsidRPr="0090142E">
        <w:rPr>
          <w:spacing w:val="-4"/>
        </w:rPr>
        <w:t>programs/grants/</w:t>
      </w:r>
      <w:r w:rsidR="00614E89" w:rsidRPr="0090142E">
        <w:rPr>
          <w:spacing w:val="-4"/>
        </w:rPr>
        <w:t>contracts to</w:t>
      </w:r>
      <w:r w:rsidRPr="0090142E">
        <w:rPr>
          <w:spacing w:val="-4"/>
        </w:rPr>
        <w:t xml:space="preserve"> </w:t>
      </w:r>
      <w:r w:rsidRPr="0090142E">
        <w:t xml:space="preserve">be </w:t>
      </w:r>
      <w:r w:rsidRPr="0090142E">
        <w:rPr>
          <w:spacing w:val="-3"/>
        </w:rPr>
        <w:t xml:space="preserve">audited </w:t>
      </w:r>
      <w:r w:rsidRPr="0090142E">
        <w:t>and will comply with</w:t>
      </w:r>
      <w:r w:rsidRPr="0090142E">
        <w:rPr>
          <w:spacing w:val="-2"/>
        </w:rPr>
        <w:t xml:space="preserve"> </w:t>
      </w:r>
      <w:r w:rsidRPr="0090142E">
        <w:t>all</w:t>
      </w:r>
      <w:r w:rsidRPr="0090142E">
        <w:rPr>
          <w:spacing w:val="-10"/>
        </w:rPr>
        <w:t xml:space="preserve"> </w:t>
      </w:r>
      <w:r w:rsidRPr="0090142E">
        <w:t>the</w:t>
      </w:r>
      <w:r w:rsidRPr="0090142E">
        <w:rPr>
          <w:spacing w:val="-7"/>
        </w:rPr>
        <w:t xml:space="preserve"> </w:t>
      </w:r>
      <w:r w:rsidRPr="0090142E">
        <w:t>terms</w:t>
      </w:r>
      <w:r w:rsidRPr="0090142E">
        <w:rPr>
          <w:spacing w:val="-6"/>
        </w:rPr>
        <w:t xml:space="preserve"> </w:t>
      </w:r>
      <w:r w:rsidRPr="0090142E">
        <w:t>and</w:t>
      </w:r>
      <w:r w:rsidRPr="0090142E">
        <w:rPr>
          <w:spacing w:val="-13"/>
        </w:rPr>
        <w:t xml:space="preserve"> </w:t>
      </w:r>
      <w:r w:rsidRPr="0090142E">
        <w:t>conditions</w:t>
      </w:r>
      <w:r w:rsidRPr="0090142E">
        <w:rPr>
          <w:spacing w:val="7"/>
        </w:rPr>
        <w:t xml:space="preserve"> </w:t>
      </w:r>
      <w:r w:rsidRPr="0090142E">
        <w:t>set</w:t>
      </w:r>
      <w:r w:rsidRPr="0090142E">
        <w:rPr>
          <w:spacing w:val="-8"/>
        </w:rPr>
        <w:t xml:space="preserve"> </w:t>
      </w:r>
      <w:r w:rsidRPr="0090142E">
        <w:t>forth</w:t>
      </w:r>
      <w:r w:rsidRPr="0090142E">
        <w:rPr>
          <w:spacing w:val="-5"/>
        </w:rPr>
        <w:t xml:space="preserve"> </w:t>
      </w:r>
      <w:r w:rsidRPr="0090142E">
        <w:t>in</w:t>
      </w:r>
      <w:r w:rsidRPr="0090142E">
        <w:rPr>
          <w:spacing w:val="-7"/>
        </w:rPr>
        <w:t xml:space="preserve"> </w:t>
      </w:r>
      <w:r w:rsidRPr="0090142E">
        <w:t>this</w:t>
      </w:r>
      <w:r w:rsidRPr="0090142E">
        <w:rPr>
          <w:spacing w:val="-10"/>
        </w:rPr>
        <w:t xml:space="preserve"> </w:t>
      </w:r>
      <w:r w:rsidR="00F91DAD" w:rsidRPr="0090142E">
        <w:t>RFQ</w:t>
      </w:r>
      <w:r w:rsidRPr="0090142E">
        <w:t>.</w:t>
      </w:r>
    </w:p>
    <w:p w:rsidR="004A1D6F" w:rsidRPr="0090142E" w:rsidRDefault="004A1D6F" w:rsidP="00237953">
      <w:pPr>
        <w:pStyle w:val="ListParagraph"/>
        <w:ind w:left="1260" w:right="-10" w:firstLine="0"/>
        <w:jc w:val="both"/>
      </w:pPr>
    </w:p>
    <w:p w:rsidR="004A1D6F" w:rsidRPr="0090142E" w:rsidRDefault="00677116" w:rsidP="00237953">
      <w:pPr>
        <w:pStyle w:val="ListParagraph"/>
        <w:numPr>
          <w:ilvl w:val="1"/>
          <w:numId w:val="2"/>
        </w:numPr>
        <w:ind w:left="1260" w:right="-10" w:hanging="450"/>
        <w:jc w:val="both"/>
      </w:pPr>
      <w:r w:rsidRPr="0090142E">
        <w:t xml:space="preserve">The </w:t>
      </w:r>
      <w:proofErr w:type="spellStart"/>
      <w:r w:rsidRPr="0090142E">
        <w:rPr>
          <w:spacing w:val="-3"/>
        </w:rPr>
        <w:t>Offerer</w:t>
      </w:r>
      <w:proofErr w:type="spellEnd"/>
      <w:r w:rsidRPr="0090142E">
        <w:rPr>
          <w:spacing w:val="-3"/>
        </w:rPr>
        <w:t xml:space="preserve">, </w:t>
      </w:r>
      <w:r w:rsidRPr="0090142E">
        <w:t xml:space="preserve">and any individuals to be assigned to the </w:t>
      </w:r>
      <w:r w:rsidRPr="0090142E">
        <w:rPr>
          <w:spacing w:val="-4"/>
        </w:rPr>
        <w:t xml:space="preserve">audits, </w:t>
      </w:r>
      <w:r w:rsidRPr="0090142E">
        <w:t xml:space="preserve">does not have a record of substandard audit work and has not been debarred or suspended from </w:t>
      </w:r>
      <w:r w:rsidRPr="0090142E">
        <w:rPr>
          <w:spacing w:val="-6"/>
        </w:rPr>
        <w:t xml:space="preserve">doing </w:t>
      </w:r>
      <w:r w:rsidRPr="0090142E">
        <w:t xml:space="preserve">work with any </w:t>
      </w:r>
      <w:r w:rsidR="00614E89" w:rsidRPr="0090142E">
        <w:rPr>
          <w:spacing w:val="-8"/>
        </w:rPr>
        <w:t>federal</w:t>
      </w:r>
      <w:r w:rsidR="00DC4BC3" w:rsidRPr="0090142E">
        <w:rPr>
          <w:spacing w:val="-8"/>
        </w:rPr>
        <w:t>,</w:t>
      </w:r>
      <w:r w:rsidRPr="0090142E">
        <w:rPr>
          <w:spacing w:val="-8"/>
        </w:rPr>
        <w:t xml:space="preserve"> </w:t>
      </w:r>
      <w:r w:rsidRPr="0090142E">
        <w:t xml:space="preserve">state or local government. </w:t>
      </w:r>
      <w:r w:rsidRPr="0090142E">
        <w:rPr>
          <w:spacing w:val="-3"/>
        </w:rPr>
        <w:t xml:space="preserve">(If </w:t>
      </w:r>
      <w:r w:rsidRPr="0090142E">
        <w:t xml:space="preserve">the </w:t>
      </w:r>
      <w:proofErr w:type="spellStart"/>
      <w:r w:rsidRPr="0090142E">
        <w:t>Offerer</w:t>
      </w:r>
      <w:proofErr w:type="spellEnd"/>
      <w:r w:rsidRPr="0090142E">
        <w:t xml:space="preserve"> or any </w:t>
      </w:r>
      <w:r w:rsidR="00614E89" w:rsidRPr="0090142E">
        <w:t>individual to</w:t>
      </w:r>
      <w:r w:rsidRPr="0090142E">
        <w:t xml:space="preserve"> </w:t>
      </w:r>
      <w:proofErr w:type="gramStart"/>
      <w:r w:rsidRPr="0090142E">
        <w:t>be assigned</w:t>
      </w:r>
      <w:proofErr w:type="gramEnd"/>
      <w:r w:rsidRPr="0090142E">
        <w:t xml:space="preserve"> to the audits has been found in violation of any state or AICPA </w:t>
      </w:r>
      <w:r w:rsidRPr="0090142E">
        <w:rPr>
          <w:spacing w:val="-4"/>
        </w:rPr>
        <w:t xml:space="preserve">professional standards, </w:t>
      </w:r>
      <w:r w:rsidRPr="0090142E">
        <w:rPr>
          <w:spacing w:val="-3"/>
        </w:rPr>
        <w:t xml:space="preserve">this </w:t>
      </w:r>
      <w:r w:rsidRPr="0090142E">
        <w:t>information must be</w:t>
      </w:r>
      <w:r w:rsidRPr="0090142E">
        <w:rPr>
          <w:spacing w:val="49"/>
        </w:rPr>
        <w:t xml:space="preserve"> </w:t>
      </w:r>
      <w:r w:rsidRPr="0090142E">
        <w:rPr>
          <w:spacing w:val="-7"/>
        </w:rPr>
        <w:t>disclosed.)</w:t>
      </w:r>
    </w:p>
    <w:p w:rsidR="004A1D6F" w:rsidRPr="0090142E" w:rsidRDefault="004A1D6F" w:rsidP="00237953">
      <w:pPr>
        <w:pStyle w:val="ListParagraph"/>
        <w:ind w:left="1260" w:right="-10" w:firstLine="0"/>
        <w:jc w:val="both"/>
      </w:pPr>
    </w:p>
    <w:p w:rsidR="00C87221" w:rsidRPr="0090142E" w:rsidRDefault="00677116" w:rsidP="00237953">
      <w:pPr>
        <w:pStyle w:val="ListParagraph"/>
        <w:numPr>
          <w:ilvl w:val="1"/>
          <w:numId w:val="2"/>
        </w:numPr>
        <w:ind w:left="1260" w:right="-10" w:hanging="450"/>
        <w:jc w:val="both"/>
      </w:pPr>
      <w:r w:rsidRPr="0090142E">
        <w:t xml:space="preserve">The </w:t>
      </w:r>
      <w:proofErr w:type="spellStart"/>
      <w:r w:rsidRPr="0090142E">
        <w:t>Offerer</w:t>
      </w:r>
      <w:proofErr w:type="spellEnd"/>
      <w:r w:rsidRPr="0090142E">
        <w:t xml:space="preserve"> must sign the Respondent </w:t>
      </w:r>
      <w:r w:rsidR="00614E89" w:rsidRPr="0090142E">
        <w:t>Certification Signatures</w:t>
      </w:r>
      <w:r w:rsidRPr="0090142E">
        <w:t xml:space="preserve"> page (Attachment </w:t>
      </w:r>
      <w:r w:rsidRPr="0090142E">
        <w:rPr>
          <w:spacing w:val="-5"/>
        </w:rPr>
        <w:t xml:space="preserve">1) </w:t>
      </w:r>
      <w:r w:rsidRPr="0090142E">
        <w:t>on the next</w:t>
      </w:r>
      <w:r w:rsidRPr="0090142E">
        <w:rPr>
          <w:spacing w:val="2"/>
        </w:rPr>
        <w:t xml:space="preserve"> </w:t>
      </w:r>
      <w:r w:rsidRPr="0090142E">
        <w:rPr>
          <w:spacing w:val="-5"/>
        </w:rPr>
        <w:t>page.</w:t>
      </w:r>
    </w:p>
    <w:p w:rsidR="00C87221" w:rsidRPr="0090142E" w:rsidRDefault="00C87221" w:rsidP="00237953">
      <w:pPr>
        <w:pStyle w:val="BodyText"/>
        <w:ind w:right="-10"/>
        <w:jc w:val="both"/>
        <w:rPr>
          <w:sz w:val="22"/>
          <w:szCs w:val="22"/>
        </w:rPr>
      </w:pPr>
    </w:p>
    <w:p w:rsidR="00C87221" w:rsidRPr="004A1D6F" w:rsidRDefault="00677116" w:rsidP="00001E01">
      <w:pPr>
        <w:pStyle w:val="BodyText"/>
        <w:ind w:left="325" w:right="-10"/>
        <w:jc w:val="both"/>
        <w:rPr>
          <w:sz w:val="22"/>
          <w:szCs w:val="22"/>
        </w:rPr>
      </w:pPr>
      <w:r w:rsidRPr="004A1D6F">
        <w:rPr>
          <w:sz w:val="22"/>
          <w:szCs w:val="22"/>
        </w:rPr>
        <w:t>The following attachments are also required with the quote:</w:t>
      </w:r>
    </w:p>
    <w:p w:rsidR="00C87221" w:rsidRPr="004A1D6F" w:rsidRDefault="00C87221" w:rsidP="00001E01">
      <w:pPr>
        <w:pStyle w:val="BodyText"/>
        <w:ind w:right="-10"/>
        <w:jc w:val="both"/>
        <w:rPr>
          <w:sz w:val="22"/>
          <w:szCs w:val="22"/>
        </w:rPr>
      </w:pPr>
    </w:p>
    <w:p w:rsidR="004A1D6F" w:rsidRPr="004A1D6F" w:rsidRDefault="00677116" w:rsidP="004A1D6F">
      <w:pPr>
        <w:pStyle w:val="ListParagraph"/>
        <w:numPr>
          <w:ilvl w:val="0"/>
          <w:numId w:val="42"/>
        </w:numPr>
        <w:tabs>
          <w:tab w:val="left" w:pos="1040"/>
          <w:tab w:val="left" w:pos="1041"/>
        </w:tabs>
        <w:ind w:right="-10"/>
        <w:jc w:val="both"/>
      </w:pPr>
      <w:r w:rsidRPr="004A1D6F">
        <w:t>Audit Services Quote Cover Sheet (Attachment</w:t>
      </w:r>
      <w:r w:rsidRPr="004A1D6F">
        <w:rPr>
          <w:spacing w:val="-40"/>
        </w:rPr>
        <w:t xml:space="preserve"> </w:t>
      </w:r>
      <w:r w:rsidRPr="004A1D6F">
        <w:rPr>
          <w:spacing w:val="-8"/>
        </w:rPr>
        <w:t>3)</w:t>
      </w:r>
    </w:p>
    <w:p w:rsidR="004A1D6F" w:rsidRPr="004A1D6F" w:rsidRDefault="004A1D6F" w:rsidP="004A1D6F">
      <w:pPr>
        <w:pStyle w:val="ListParagraph"/>
        <w:tabs>
          <w:tab w:val="left" w:pos="1040"/>
          <w:tab w:val="left" w:pos="1041"/>
        </w:tabs>
        <w:ind w:left="1080" w:right="-10" w:firstLine="0"/>
        <w:jc w:val="both"/>
      </w:pPr>
    </w:p>
    <w:p w:rsidR="00C87221" w:rsidRPr="004A1D6F" w:rsidRDefault="00677116" w:rsidP="004A1D6F">
      <w:pPr>
        <w:pStyle w:val="ListParagraph"/>
        <w:numPr>
          <w:ilvl w:val="0"/>
          <w:numId w:val="42"/>
        </w:numPr>
        <w:tabs>
          <w:tab w:val="left" w:pos="1040"/>
          <w:tab w:val="left" w:pos="1041"/>
        </w:tabs>
        <w:ind w:right="-10"/>
        <w:jc w:val="both"/>
      </w:pPr>
      <w:r w:rsidRPr="004A1D6F">
        <w:t xml:space="preserve">Debarment &amp; Suspension </w:t>
      </w:r>
      <w:r w:rsidRPr="004A1D6F">
        <w:rPr>
          <w:spacing w:val="-3"/>
        </w:rPr>
        <w:t xml:space="preserve">Certification </w:t>
      </w:r>
      <w:r w:rsidRPr="004A1D6F">
        <w:t>(Attachment</w:t>
      </w:r>
      <w:r w:rsidRPr="004A1D6F">
        <w:rPr>
          <w:spacing w:val="-6"/>
        </w:rPr>
        <w:t xml:space="preserve"> </w:t>
      </w:r>
      <w:r w:rsidRPr="004A1D6F">
        <w:t>4)</w:t>
      </w:r>
    </w:p>
    <w:p w:rsidR="00572613" w:rsidRPr="00200E22" w:rsidRDefault="00572613" w:rsidP="005463DE">
      <w:pPr>
        <w:pStyle w:val="ListParagraph"/>
        <w:rPr>
          <w:rFonts w:ascii="Times New Roman"/>
          <w:color w:val="2F3134"/>
          <w:sz w:val="20"/>
          <w:szCs w:val="20"/>
        </w:rPr>
      </w:pPr>
    </w:p>
    <w:p w:rsidR="00A07393" w:rsidRDefault="00A07393" w:rsidP="00572613">
      <w:pPr>
        <w:pStyle w:val="ListParagraph"/>
        <w:rPr>
          <w:rFonts w:ascii="Times New Roman"/>
          <w:color w:val="2F3134"/>
          <w:sz w:val="21"/>
        </w:rPr>
      </w:pPr>
    </w:p>
    <w:p w:rsidR="00A07393" w:rsidRDefault="00A07393" w:rsidP="00572613">
      <w:pPr>
        <w:pStyle w:val="ListParagraph"/>
        <w:rPr>
          <w:rFonts w:ascii="Times New Roman"/>
          <w:color w:val="2F3134"/>
          <w:sz w:val="21"/>
        </w:rPr>
      </w:pPr>
    </w:p>
    <w:p w:rsidR="00A07393" w:rsidRDefault="00A07393" w:rsidP="00572613">
      <w:pPr>
        <w:pStyle w:val="ListParagraph"/>
        <w:rPr>
          <w:rFonts w:ascii="Times New Roman"/>
          <w:color w:val="2F3134"/>
          <w:sz w:val="21"/>
        </w:rPr>
      </w:pPr>
    </w:p>
    <w:p w:rsidR="00A07393" w:rsidRDefault="00A07393" w:rsidP="00572613">
      <w:pPr>
        <w:pStyle w:val="ListParagraph"/>
        <w:rPr>
          <w:rFonts w:ascii="Times New Roman"/>
          <w:color w:val="2F3134"/>
          <w:sz w:val="21"/>
        </w:rPr>
      </w:pPr>
    </w:p>
    <w:p w:rsidR="00A07393" w:rsidRDefault="00A07393" w:rsidP="00572613">
      <w:pPr>
        <w:pStyle w:val="ListParagraph"/>
        <w:rPr>
          <w:rFonts w:ascii="Times New Roman"/>
          <w:color w:val="2F3134"/>
          <w:sz w:val="21"/>
        </w:rPr>
      </w:pPr>
    </w:p>
    <w:p w:rsidR="00A07393" w:rsidRDefault="00A07393" w:rsidP="00572613">
      <w:pPr>
        <w:pStyle w:val="ListParagraph"/>
        <w:rPr>
          <w:rFonts w:ascii="Times New Roman"/>
          <w:color w:val="2F3134"/>
          <w:sz w:val="21"/>
        </w:rPr>
      </w:pPr>
    </w:p>
    <w:p w:rsidR="00A07393" w:rsidRDefault="00A07393" w:rsidP="00572613">
      <w:pPr>
        <w:pStyle w:val="ListParagraph"/>
        <w:rPr>
          <w:rFonts w:ascii="Times New Roman"/>
          <w:color w:val="2F3134"/>
          <w:sz w:val="21"/>
        </w:rPr>
      </w:pPr>
    </w:p>
    <w:p w:rsidR="00237953" w:rsidRDefault="00237953" w:rsidP="00572613">
      <w:pPr>
        <w:pStyle w:val="ListParagraph"/>
        <w:rPr>
          <w:rFonts w:ascii="Times New Roman"/>
          <w:color w:val="2F3134"/>
          <w:sz w:val="21"/>
        </w:rPr>
      </w:pPr>
    </w:p>
    <w:p w:rsidR="00237953" w:rsidRDefault="00237953" w:rsidP="00572613">
      <w:pPr>
        <w:pStyle w:val="ListParagraph"/>
        <w:rPr>
          <w:rFonts w:ascii="Times New Roman"/>
          <w:color w:val="2F3134"/>
          <w:sz w:val="21"/>
        </w:rPr>
      </w:pPr>
    </w:p>
    <w:p w:rsidR="00A07393" w:rsidRDefault="00A07393" w:rsidP="00572613">
      <w:pPr>
        <w:pStyle w:val="ListParagraph"/>
        <w:rPr>
          <w:rFonts w:ascii="Times New Roman"/>
          <w:color w:val="2F3134"/>
          <w:sz w:val="21"/>
        </w:rPr>
      </w:pPr>
    </w:p>
    <w:p w:rsidR="00C87221" w:rsidRPr="00850CA2" w:rsidRDefault="00677116" w:rsidP="00850CA2">
      <w:pPr>
        <w:pStyle w:val="ListParagraph"/>
        <w:numPr>
          <w:ilvl w:val="0"/>
          <w:numId w:val="2"/>
        </w:numPr>
        <w:tabs>
          <w:tab w:val="left" w:pos="810"/>
        </w:tabs>
        <w:spacing w:before="72"/>
        <w:ind w:left="832" w:hanging="832"/>
        <w:jc w:val="left"/>
        <w:rPr>
          <w:b/>
          <w:color w:val="282A2D"/>
          <w:sz w:val="24"/>
          <w:szCs w:val="24"/>
        </w:rPr>
      </w:pPr>
      <w:r w:rsidRPr="00850CA2">
        <w:rPr>
          <w:b/>
          <w:color w:val="282A2D"/>
          <w:w w:val="105"/>
          <w:sz w:val="24"/>
          <w:szCs w:val="24"/>
        </w:rPr>
        <w:t>ATTACHMENT</w:t>
      </w:r>
      <w:r w:rsidRPr="00850CA2">
        <w:rPr>
          <w:b/>
          <w:color w:val="282A2D"/>
          <w:spacing w:val="-14"/>
          <w:w w:val="105"/>
          <w:sz w:val="24"/>
          <w:szCs w:val="24"/>
        </w:rPr>
        <w:t xml:space="preserve"> </w:t>
      </w:r>
      <w:r w:rsidRPr="00850CA2">
        <w:rPr>
          <w:b/>
          <w:color w:val="282A2D"/>
          <w:w w:val="105"/>
          <w:sz w:val="24"/>
          <w:szCs w:val="24"/>
        </w:rPr>
        <w:t>1</w:t>
      </w:r>
    </w:p>
    <w:p w:rsidR="00C87221" w:rsidRDefault="00C87221">
      <w:pPr>
        <w:pStyle w:val="BodyText"/>
        <w:rPr>
          <w:b/>
        </w:rPr>
      </w:pPr>
    </w:p>
    <w:p w:rsidR="00C87221" w:rsidRDefault="00C87221">
      <w:pPr>
        <w:pStyle w:val="BodyText"/>
        <w:rPr>
          <w:b/>
        </w:rPr>
      </w:pPr>
    </w:p>
    <w:p w:rsidR="00C87221" w:rsidRDefault="00C87221">
      <w:pPr>
        <w:pStyle w:val="BodyText"/>
        <w:spacing w:before="3"/>
        <w:rPr>
          <w:b/>
          <w:sz w:val="24"/>
        </w:rPr>
      </w:pPr>
    </w:p>
    <w:p w:rsidR="00C87221" w:rsidRPr="004A1D6F" w:rsidRDefault="00614E89" w:rsidP="004A1D6F">
      <w:pPr>
        <w:pStyle w:val="Heading3"/>
        <w:spacing w:before="92"/>
        <w:ind w:left="2418" w:right="1160"/>
        <w:jc w:val="center"/>
        <w:rPr>
          <w:sz w:val="24"/>
          <w:szCs w:val="24"/>
        </w:rPr>
      </w:pPr>
      <w:r w:rsidRPr="004A1D6F">
        <w:rPr>
          <w:color w:val="282A2D"/>
          <w:sz w:val="24"/>
          <w:szCs w:val="24"/>
        </w:rPr>
        <w:t>RESPONDENT CERTIFICATION SIGNATURES</w:t>
      </w:r>
    </w:p>
    <w:p w:rsidR="00C87221" w:rsidRDefault="00C87221">
      <w:pPr>
        <w:pStyle w:val="BodyText"/>
        <w:spacing w:before="3"/>
        <w:rPr>
          <w:b/>
          <w:sz w:val="32"/>
        </w:rPr>
      </w:pPr>
    </w:p>
    <w:p w:rsidR="00C87221" w:rsidRPr="0090142E" w:rsidRDefault="00237651" w:rsidP="005463DE">
      <w:pPr>
        <w:rPr>
          <w:color w:val="000000" w:themeColor="text1"/>
        </w:rPr>
      </w:pPr>
      <w:proofErr w:type="spellStart"/>
      <w:r w:rsidRPr="0090142E">
        <w:rPr>
          <w:color w:val="000000" w:themeColor="text1"/>
        </w:rPr>
        <w:t>Offere</w:t>
      </w:r>
      <w:r w:rsidR="00614E89" w:rsidRPr="0090142E">
        <w:rPr>
          <w:color w:val="000000" w:themeColor="text1"/>
        </w:rPr>
        <w:t>r’s</w:t>
      </w:r>
      <w:proofErr w:type="spellEnd"/>
      <w:r w:rsidR="00614E89" w:rsidRPr="0090142E">
        <w:rPr>
          <w:color w:val="000000" w:themeColor="text1"/>
        </w:rPr>
        <w:t xml:space="preserve"> </w:t>
      </w:r>
      <w:r w:rsidR="00F91DAD" w:rsidRPr="0090142E">
        <w:rPr>
          <w:color w:val="000000" w:themeColor="text1"/>
        </w:rPr>
        <w:t>Firm</w:t>
      </w:r>
      <w:r w:rsidR="00614E89" w:rsidRPr="0090142E">
        <w:rPr>
          <w:color w:val="000000" w:themeColor="text1"/>
        </w:rPr>
        <w:t xml:space="preserve"> Name</w:t>
      </w:r>
      <w:r w:rsidR="00A07393" w:rsidRPr="0090142E">
        <w:rPr>
          <w:color w:val="000000" w:themeColor="text1"/>
          <w:w w:val="315"/>
        </w:rPr>
        <w:t>____________________</w:t>
      </w:r>
    </w:p>
    <w:p w:rsidR="00C87221" w:rsidRPr="0090142E" w:rsidRDefault="00C87221" w:rsidP="005463DE">
      <w:pPr>
        <w:rPr>
          <w:color w:val="000000" w:themeColor="text1"/>
        </w:rPr>
      </w:pPr>
    </w:p>
    <w:p w:rsidR="00C87221" w:rsidRPr="0090142E" w:rsidRDefault="00A96B6A" w:rsidP="00237953">
      <w:pPr>
        <w:pStyle w:val="BodyText"/>
        <w:spacing w:line="480" w:lineRule="auto"/>
        <w:jc w:val="both"/>
        <w:rPr>
          <w:color w:val="000000" w:themeColor="text1"/>
          <w:sz w:val="22"/>
          <w:szCs w:val="22"/>
        </w:rPr>
      </w:pPr>
      <w:r w:rsidRPr="0090142E">
        <w:rPr>
          <w:color w:val="000000" w:themeColor="text1"/>
          <w:spacing w:val="-459"/>
          <w:w w:val="331"/>
          <w:sz w:val="22"/>
          <w:szCs w:val="22"/>
        </w:rPr>
        <w:t xml:space="preserve"> </w:t>
      </w:r>
      <w:r w:rsidRPr="0090142E">
        <w:rPr>
          <w:color w:val="000000" w:themeColor="text1"/>
          <w:w w:val="331"/>
          <w:sz w:val="22"/>
          <w:szCs w:val="22"/>
        </w:rPr>
        <w:t xml:space="preserve">  </w:t>
      </w:r>
      <w:proofErr w:type="gramStart"/>
      <w:r w:rsidRPr="0090142E">
        <w:rPr>
          <w:color w:val="000000" w:themeColor="text1"/>
          <w:sz w:val="22"/>
          <w:szCs w:val="22"/>
        </w:rPr>
        <w:t>I ________________________________</w:t>
      </w:r>
      <w:r w:rsidR="005463DE" w:rsidRPr="0090142E">
        <w:rPr>
          <w:color w:val="000000" w:themeColor="text1"/>
          <w:w w:val="331"/>
          <w:sz w:val="22"/>
          <w:szCs w:val="22"/>
        </w:rPr>
        <w:t xml:space="preserve">_ </w:t>
      </w:r>
      <w:r w:rsidR="00677116" w:rsidRPr="0090142E">
        <w:rPr>
          <w:color w:val="000000" w:themeColor="text1"/>
          <w:w w:val="98"/>
          <w:sz w:val="22"/>
          <w:szCs w:val="22"/>
        </w:rPr>
        <w:t>certify</w:t>
      </w:r>
      <w:r w:rsidR="00677116" w:rsidRPr="0090142E">
        <w:rPr>
          <w:color w:val="000000" w:themeColor="text1"/>
          <w:spacing w:val="14"/>
          <w:sz w:val="22"/>
          <w:szCs w:val="22"/>
        </w:rPr>
        <w:t xml:space="preserve"> </w:t>
      </w:r>
      <w:r w:rsidR="00677116" w:rsidRPr="0090142E">
        <w:rPr>
          <w:color w:val="000000" w:themeColor="text1"/>
          <w:w w:val="99"/>
          <w:sz w:val="22"/>
          <w:szCs w:val="22"/>
        </w:rPr>
        <w:t>that</w:t>
      </w:r>
      <w:r w:rsidR="00677116" w:rsidRPr="0090142E">
        <w:rPr>
          <w:color w:val="000000" w:themeColor="text1"/>
          <w:spacing w:val="2"/>
          <w:sz w:val="22"/>
          <w:szCs w:val="22"/>
        </w:rPr>
        <w:t xml:space="preserve"> </w:t>
      </w:r>
      <w:r w:rsidR="00677116" w:rsidRPr="0090142E">
        <w:rPr>
          <w:color w:val="000000" w:themeColor="text1"/>
          <w:w w:val="99"/>
          <w:sz w:val="22"/>
          <w:szCs w:val="22"/>
        </w:rPr>
        <w:t>I</w:t>
      </w:r>
      <w:r w:rsidR="00677116" w:rsidRPr="0090142E">
        <w:rPr>
          <w:color w:val="000000" w:themeColor="text1"/>
          <w:spacing w:val="9"/>
          <w:sz w:val="22"/>
          <w:szCs w:val="22"/>
        </w:rPr>
        <w:t xml:space="preserve"> </w:t>
      </w:r>
      <w:r w:rsidR="00677116" w:rsidRPr="0090142E">
        <w:rPr>
          <w:color w:val="000000" w:themeColor="text1"/>
          <w:w w:val="101"/>
          <w:sz w:val="22"/>
          <w:szCs w:val="22"/>
        </w:rPr>
        <w:t>am</w:t>
      </w:r>
      <w:r w:rsidR="00677116" w:rsidRPr="0090142E">
        <w:rPr>
          <w:color w:val="000000" w:themeColor="text1"/>
          <w:spacing w:val="4"/>
          <w:sz w:val="22"/>
          <w:szCs w:val="22"/>
        </w:rPr>
        <w:t xml:space="preserve"> </w:t>
      </w:r>
      <w:r w:rsidR="00677116" w:rsidRPr="0090142E">
        <w:rPr>
          <w:color w:val="000000" w:themeColor="text1"/>
          <w:w w:val="99"/>
          <w:sz w:val="22"/>
          <w:szCs w:val="22"/>
        </w:rPr>
        <w:t>the</w:t>
      </w:r>
      <w:r w:rsidR="00677116" w:rsidRPr="0090142E">
        <w:rPr>
          <w:color w:val="000000" w:themeColor="text1"/>
          <w:spacing w:val="7"/>
          <w:sz w:val="22"/>
          <w:szCs w:val="22"/>
        </w:rPr>
        <w:t xml:space="preserve"> </w:t>
      </w:r>
      <w:r w:rsidR="00677116" w:rsidRPr="0090142E">
        <w:rPr>
          <w:color w:val="000000" w:themeColor="text1"/>
          <w:w w:val="99"/>
          <w:sz w:val="22"/>
          <w:szCs w:val="22"/>
          <w:u w:val="single" w:color="27292C"/>
        </w:rPr>
        <w:t xml:space="preserve"> </w:t>
      </w:r>
      <w:r w:rsidR="00677116" w:rsidRPr="0090142E">
        <w:rPr>
          <w:color w:val="000000" w:themeColor="text1"/>
          <w:sz w:val="22"/>
          <w:szCs w:val="22"/>
          <w:u w:val="single" w:color="27292C"/>
        </w:rPr>
        <w:tab/>
      </w:r>
      <w:r w:rsidR="005463DE" w:rsidRPr="0090142E">
        <w:rPr>
          <w:color w:val="000000" w:themeColor="text1"/>
          <w:sz w:val="22"/>
          <w:szCs w:val="22"/>
          <w:u w:val="single" w:color="27292C"/>
        </w:rPr>
        <w:t>____________________</w:t>
      </w:r>
      <w:r w:rsidR="00677116" w:rsidRPr="0090142E">
        <w:rPr>
          <w:color w:val="000000" w:themeColor="text1"/>
          <w:spacing w:val="-5"/>
          <w:sz w:val="22"/>
          <w:szCs w:val="22"/>
        </w:rPr>
        <w:t xml:space="preserve"> </w:t>
      </w:r>
      <w:r w:rsidR="00677116" w:rsidRPr="0090142E">
        <w:rPr>
          <w:color w:val="000000" w:themeColor="text1"/>
          <w:sz w:val="22"/>
          <w:szCs w:val="22"/>
        </w:rPr>
        <w:t>of</w:t>
      </w:r>
      <w:r w:rsidR="00677116" w:rsidRPr="0090142E">
        <w:rPr>
          <w:color w:val="000000" w:themeColor="text1"/>
          <w:spacing w:val="9"/>
          <w:sz w:val="22"/>
          <w:szCs w:val="22"/>
        </w:rPr>
        <w:t xml:space="preserve"> </w:t>
      </w:r>
      <w:r w:rsidR="00677116" w:rsidRPr="0090142E">
        <w:rPr>
          <w:color w:val="000000" w:themeColor="text1"/>
          <w:w w:val="99"/>
          <w:sz w:val="22"/>
          <w:szCs w:val="22"/>
        </w:rPr>
        <w:t xml:space="preserve">the </w:t>
      </w:r>
      <w:r w:rsidR="00677116" w:rsidRPr="0090142E">
        <w:rPr>
          <w:color w:val="000000" w:themeColor="text1"/>
          <w:sz w:val="22"/>
          <w:szCs w:val="22"/>
        </w:rPr>
        <w:t>(corporation) (committee) (commission) (partnership) (association</w:t>
      </w:r>
      <w:r w:rsidR="00A07393" w:rsidRPr="0090142E">
        <w:rPr>
          <w:color w:val="000000" w:themeColor="text1"/>
          <w:sz w:val="22"/>
          <w:szCs w:val="22"/>
        </w:rPr>
        <w:t>) (</w:t>
      </w:r>
      <w:r w:rsidR="00677116" w:rsidRPr="0090142E">
        <w:rPr>
          <w:color w:val="000000" w:themeColor="text1"/>
          <w:sz w:val="22"/>
          <w:szCs w:val="22"/>
        </w:rPr>
        <w:t>proprietorship</w:t>
      </w:r>
      <w:r w:rsidR="00A07393" w:rsidRPr="0090142E">
        <w:rPr>
          <w:color w:val="000000" w:themeColor="text1"/>
          <w:sz w:val="22"/>
          <w:szCs w:val="22"/>
        </w:rPr>
        <w:t>) named</w:t>
      </w:r>
      <w:r w:rsidR="00677116" w:rsidRPr="0090142E">
        <w:rPr>
          <w:color w:val="000000" w:themeColor="text1"/>
          <w:sz w:val="22"/>
          <w:szCs w:val="22"/>
        </w:rPr>
        <w:t xml:space="preserve"> as respondent </w:t>
      </w:r>
      <w:r w:rsidR="00677116" w:rsidRPr="0090142E">
        <w:rPr>
          <w:color w:val="000000" w:themeColor="text1"/>
          <w:w w:val="105"/>
          <w:sz w:val="22"/>
          <w:szCs w:val="22"/>
        </w:rPr>
        <w:t>herei</w:t>
      </w:r>
      <w:r w:rsidR="00677116" w:rsidRPr="0090142E">
        <w:rPr>
          <w:color w:val="000000" w:themeColor="text1"/>
          <w:spacing w:val="-38"/>
          <w:w w:val="105"/>
          <w:sz w:val="22"/>
          <w:szCs w:val="22"/>
        </w:rPr>
        <w:t>n</w:t>
      </w:r>
      <w:r w:rsidR="00677116" w:rsidRPr="0090142E">
        <w:rPr>
          <w:color w:val="000000" w:themeColor="text1"/>
          <w:spacing w:val="7"/>
          <w:sz w:val="22"/>
          <w:szCs w:val="22"/>
        </w:rPr>
        <w:t xml:space="preserve"> </w:t>
      </w:r>
      <w:r w:rsidR="00677116" w:rsidRPr="0090142E">
        <w:rPr>
          <w:color w:val="000000" w:themeColor="text1"/>
          <w:w w:val="98"/>
          <w:sz w:val="22"/>
          <w:szCs w:val="22"/>
        </w:rPr>
        <w:t>tha</w:t>
      </w:r>
      <w:r w:rsidR="00677116" w:rsidRPr="0090142E">
        <w:rPr>
          <w:color w:val="000000" w:themeColor="text1"/>
          <w:spacing w:val="14"/>
          <w:w w:val="98"/>
          <w:sz w:val="22"/>
          <w:szCs w:val="22"/>
        </w:rPr>
        <w:t>t</w:t>
      </w:r>
      <w:r w:rsidR="00A07393" w:rsidRPr="0090142E">
        <w:rPr>
          <w:color w:val="000000" w:themeColor="text1"/>
          <w:w w:val="400"/>
          <w:sz w:val="22"/>
          <w:szCs w:val="22"/>
        </w:rPr>
        <w:t>________</w:t>
      </w:r>
      <w:r w:rsidR="00677116" w:rsidRPr="0090142E">
        <w:rPr>
          <w:color w:val="000000" w:themeColor="text1"/>
          <w:spacing w:val="-23"/>
          <w:sz w:val="22"/>
          <w:szCs w:val="22"/>
        </w:rPr>
        <w:t xml:space="preserve"> </w:t>
      </w:r>
      <w:r w:rsidR="00677116" w:rsidRPr="0090142E">
        <w:rPr>
          <w:color w:val="000000" w:themeColor="text1"/>
          <w:w w:val="98"/>
          <w:sz w:val="22"/>
          <w:szCs w:val="22"/>
        </w:rPr>
        <w:t>who</w:t>
      </w:r>
      <w:r w:rsidR="00677116" w:rsidRPr="0090142E">
        <w:rPr>
          <w:color w:val="000000" w:themeColor="text1"/>
          <w:spacing w:val="11"/>
          <w:sz w:val="22"/>
          <w:szCs w:val="22"/>
        </w:rPr>
        <w:t xml:space="preserve"> </w:t>
      </w:r>
      <w:r w:rsidR="00677116" w:rsidRPr="0090142E">
        <w:rPr>
          <w:color w:val="000000" w:themeColor="text1"/>
          <w:w w:val="98"/>
          <w:sz w:val="22"/>
          <w:szCs w:val="22"/>
        </w:rPr>
        <w:t>signed</w:t>
      </w:r>
      <w:r w:rsidR="00677116" w:rsidRPr="0090142E">
        <w:rPr>
          <w:color w:val="000000" w:themeColor="text1"/>
          <w:spacing w:val="9"/>
          <w:sz w:val="22"/>
          <w:szCs w:val="22"/>
        </w:rPr>
        <w:t xml:space="preserve"> </w:t>
      </w:r>
      <w:r w:rsidR="00677116" w:rsidRPr="0090142E">
        <w:rPr>
          <w:color w:val="000000" w:themeColor="text1"/>
          <w:w w:val="99"/>
          <w:sz w:val="22"/>
          <w:szCs w:val="22"/>
        </w:rPr>
        <w:t>this</w:t>
      </w:r>
      <w:r w:rsidR="00677116" w:rsidRPr="0090142E">
        <w:rPr>
          <w:color w:val="000000" w:themeColor="text1"/>
          <w:spacing w:val="1"/>
          <w:sz w:val="22"/>
          <w:szCs w:val="22"/>
        </w:rPr>
        <w:t xml:space="preserve"> </w:t>
      </w:r>
      <w:r w:rsidR="00AD510D" w:rsidRPr="0090142E">
        <w:rPr>
          <w:color w:val="000000" w:themeColor="text1"/>
          <w:w w:val="99"/>
          <w:sz w:val="22"/>
          <w:szCs w:val="22"/>
        </w:rPr>
        <w:t>quote</w:t>
      </w:r>
      <w:r w:rsidR="00677116" w:rsidRPr="0090142E">
        <w:rPr>
          <w:color w:val="000000" w:themeColor="text1"/>
          <w:spacing w:val="10"/>
          <w:sz w:val="22"/>
          <w:szCs w:val="22"/>
        </w:rPr>
        <w:t xml:space="preserve"> </w:t>
      </w:r>
      <w:r w:rsidR="00677116" w:rsidRPr="0090142E">
        <w:rPr>
          <w:color w:val="000000" w:themeColor="text1"/>
          <w:w w:val="99"/>
          <w:sz w:val="22"/>
          <w:szCs w:val="22"/>
        </w:rPr>
        <w:t>on</w:t>
      </w:r>
      <w:r w:rsidR="00677116" w:rsidRPr="0090142E">
        <w:rPr>
          <w:color w:val="000000" w:themeColor="text1"/>
          <w:spacing w:val="7"/>
          <w:sz w:val="22"/>
          <w:szCs w:val="22"/>
        </w:rPr>
        <w:t xml:space="preserve"> </w:t>
      </w:r>
      <w:r w:rsidR="00677116" w:rsidRPr="0090142E">
        <w:rPr>
          <w:color w:val="000000" w:themeColor="text1"/>
          <w:w w:val="97"/>
          <w:sz w:val="22"/>
          <w:szCs w:val="22"/>
        </w:rPr>
        <w:t>behalf</w:t>
      </w:r>
      <w:r w:rsidR="00677116" w:rsidRPr="0090142E">
        <w:rPr>
          <w:color w:val="000000" w:themeColor="text1"/>
          <w:spacing w:val="20"/>
          <w:sz w:val="22"/>
          <w:szCs w:val="22"/>
        </w:rPr>
        <w:t xml:space="preserve"> </w:t>
      </w:r>
      <w:r w:rsidR="00677116" w:rsidRPr="0090142E">
        <w:rPr>
          <w:color w:val="000000" w:themeColor="text1"/>
          <w:w w:val="97"/>
          <w:sz w:val="22"/>
          <w:szCs w:val="22"/>
        </w:rPr>
        <w:t>of</w:t>
      </w:r>
      <w:r w:rsidR="00677116" w:rsidRPr="0090142E">
        <w:rPr>
          <w:color w:val="000000" w:themeColor="text1"/>
          <w:spacing w:val="8"/>
          <w:sz w:val="22"/>
          <w:szCs w:val="22"/>
        </w:rPr>
        <w:t xml:space="preserve"> </w:t>
      </w:r>
      <w:r w:rsidR="00677116" w:rsidRPr="0090142E">
        <w:rPr>
          <w:color w:val="000000" w:themeColor="text1"/>
          <w:w w:val="98"/>
          <w:sz w:val="22"/>
          <w:szCs w:val="22"/>
        </w:rPr>
        <w:t>the</w:t>
      </w:r>
      <w:r w:rsidR="00677116" w:rsidRPr="0090142E">
        <w:rPr>
          <w:color w:val="000000" w:themeColor="text1"/>
          <w:spacing w:val="4"/>
          <w:sz w:val="22"/>
          <w:szCs w:val="22"/>
        </w:rPr>
        <w:t xml:space="preserve"> </w:t>
      </w:r>
      <w:r w:rsidR="00677116" w:rsidRPr="0090142E">
        <w:rPr>
          <w:color w:val="000000" w:themeColor="text1"/>
          <w:w w:val="98"/>
          <w:sz w:val="22"/>
          <w:szCs w:val="22"/>
        </w:rPr>
        <w:t>respondent</w:t>
      </w:r>
      <w:r w:rsidR="005463DE" w:rsidRPr="0090142E">
        <w:rPr>
          <w:color w:val="000000" w:themeColor="text1"/>
          <w:w w:val="98"/>
          <w:sz w:val="22"/>
          <w:szCs w:val="22"/>
        </w:rPr>
        <w:t xml:space="preserve"> </w:t>
      </w:r>
      <w:r w:rsidR="00677116" w:rsidRPr="0090142E">
        <w:rPr>
          <w:color w:val="000000" w:themeColor="text1"/>
          <w:sz w:val="22"/>
          <w:szCs w:val="22"/>
        </w:rPr>
        <w:t>is</w:t>
      </w:r>
      <w:r w:rsidR="00677116" w:rsidRPr="0090142E">
        <w:rPr>
          <w:color w:val="000000" w:themeColor="text1"/>
          <w:spacing w:val="26"/>
          <w:sz w:val="22"/>
          <w:szCs w:val="22"/>
        </w:rPr>
        <w:t xml:space="preserve"> </w:t>
      </w:r>
      <w:r w:rsidR="00677116" w:rsidRPr="0090142E">
        <w:rPr>
          <w:color w:val="000000" w:themeColor="text1"/>
          <w:sz w:val="22"/>
          <w:szCs w:val="22"/>
        </w:rPr>
        <w:t>the</w:t>
      </w:r>
      <w:r w:rsidR="00237953" w:rsidRPr="0090142E">
        <w:rPr>
          <w:color w:val="000000" w:themeColor="text1"/>
          <w:sz w:val="22"/>
          <w:szCs w:val="22"/>
        </w:rPr>
        <w:t xml:space="preserve"> ___________________________</w:t>
      </w:r>
      <w:r w:rsidR="00677116" w:rsidRPr="0090142E">
        <w:rPr>
          <w:color w:val="000000" w:themeColor="text1"/>
          <w:sz w:val="22"/>
          <w:szCs w:val="22"/>
        </w:rPr>
        <w:t>for  the  said  (corporation)</w:t>
      </w:r>
      <w:r w:rsidR="00677116" w:rsidRPr="0090142E">
        <w:rPr>
          <w:color w:val="000000" w:themeColor="text1"/>
          <w:spacing w:val="12"/>
          <w:sz w:val="22"/>
          <w:szCs w:val="22"/>
        </w:rPr>
        <w:t xml:space="preserve"> </w:t>
      </w:r>
      <w:r w:rsidR="00677116" w:rsidRPr="0090142E">
        <w:rPr>
          <w:color w:val="000000" w:themeColor="text1"/>
          <w:sz w:val="22"/>
          <w:szCs w:val="22"/>
        </w:rPr>
        <w:t xml:space="preserve">(committee) </w:t>
      </w:r>
      <w:r w:rsidR="00677116" w:rsidRPr="0090142E">
        <w:rPr>
          <w:color w:val="000000" w:themeColor="text1"/>
          <w:spacing w:val="50"/>
          <w:sz w:val="22"/>
          <w:szCs w:val="22"/>
        </w:rPr>
        <w:t xml:space="preserve"> </w:t>
      </w:r>
      <w:r w:rsidR="00677116" w:rsidRPr="0090142E">
        <w:rPr>
          <w:color w:val="000000" w:themeColor="text1"/>
          <w:sz w:val="22"/>
          <w:szCs w:val="22"/>
        </w:rPr>
        <w:t>(commission)</w:t>
      </w:r>
      <w:r w:rsidR="00677116" w:rsidRPr="0090142E">
        <w:rPr>
          <w:color w:val="000000" w:themeColor="text1"/>
          <w:w w:val="97"/>
          <w:sz w:val="22"/>
          <w:szCs w:val="22"/>
        </w:rPr>
        <w:t xml:space="preserve"> </w:t>
      </w:r>
      <w:r w:rsidR="00677116" w:rsidRPr="0090142E">
        <w:rPr>
          <w:color w:val="000000" w:themeColor="text1"/>
          <w:sz w:val="22"/>
          <w:szCs w:val="22"/>
        </w:rPr>
        <w:t xml:space="preserve">(partnership) (association) (proprietorship); that said </w:t>
      </w:r>
      <w:r w:rsidR="00AD510D" w:rsidRPr="0090142E">
        <w:rPr>
          <w:color w:val="000000" w:themeColor="text1"/>
          <w:sz w:val="22"/>
          <w:szCs w:val="22"/>
        </w:rPr>
        <w:t>q</w:t>
      </w:r>
      <w:r w:rsidR="005463DE" w:rsidRPr="0090142E">
        <w:rPr>
          <w:color w:val="000000" w:themeColor="text1"/>
          <w:sz w:val="22"/>
          <w:szCs w:val="22"/>
        </w:rPr>
        <w:t>uote</w:t>
      </w:r>
      <w:r w:rsidR="00677116" w:rsidRPr="0090142E">
        <w:rPr>
          <w:color w:val="000000" w:themeColor="text1"/>
          <w:sz w:val="22"/>
          <w:szCs w:val="22"/>
        </w:rPr>
        <w:t xml:space="preserve"> was duly submitted for and in behalf of said organization by authority of its governing body and is within the scope of its </w:t>
      </w:r>
      <w:r w:rsidR="00677116" w:rsidRPr="0090142E">
        <w:rPr>
          <w:color w:val="000000" w:themeColor="text1"/>
          <w:spacing w:val="-4"/>
          <w:sz w:val="22"/>
          <w:szCs w:val="22"/>
        </w:rPr>
        <w:t xml:space="preserve">(corporation) (committee) </w:t>
      </w:r>
      <w:r w:rsidR="00677116" w:rsidRPr="0090142E">
        <w:rPr>
          <w:color w:val="000000" w:themeColor="text1"/>
          <w:sz w:val="22"/>
          <w:szCs w:val="22"/>
        </w:rPr>
        <w:t>(commission) (partnership) (association) (proprietorship)</w:t>
      </w:r>
      <w:r w:rsidR="00677116" w:rsidRPr="0090142E">
        <w:rPr>
          <w:color w:val="000000" w:themeColor="text1"/>
          <w:spacing w:val="4"/>
          <w:sz w:val="22"/>
          <w:szCs w:val="22"/>
        </w:rPr>
        <w:t xml:space="preserve"> </w:t>
      </w:r>
      <w:r w:rsidR="00677116" w:rsidRPr="0090142E">
        <w:rPr>
          <w:color w:val="000000" w:themeColor="text1"/>
          <w:spacing w:val="-5"/>
          <w:sz w:val="22"/>
          <w:szCs w:val="22"/>
        </w:rPr>
        <w:t>powers.</w:t>
      </w:r>
      <w:proofErr w:type="gramEnd"/>
    </w:p>
    <w:p w:rsidR="00C87221" w:rsidRPr="0090142E" w:rsidRDefault="00C87221" w:rsidP="005463DE">
      <w:pPr>
        <w:rPr>
          <w:color w:val="000000" w:themeColor="text1"/>
        </w:rPr>
      </w:pPr>
    </w:p>
    <w:p w:rsidR="00C87221" w:rsidRPr="0090142E" w:rsidRDefault="00572613" w:rsidP="0090142E">
      <w:pPr>
        <w:rPr>
          <w:color w:val="000000" w:themeColor="text1"/>
        </w:rPr>
      </w:pPr>
      <w:r w:rsidRPr="0090142E">
        <w:rPr>
          <w:noProof/>
          <w:color w:val="000000" w:themeColor="text1"/>
        </w:rPr>
        <mc:AlternateContent>
          <mc:Choice Requires="wps">
            <w:drawing>
              <wp:anchor distT="0" distB="0" distL="0" distR="0" simplePos="0" relativeHeight="1096" behindDoc="0" locked="0" layoutInCell="1" allowOverlap="1">
                <wp:simplePos x="0" y="0"/>
                <wp:positionH relativeFrom="page">
                  <wp:posOffset>1264285</wp:posOffset>
                </wp:positionH>
                <wp:positionV relativeFrom="paragraph">
                  <wp:posOffset>144780</wp:posOffset>
                </wp:positionV>
                <wp:extent cx="4137025" cy="0"/>
                <wp:effectExtent l="6985" t="13335" r="8890" b="15240"/>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7025" cy="0"/>
                        </a:xfrm>
                        <a:prstGeom prst="line">
                          <a:avLst/>
                        </a:prstGeom>
                        <a:noFill/>
                        <a:ln w="12158">
                          <a:solidFill>
                            <a:srgbClr val="484B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6B90" id="Line 2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55pt,11.4pt" to="42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" strokecolor="#484b4f" strokeweight=".33772mm">
                <w10:wrap type="topAndBottom" anchorx="page"/>
              </v:line>
            </w:pict>
          </mc:Fallback>
        </mc:AlternateContent>
      </w:r>
      <w:r w:rsidR="0090142E">
        <w:rPr>
          <w:color w:val="000000" w:themeColor="text1"/>
        </w:rPr>
        <w:t xml:space="preserve">            </w:t>
      </w:r>
      <w:r w:rsidR="005463DE" w:rsidRPr="0090142E">
        <w:rPr>
          <w:color w:val="000000" w:themeColor="text1"/>
        </w:rPr>
        <w:t xml:space="preserve">      </w:t>
      </w:r>
      <w:r w:rsidR="00677116" w:rsidRPr="0090142E">
        <w:rPr>
          <w:color w:val="000000" w:themeColor="text1"/>
        </w:rPr>
        <w:t>Signature of Respondent</w:t>
      </w:r>
    </w:p>
    <w:p w:rsidR="00C87221" w:rsidRPr="0090142E" w:rsidRDefault="00C87221" w:rsidP="005463DE">
      <w:pPr>
        <w:rPr>
          <w:color w:val="000000" w:themeColor="text1"/>
        </w:rPr>
      </w:pPr>
    </w:p>
    <w:p w:rsidR="00C87221" w:rsidRPr="0090142E" w:rsidRDefault="00572613" w:rsidP="0090142E">
      <w:pPr>
        <w:rPr>
          <w:color w:val="000000" w:themeColor="text1"/>
        </w:rPr>
      </w:pPr>
      <w:r w:rsidRPr="0090142E">
        <w:rPr>
          <w:noProof/>
          <w:color w:val="000000" w:themeColor="text1"/>
        </w:rPr>
        <mc:AlternateContent>
          <mc:Choice Requires="wps">
            <w:drawing>
              <wp:anchor distT="0" distB="0" distL="0" distR="0" simplePos="0" relativeHeight="1120" behindDoc="0" locked="0" layoutInCell="1" allowOverlap="1">
                <wp:simplePos x="0" y="0"/>
                <wp:positionH relativeFrom="page">
                  <wp:posOffset>1252220</wp:posOffset>
                </wp:positionH>
                <wp:positionV relativeFrom="paragraph">
                  <wp:posOffset>139065</wp:posOffset>
                </wp:positionV>
                <wp:extent cx="4154805" cy="0"/>
                <wp:effectExtent l="13970" t="12065" r="12700" b="698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4805" cy="0"/>
                        </a:xfrm>
                        <a:prstGeom prst="line">
                          <a:avLst/>
                        </a:prstGeom>
                        <a:noFill/>
                        <a:ln w="9118">
                          <a:solidFill>
                            <a:srgbClr val="3F444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02D2E" id="Line 2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6pt,10.95pt" to="42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" strokecolor="#3f444b" strokeweight=".25328mm">
                <w10:wrap type="topAndBottom" anchorx="page"/>
              </v:line>
            </w:pict>
          </mc:Fallback>
        </mc:AlternateContent>
      </w:r>
      <w:r w:rsidR="0090142E">
        <w:rPr>
          <w:color w:val="000000" w:themeColor="text1"/>
        </w:rPr>
        <w:t xml:space="preserve">                  </w:t>
      </w:r>
      <w:r w:rsidR="00237651" w:rsidRPr="0090142E">
        <w:rPr>
          <w:color w:val="000000" w:themeColor="text1"/>
        </w:rPr>
        <w:t xml:space="preserve">Signature of </w:t>
      </w:r>
      <w:proofErr w:type="spellStart"/>
      <w:r w:rsidR="00237651" w:rsidRPr="0090142E">
        <w:rPr>
          <w:color w:val="000000" w:themeColor="text1"/>
        </w:rPr>
        <w:t>Offere</w:t>
      </w:r>
      <w:r w:rsidR="00677116" w:rsidRPr="0090142E">
        <w:rPr>
          <w:color w:val="000000" w:themeColor="text1"/>
        </w:rPr>
        <w:t>r's</w:t>
      </w:r>
      <w:proofErr w:type="spellEnd"/>
      <w:r w:rsidR="00677116" w:rsidRPr="0090142E">
        <w:rPr>
          <w:color w:val="000000" w:themeColor="text1"/>
        </w:rPr>
        <w:t xml:space="preserve"> Representative</w:t>
      </w:r>
    </w:p>
    <w:p w:rsidR="00C87221" w:rsidRPr="0090142E" w:rsidRDefault="00C87221" w:rsidP="005463DE">
      <w:pPr>
        <w:rPr>
          <w:color w:val="000000" w:themeColor="text1"/>
        </w:rPr>
      </w:pPr>
    </w:p>
    <w:p w:rsidR="00C87221" w:rsidRPr="0090142E" w:rsidRDefault="00C87221" w:rsidP="005463DE">
      <w:pPr>
        <w:rPr>
          <w:color w:val="000000" w:themeColor="text1"/>
        </w:rPr>
      </w:pPr>
    </w:p>
    <w:p w:rsidR="00C87221" w:rsidRPr="0090142E" w:rsidRDefault="00677116" w:rsidP="005463DE">
      <w:pPr>
        <w:rPr>
          <w:color w:val="000000" w:themeColor="text1"/>
        </w:rPr>
      </w:pPr>
      <w:r w:rsidRPr="0090142E">
        <w:rPr>
          <w:color w:val="000000" w:themeColor="text1"/>
          <w:w w:val="97"/>
        </w:rPr>
        <w:t>Dated</w:t>
      </w:r>
      <w:r w:rsidRPr="0090142E">
        <w:rPr>
          <w:color w:val="000000" w:themeColor="text1"/>
          <w:spacing w:val="2"/>
        </w:rPr>
        <w:t xml:space="preserve"> </w:t>
      </w:r>
      <w:r w:rsidRPr="0090142E">
        <w:rPr>
          <w:color w:val="000000" w:themeColor="text1"/>
          <w:w w:val="99"/>
        </w:rPr>
        <w:t>this</w:t>
      </w:r>
      <w:r w:rsidRPr="0090142E">
        <w:rPr>
          <w:color w:val="000000" w:themeColor="text1"/>
          <w:spacing w:val="-2"/>
        </w:rPr>
        <w:t xml:space="preserve"> </w:t>
      </w:r>
      <w:r w:rsidRPr="0090142E">
        <w:rPr>
          <w:color w:val="000000" w:themeColor="text1"/>
          <w:w w:val="99"/>
          <w:u w:val="single" w:color="27292C"/>
        </w:rPr>
        <w:t xml:space="preserve"> </w:t>
      </w:r>
      <w:r w:rsidRPr="0090142E">
        <w:rPr>
          <w:color w:val="000000" w:themeColor="text1"/>
        </w:rPr>
        <w:tab/>
      </w:r>
      <w:r w:rsidR="005463DE" w:rsidRPr="0090142E">
        <w:rPr>
          <w:color w:val="000000" w:themeColor="text1"/>
        </w:rPr>
        <w:t>________________</w:t>
      </w:r>
      <w:r w:rsidRPr="0090142E">
        <w:rPr>
          <w:color w:val="000000" w:themeColor="text1"/>
          <w:spacing w:val="-21"/>
        </w:rPr>
        <w:t xml:space="preserve"> </w:t>
      </w:r>
      <w:r w:rsidRPr="0090142E">
        <w:rPr>
          <w:color w:val="000000" w:themeColor="text1"/>
          <w:w w:val="96"/>
        </w:rPr>
        <w:t>day</w:t>
      </w:r>
      <w:r w:rsidRPr="0090142E">
        <w:rPr>
          <w:color w:val="000000" w:themeColor="text1"/>
          <w:spacing w:val="7"/>
        </w:rPr>
        <w:t xml:space="preserve"> </w:t>
      </w:r>
      <w:r w:rsidRPr="0090142E">
        <w:rPr>
          <w:color w:val="000000" w:themeColor="text1"/>
        </w:rPr>
        <w:t>of</w:t>
      </w:r>
      <w:r w:rsidRPr="0090142E">
        <w:rPr>
          <w:color w:val="000000" w:themeColor="text1"/>
          <w:spacing w:val="-4"/>
        </w:rPr>
        <w:t xml:space="preserve"> </w:t>
      </w:r>
      <w:r w:rsidRPr="0090142E">
        <w:rPr>
          <w:color w:val="000000" w:themeColor="text1"/>
          <w:w w:val="99"/>
          <w:u w:val="single" w:color="27292C"/>
        </w:rPr>
        <w:t xml:space="preserve"> </w:t>
      </w:r>
      <w:r w:rsidRPr="0090142E">
        <w:rPr>
          <w:color w:val="000000" w:themeColor="text1"/>
          <w:u w:val="single" w:color="27292C"/>
        </w:rPr>
        <w:tab/>
      </w:r>
      <w:r w:rsidR="005463DE" w:rsidRPr="0090142E">
        <w:rPr>
          <w:color w:val="000000" w:themeColor="text1"/>
          <w:u w:val="single" w:color="27292C"/>
        </w:rPr>
        <w:t>___________________</w:t>
      </w:r>
      <w:r w:rsidR="00614E89" w:rsidRPr="0090142E">
        <w:rPr>
          <w:color w:val="000000" w:themeColor="text1"/>
          <w:spacing w:val="-23"/>
          <w:w w:val="240"/>
        </w:rPr>
        <w:t>,</w:t>
      </w:r>
      <w:r w:rsidR="00614E89" w:rsidRPr="0090142E">
        <w:rPr>
          <w:color w:val="000000" w:themeColor="text1"/>
          <w:w w:val="103"/>
        </w:rPr>
        <w:t xml:space="preserve"> </w:t>
      </w:r>
      <w:r w:rsidR="008E26B2" w:rsidRPr="0090142E">
        <w:rPr>
          <w:color w:val="000000" w:themeColor="text1"/>
          <w:w w:val="103"/>
          <w:u w:val="single"/>
        </w:rPr>
        <w:t>2023</w:t>
      </w:r>
    </w:p>
    <w:p w:rsidR="00C87221" w:rsidRPr="0090142E" w:rsidRDefault="00C87221" w:rsidP="005463DE">
      <w:pPr>
        <w:rPr>
          <w:color w:val="000000" w:themeColor="text1"/>
        </w:rPr>
      </w:pPr>
    </w:p>
    <w:p w:rsidR="00C87221" w:rsidRPr="0090142E" w:rsidRDefault="00677116" w:rsidP="005463DE">
      <w:pPr>
        <w:rPr>
          <w:color w:val="000000" w:themeColor="text1"/>
        </w:rPr>
      </w:pPr>
      <w:r w:rsidRPr="0090142E">
        <w:rPr>
          <w:color w:val="000000" w:themeColor="text1"/>
        </w:rPr>
        <w:t xml:space="preserve">When the respondent is an individual owner, </w:t>
      </w:r>
      <w:proofErr w:type="gramStart"/>
      <w:r w:rsidRPr="0090142E">
        <w:rPr>
          <w:color w:val="000000" w:themeColor="text1"/>
        </w:rPr>
        <w:t xml:space="preserve">the signature shall be witnessed by </w:t>
      </w:r>
      <w:r w:rsidR="00A669C7" w:rsidRPr="0090142E">
        <w:rPr>
          <w:color w:val="000000" w:themeColor="text1"/>
        </w:rPr>
        <w:t>two (2)</w:t>
      </w:r>
      <w:r w:rsidRPr="0090142E">
        <w:rPr>
          <w:color w:val="000000" w:themeColor="text1"/>
        </w:rPr>
        <w:t xml:space="preserve"> other persons</w:t>
      </w:r>
      <w:proofErr w:type="gramEnd"/>
      <w:r w:rsidRPr="0090142E">
        <w:rPr>
          <w:color w:val="000000" w:themeColor="text1"/>
        </w:rPr>
        <w:t>.</w:t>
      </w:r>
    </w:p>
    <w:p w:rsidR="00C87221" w:rsidRPr="0090142E" w:rsidRDefault="00C87221" w:rsidP="005463DE">
      <w:pPr>
        <w:rPr>
          <w:color w:val="000000" w:themeColor="text1"/>
        </w:rPr>
      </w:pPr>
    </w:p>
    <w:p w:rsidR="00C87221" w:rsidRPr="0090142E" w:rsidRDefault="00572613" w:rsidP="00237953">
      <w:pPr>
        <w:rPr>
          <w:color w:val="000000" w:themeColor="text1"/>
        </w:rPr>
      </w:pPr>
      <w:r w:rsidRPr="0090142E">
        <w:rPr>
          <w:noProof/>
          <w:color w:val="000000" w:themeColor="text1"/>
        </w:rPr>
        <mc:AlternateContent>
          <mc:Choice Requires="wps">
            <w:drawing>
              <wp:anchor distT="0" distB="0" distL="0" distR="0" simplePos="0" relativeHeight="1144" behindDoc="0" locked="0" layoutInCell="1" allowOverlap="1">
                <wp:simplePos x="0" y="0"/>
                <wp:positionH relativeFrom="page">
                  <wp:posOffset>1249045</wp:posOffset>
                </wp:positionH>
                <wp:positionV relativeFrom="paragraph">
                  <wp:posOffset>143510</wp:posOffset>
                </wp:positionV>
                <wp:extent cx="4157980" cy="0"/>
                <wp:effectExtent l="10795" t="6985" r="12700" b="1206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7980" cy="0"/>
                        </a:xfrm>
                        <a:prstGeom prst="line">
                          <a:avLst/>
                        </a:prstGeom>
                        <a:noFill/>
                        <a:ln w="12158">
                          <a:solidFill>
                            <a:srgbClr val="4F54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2F4D" id="Line 2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35pt,11.3pt" to="425.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" strokecolor="#4f544f" strokeweight=".33772mm">
                <w10:wrap type="topAndBottom" anchorx="page"/>
              </v:line>
            </w:pict>
          </mc:Fallback>
        </mc:AlternateContent>
      </w:r>
      <w:r w:rsidR="00237953" w:rsidRPr="0090142E">
        <w:rPr>
          <w:color w:val="000000" w:themeColor="text1"/>
        </w:rPr>
        <w:t xml:space="preserve">                 </w:t>
      </w:r>
      <w:r w:rsidR="00677116" w:rsidRPr="0090142E">
        <w:rPr>
          <w:color w:val="000000" w:themeColor="text1"/>
        </w:rPr>
        <w:t>(Witness)</w:t>
      </w:r>
    </w:p>
    <w:p w:rsidR="00237953" w:rsidRPr="0090142E" w:rsidRDefault="00237953" w:rsidP="00237953">
      <w:pPr>
        <w:rPr>
          <w:color w:val="000000" w:themeColor="text1"/>
          <w:w w:val="105"/>
        </w:rPr>
      </w:pPr>
    </w:p>
    <w:p w:rsidR="00237953" w:rsidRPr="0090142E" w:rsidRDefault="00237953" w:rsidP="00237953">
      <w:pPr>
        <w:rPr>
          <w:color w:val="000000" w:themeColor="text1"/>
          <w:w w:val="105"/>
        </w:rPr>
      </w:pPr>
      <w:r w:rsidRPr="0090142E">
        <w:rPr>
          <w:color w:val="000000" w:themeColor="text1"/>
          <w:w w:val="105"/>
        </w:rPr>
        <w:t xml:space="preserve">                ___________________________________________________</w:t>
      </w:r>
    </w:p>
    <w:p w:rsidR="00C87221" w:rsidRPr="0090142E" w:rsidRDefault="00237953" w:rsidP="00237953">
      <w:pPr>
        <w:ind w:left="720"/>
        <w:rPr>
          <w:color w:val="000000" w:themeColor="text1"/>
        </w:rPr>
      </w:pPr>
      <w:r w:rsidRPr="0090142E">
        <w:rPr>
          <w:color w:val="000000" w:themeColor="text1"/>
          <w:w w:val="105"/>
        </w:rPr>
        <w:t xml:space="preserve">     (</w:t>
      </w:r>
      <w:r w:rsidR="00677116" w:rsidRPr="0090142E">
        <w:rPr>
          <w:color w:val="000000" w:themeColor="text1"/>
          <w:w w:val="105"/>
        </w:rPr>
        <w:t>Witness)</w:t>
      </w:r>
    </w:p>
    <w:p w:rsidR="00C87221" w:rsidRDefault="00C87221">
      <w:pPr>
        <w:sectPr w:rsidR="00C87221" w:rsidSect="00397B29">
          <w:pgSz w:w="11900" w:h="15500"/>
          <w:pgMar w:top="900" w:right="1200" w:bottom="540" w:left="900" w:header="0" w:footer="346" w:gutter="0"/>
          <w:cols w:space="720"/>
        </w:sectPr>
      </w:pPr>
    </w:p>
    <w:p w:rsidR="00C87221" w:rsidRPr="00850CA2" w:rsidRDefault="00850CA2" w:rsidP="00850CA2">
      <w:pPr>
        <w:pStyle w:val="ListParagraph"/>
        <w:numPr>
          <w:ilvl w:val="0"/>
          <w:numId w:val="2"/>
        </w:numPr>
        <w:tabs>
          <w:tab w:val="left" w:pos="401"/>
        </w:tabs>
        <w:spacing w:before="79"/>
        <w:ind w:left="400" w:right="-1269" w:hanging="285"/>
        <w:jc w:val="left"/>
        <w:rPr>
          <w:b/>
          <w:color w:val="2A2B2F"/>
          <w:sz w:val="24"/>
          <w:szCs w:val="24"/>
        </w:rPr>
      </w:pPr>
      <w:r w:rsidRPr="00850CA2">
        <w:rPr>
          <w:b/>
          <w:color w:val="2A2B2F"/>
          <w:w w:val="95"/>
          <w:sz w:val="24"/>
          <w:szCs w:val="24"/>
        </w:rPr>
        <w:lastRenderedPageBreak/>
        <w:t>ATTACHMENT 2</w:t>
      </w:r>
    </w:p>
    <w:p w:rsidR="00C87221" w:rsidRDefault="00677116">
      <w:pPr>
        <w:pStyle w:val="BodyText"/>
      </w:pPr>
      <w:r>
        <w:br w:type="column"/>
      </w:r>
    </w:p>
    <w:p w:rsidR="00C87221" w:rsidRDefault="002B74B7">
      <w:pPr>
        <w:pStyle w:val="BodyText"/>
      </w:pPr>
      <w:r>
        <w:rPr>
          <w:noProof/>
        </w:rPr>
        <w:drawing>
          <wp:anchor distT="0" distB="0" distL="114300" distR="114300" simplePos="0" relativeHeight="251661312" behindDoc="0" locked="0" layoutInCell="1" allowOverlap="1">
            <wp:simplePos x="0" y="0"/>
            <wp:positionH relativeFrom="margin">
              <wp:posOffset>2623016</wp:posOffset>
            </wp:positionH>
            <wp:positionV relativeFrom="page">
              <wp:posOffset>276225</wp:posOffset>
            </wp:positionV>
            <wp:extent cx="1669415" cy="394335"/>
            <wp:effectExtent l="0" t="0" r="6985" b="5715"/>
            <wp:wrapThrough wrapText="bothSides">
              <wp:wrapPolygon edited="0">
                <wp:start x="0" y="0"/>
                <wp:lineTo x="0" y="6261"/>
                <wp:lineTo x="246" y="20870"/>
                <wp:lineTo x="15528" y="20870"/>
                <wp:lineTo x="15528" y="16696"/>
                <wp:lineTo x="21444" y="7304"/>
                <wp:lineTo x="21444"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9415" cy="394335"/>
                    </a:xfrm>
                    <a:prstGeom prst="rect">
                      <a:avLst/>
                    </a:prstGeom>
                    <a:noFill/>
                  </pic:spPr>
                </pic:pic>
              </a:graphicData>
            </a:graphic>
            <wp14:sizeRelH relativeFrom="page">
              <wp14:pctWidth>0</wp14:pctWidth>
            </wp14:sizeRelH>
            <wp14:sizeRelV relativeFrom="page">
              <wp14:pctHeight>0</wp14:pctHeight>
            </wp14:sizeRelV>
          </wp:anchor>
        </w:drawing>
      </w:r>
    </w:p>
    <w:p w:rsidR="00C87221" w:rsidRDefault="00C87221">
      <w:pPr>
        <w:rPr>
          <w:rFonts w:ascii="Times New Roman"/>
          <w:sz w:val="11"/>
        </w:rPr>
        <w:sectPr w:rsidR="00C87221" w:rsidSect="00850CA2">
          <w:footerReference w:type="default" r:id="rId17"/>
          <w:pgSz w:w="11900" w:h="15500"/>
          <w:pgMar w:top="450" w:right="380" w:bottom="280" w:left="200" w:header="0" w:footer="288" w:gutter="0"/>
          <w:cols w:num="2" w:space="720" w:equalWidth="0">
            <w:col w:w="1521" w:space="2968"/>
            <w:col w:w="6831"/>
          </w:cols>
          <w:docGrid w:linePitch="299"/>
        </w:sectPr>
      </w:pPr>
    </w:p>
    <w:p w:rsidR="002B74B7" w:rsidRDefault="00D12F50" w:rsidP="00D12F50">
      <w:pPr>
        <w:spacing w:before="25"/>
        <w:ind w:right="4128"/>
        <w:jc w:val="center"/>
        <w:rPr>
          <w:color w:val="444649"/>
          <w:sz w:val="17"/>
        </w:rPr>
      </w:pPr>
      <w:r>
        <w:rPr>
          <w:color w:val="444649"/>
          <w:sz w:val="17"/>
        </w:rPr>
        <w:t xml:space="preserve">                                                                                       </w:t>
      </w:r>
    </w:p>
    <w:p w:rsidR="002B74B7" w:rsidRDefault="002B74B7" w:rsidP="002B74B7">
      <w:pPr>
        <w:spacing w:before="25"/>
        <w:ind w:right="4128"/>
        <w:jc w:val="center"/>
        <w:rPr>
          <w:b/>
          <w:color w:val="444649"/>
          <w:sz w:val="17"/>
        </w:rPr>
      </w:pPr>
      <w:r w:rsidRPr="002B74B7">
        <w:rPr>
          <w:b/>
          <w:color w:val="444649"/>
          <w:sz w:val="17"/>
        </w:rPr>
        <w:t xml:space="preserve">                                                                                       </w:t>
      </w:r>
    </w:p>
    <w:p w:rsidR="00C87221" w:rsidRPr="002B74B7" w:rsidRDefault="002B74B7" w:rsidP="002B74B7">
      <w:pPr>
        <w:spacing w:before="25"/>
        <w:ind w:right="4128"/>
        <w:jc w:val="center"/>
        <w:rPr>
          <w:b/>
          <w:sz w:val="17"/>
        </w:rPr>
      </w:pPr>
      <w:r>
        <w:rPr>
          <w:b/>
          <w:color w:val="444649"/>
          <w:sz w:val="17"/>
        </w:rPr>
        <w:t xml:space="preserve">                                                                                    </w:t>
      </w:r>
      <w:r w:rsidR="00677116" w:rsidRPr="002B74B7">
        <w:rPr>
          <w:b/>
          <w:color w:val="444649"/>
          <w:sz w:val="17"/>
        </w:rPr>
        <w:t>AUDIT SCHEDULE A</w:t>
      </w:r>
    </w:p>
    <w:p w:rsidR="00C87221" w:rsidRPr="002B74B7" w:rsidRDefault="002B74B7">
      <w:pPr>
        <w:spacing w:before="18"/>
        <w:ind w:left="4241" w:right="4128"/>
        <w:jc w:val="center"/>
        <w:rPr>
          <w:b/>
          <w:sz w:val="17"/>
        </w:rPr>
      </w:pPr>
      <w:r w:rsidRPr="002B74B7">
        <w:rPr>
          <w:b/>
          <w:color w:val="444649"/>
          <w:sz w:val="17"/>
        </w:rPr>
        <w:t>FISCAL YEAR 07/01/2022-06/30/2023</w:t>
      </w:r>
    </w:p>
    <w:p w:rsidR="00C87221" w:rsidRPr="002B74B7" w:rsidRDefault="00C87221" w:rsidP="0038083A">
      <w:pPr>
        <w:pStyle w:val="BodyText"/>
        <w:spacing w:before="6"/>
        <w:ind w:left="360" w:firstLine="360"/>
        <w:rPr>
          <w:b/>
          <w:sz w:val="18"/>
        </w:rPr>
      </w:pPr>
    </w:p>
    <w:p w:rsidR="00C87221" w:rsidRDefault="002B74B7" w:rsidP="0038083A">
      <w:pPr>
        <w:pStyle w:val="BodyText"/>
        <w:ind w:left="270"/>
        <w:rPr>
          <w:sz w:val="18"/>
        </w:rPr>
      </w:pPr>
      <w:r w:rsidRPr="002B74B7">
        <w:rPr>
          <w:noProof/>
        </w:rPr>
        <w:drawing>
          <wp:inline distT="0" distB="0" distL="0" distR="0">
            <wp:extent cx="6994157" cy="7509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07579" cy="7523920"/>
                    </a:xfrm>
                    <a:prstGeom prst="rect">
                      <a:avLst/>
                    </a:prstGeom>
                    <a:noFill/>
                    <a:ln>
                      <a:noFill/>
                    </a:ln>
                  </pic:spPr>
                </pic:pic>
              </a:graphicData>
            </a:graphic>
          </wp:inline>
        </w:drawing>
      </w:r>
    </w:p>
    <w:p w:rsidR="00C87221" w:rsidRDefault="00C87221">
      <w:pPr>
        <w:pStyle w:val="BodyText"/>
        <w:rPr>
          <w:sz w:val="18"/>
        </w:rPr>
      </w:pPr>
    </w:p>
    <w:p w:rsidR="00C87221" w:rsidRDefault="00C87221">
      <w:pPr>
        <w:pStyle w:val="BodyText"/>
        <w:rPr>
          <w:sz w:val="18"/>
        </w:rPr>
      </w:pPr>
    </w:p>
    <w:p w:rsidR="00C87221" w:rsidRDefault="00FD2F42">
      <w:pPr>
        <w:spacing w:before="132"/>
        <w:ind w:left="1012"/>
        <w:rPr>
          <w:sz w:val="10"/>
        </w:rPr>
      </w:pPr>
      <w:r>
        <w:rPr>
          <w:color w:val="57595B"/>
          <w:w w:val="95"/>
          <w:sz w:val="10"/>
        </w:rPr>
        <w:t>Audit Report 02/19/20</w:t>
      </w:r>
    </w:p>
    <w:p w:rsidR="00251B58" w:rsidRDefault="00251B58" w:rsidP="00251B58">
      <w:pPr>
        <w:tabs>
          <w:tab w:val="left" w:pos="10455"/>
        </w:tabs>
        <w:rPr>
          <w:sz w:val="10"/>
        </w:rPr>
      </w:pPr>
    </w:p>
    <w:p w:rsidR="00C87221" w:rsidRPr="00251B58" w:rsidRDefault="00251B58" w:rsidP="00251B58">
      <w:pPr>
        <w:tabs>
          <w:tab w:val="left" w:pos="10455"/>
        </w:tabs>
        <w:rPr>
          <w:sz w:val="10"/>
        </w:rPr>
        <w:sectPr w:rsidR="00C87221" w:rsidRPr="00251B58">
          <w:type w:val="continuous"/>
          <w:pgSz w:w="11900" w:h="15500"/>
          <w:pgMar w:top="1340" w:right="380" w:bottom="280" w:left="200" w:header="720" w:footer="720" w:gutter="0"/>
          <w:cols w:space="720"/>
        </w:sectPr>
      </w:pPr>
      <w:r>
        <w:rPr>
          <w:sz w:val="10"/>
        </w:rPr>
        <w:tab/>
      </w:r>
    </w:p>
    <w:p w:rsidR="00C87221" w:rsidRDefault="00C87221">
      <w:pPr>
        <w:pStyle w:val="BodyText"/>
        <w:rPr>
          <w:sz w:val="18"/>
        </w:rPr>
      </w:pPr>
    </w:p>
    <w:p w:rsidR="00C87221" w:rsidRDefault="00C87221">
      <w:pPr>
        <w:pStyle w:val="BodyText"/>
        <w:rPr>
          <w:sz w:val="18"/>
        </w:rPr>
      </w:pPr>
    </w:p>
    <w:p w:rsidR="00C87221" w:rsidRDefault="00C87221">
      <w:pPr>
        <w:pStyle w:val="BodyText"/>
        <w:rPr>
          <w:sz w:val="18"/>
        </w:rPr>
      </w:pPr>
    </w:p>
    <w:p w:rsidR="00C87221" w:rsidRDefault="00C87221">
      <w:pPr>
        <w:pStyle w:val="BodyText"/>
        <w:rPr>
          <w:sz w:val="18"/>
        </w:rPr>
      </w:pPr>
    </w:p>
    <w:p w:rsidR="00C87221" w:rsidRPr="00850CA2" w:rsidRDefault="00677116" w:rsidP="00850CA2">
      <w:pPr>
        <w:pStyle w:val="ListParagraph"/>
        <w:numPr>
          <w:ilvl w:val="0"/>
          <w:numId w:val="2"/>
        </w:numPr>
        <w:tabs>
          <w:tab w:val="left" w:pos="360"/>
        </w:tabs>
        <w:spacing w:before="82"/>
        <w:ind w:left="767" w:hanging="767"/>
        <w:jc w:val="left"/>
        <w:rPr>
          <w:b/>
          <w:color w:val="212326"/>
          <w:sz w:val="24"/>
          <w:szCs w:val="24"/>
        </w:rPr>
      </w:pPr>
      <w:r w:rsidRPr="00850CA2">
        <w:rPr>
          <w:b/>
          <w:color w:val="212326"/>
          <w:w w:val="105"/>
          <w:sz w:val="24"/>
          <w:szCs w:val="24"/>
        </w:rPr>
        <w:t>ATTACHMENT</w:t>
      </w:r>
      <w:r w:rsidRPr="00850CA2">
        <w:rPr>
          <w:b/>
          <w:color w:val="212326"/>
          <w:spacing w:val="-8"/>
          <w:w w:val="105"/>
          <w:sz w:val="24"/>
          <w:szCs w:val="24"/>
        </w:rPr>
        <w:t xml:space="preserve"> </w:t>
      </w:r>
      <w:r w:rsidRPr="00850CA2">
        <w:rPr>
          <w:b/>
          <w:color w:val="212326"/>
          <w:w w:val="105"/>
          <w:sz w:val="24"/>
          <w:szCs w:val="24"/>
        </w:rPr>
        <w:t>3</w:t>
      </w:r>
    </w:p>
    <w:p w:rsidR="00C87221" w:rsidRDefault="00C87221">
      <w:pPr>
        <w:pStyle w:val="BodyText"/>
        <w:rPr>
          <w:b/>
        </w:rPr>
      </w:pPr>
    </w:p>
    <w:p w:rsidR="00C87221" w:rsidRDefault="00C87221">
      <w:pPr>
        <w:pStyle w:val="BodyText"/>
        <w:rPr>
          <w:b/>
        </w:rPr>
      </w:pPr>
    </w:p>
    <w:p w:rsidR="00C87221" w:rsidRDefault="00C87221">
      <w:pPr>
        <w:pStyle w:val="BodyText"/>
        <w:spacing w:before="11"/>
        <w:rPr>
          <w:b/>
          <w:sz w:val="25"/>
        </w:rPr>
      </w:pPr>
    </w:p>
    <w:p w:rsidR="00C87221" w:rsidRDefault="00614E89">
      <w:pPr>
        <w:pStyle w:val="Heading3"/>
        <w:spacing w:before="92"/>
        <w:ind w:left="2534"/>
        <w:rPr>
          <w:color w:val="212326"/>
        </w:rPr>
      </w:pPr>
      <w:r>
        <w:rPr>
          <w:color w:val="212326"/>
        </w:rPr>
        <w:t>AUDIT SERVICES</w:t>
      </w:r>
      <w:r w:rsidR="00677116">
        <w:rPr>
          <w:color w:val="212326"/>
        </w:rPr>
        <w:t xml:space="preserve"> </w:t>
      </w:r>
      <w:r>
        <w:rPr>
          <w:color w:val="212326"/>
        </w:rPr>
        <w:t>QUOTE COVER</w:t>
      </w:r>
      <w:r w:rsidR="00677116">
        <w:rPr>
          <w:color w:val="212326"/>
        </w:rPr>
        <w:t xml:space="preserve"> SHEET</w:t>
      </w:r>
    </w:p>
    <w:p w:rsidR="008E26B2" w:rsidRDefault="008E26B2">
      <w:pPr>
        <w:pStyle w:val="Heading3"/>
        <w:spacing w:before="92"/>
        <w:ind w:left="2534"/>
      </w:pPr>
    </w:p>
    <w:p w:rsidR="00C87221" w:rsidRDefault="00C87221">
      <w:pPr>
        <w:pStyle w:val="BodyText"/>
        <w:spacing w:before="4"/>
        <w:rPr>
          <w:b/>
          <w:sz w:val="19"/>
        </w:rPr>
      </w:pPr>
    </w:p>
    <w:p w:rsidR="008E26B2" w:rsidRPr="008E26B2" w:rsidRDefault="008E26B2" w:rsidP="008E26B2">
      <w:pPr>
        <w:pStyle w:val="BodyText"/>
        <w:spacing w:before="4"/>
        <w:ind w:left="450"/>
        <w:rPr>
          <w:sz w:val="24"/>
          <w:szCs w:val="24"/>
        </w:rPr>
      </w:pPr>
      <w:r w:rsidRPr="008E26B2">
        <w:rPr>
          <w:sz w:val="24"/>
          <w:szCs w:val="24"/>
        </w:rPr>
        <w:t>Organization Name</w:t>
      </w:r>
      <w:proofErr w:type="gramStart"/>
      <w:r w:rsidRPr="008E26B2">
        <w:rPr>
          <w:sz w:val="24"/>
          <w:szCs w:val="24"/>
        </w:rPr>
        <w:t>:_</w:t>
      </w:r>
      <w:proofErr w:type="gramEnd"/>
      <w:r w:rsidRPr="008E26B2">
        <w:rPr>
          <w:sz w:val="24"/>
          <w:szCs w:val="24"/>
        </w:rPr>
        <w:t>___________________________________________</w:t>
      </w:r>
    </w:p>
    <w:p w:rsidR="008E26B2" w:rsidRPr="008E26B2" w:rsidRDefault="008E26B2" w:rsidP="008E26B2">
      <w:pPr>
        <w:pStyle w:val="BodyText"/>
        <w:spacing w:before="4"/>
        <w:ind w:left="450"/>
        <w:rPr>
          <w:sz w:val="24"/>
          <w:szCs w:val="24"/>
        </w:rPr>
      </w:pPr>
    </w:p>
    <w:p w:rsidR="008E26B2" w:rsidRPr="008E26B2" w:rsidRDefault="008E26B2" w:rsidP="008E26B2">
      <w:pPr>
        <w:pStyle w:val="BodyText"/>
        <w:spacing w:before="4"/>
        <w:ind w:left="450"/>
        <w:rPr>
          <w:sz w:val="24"/>
          <w:szCs w:val="24"/>
        </w:rPr>
      </w:pPr>
      <w:r w:rsidRPr="008E26B2">
        <w:rPr>
          <w:sz w:val="24"/>
          <w:szCs w:val="24"/>
        </w:rPr>
        <w:t>Address</w:t>
      </w:r>
      <w:proofErr w:type="gramStart"/>
      <w:r w:rsidRPr="008E26B2">
        <w:rPr>
          <w:sz w:val="24"/>
          <w:szCs w:val="24"/>
        </w:rPr>
        <w:t>:_</w:t>
      </w:r>
      <w:proofErr w:type="gramEnd"/>
      <w:r w:rsidRPr="008E26B2">
        <w:rPr>
          <w:sz w:val="24"/>
          <w:szCs w:val="24"/>
        </w:rPr>
        <w:t>____________________________________________________</w:t>
      </w:r>
    </w:p>
    <w:p w:rsidR="008E26B2" w:rsidRPr="008E26B2" w:rsidRDefault="008E26B2" w:rsidP="008E26B2">
      <w:pPr>
        <w:pStyle w:val="BodyText"/>
        <w:spacing w:before="4"/>
        <w:ind w:left="450"/>
        <w:rPr>
          <w:sz w:val="24"/>
          <w:szCs w:val="24"/>
        </w:rPr>
      </w:pPr>
    </w:p>
    <w:p w:rsidR="008E26B2" w:rsidRPr="008E26B2" w:rsidRDefault="008E26B2" w:rsidP="008E26B2">
      <w:pPr>
        <w:pStyle w:val="BodyText"/>
        <w:spacing w:before="4"/>
        <w:ind w:left="450"/>
        <w:rPr>
          <w:sz w:val="24"/>
          <w:szCs w:val="24"/>
        </w:rPr>
      </w:pPr>
      <w:r w:rsidRPr="008E26B2">
        <w:rPr>
          <w:sz w:val="24"/>
          <w:szCs w:val="24"/>
        </w:rPr>
        <w:t>Telephone</w:t>
      </w:r>
      <w:proofErr w:type="gramStart"/>
      <w:r w:rsidRPr="008E26B2">
        <w:rPr>
          <w:sz w:val="24"/>
          <w:szCs w:val="24"/>
        </w:rPr>
        <w:t>:_</w:t>
      </w:r>
      <w:proofErr w:type="gramEnd"/>
      <w:r w:rsidRPr="008E26B2">
        <w:rPr>
          <w:sz w:val="24"/>
          <w:szCs w:val="24"/>
        </w:rPr>
        <w:t>__________________________________________________</w:t>
      </w:r>
    </w:p>
    <w:p w:rsidR="008E26B2" w:rsidRPr="008E26B2" w:rsidRDefault="008E26B2" w:rsidP="008E26B2">
      <w:pPr>
        <w:pStyle w:val="BodyText"/>
        <w:spacing w:before="4"/>
        <w:ind w:left="450"/>
        <w:rPr>
          <w:sz w:val="24"/>
          <w:szCs w:val="24"/>
        </w:rPr>
      </w:pPr>
    </w:p>
    <w:p w:rsidR="008E26B2" w:rsidRPr="008E26B2" w:rsidRDefault="008E26B2" w:rsidP="008E26B2">
      <w:pPr>
        <w:pStyle w:val="BodyText"/>
        <w:spacing w:before="4"/>
        <w:ind w:left="450"/>
        <w:rPr>
          <w:sz w:val="24"/>
          <w:szCs w:val="24"/>
        </w:rPr>
      </w:pPr>
      <w:r w:rsidRPr="008E26B2">
        <w:rPr>
          <w:sz w:val="24"/>
          <w:szCs w:val="24"/>
        </w:rPr>
        <w:t>E-Mail: _________________________</w:t>
      </w:r>
      <w:proofErr w:type="gramStart"/>
      <w:r w:rsidRPr="008E26B2">
        <w:rPr>
          <w:sz w:val="24"/>
          <w:szCs w:val="24"/>
        </w:rPr>
        <w:t>_  DUNS</w:t>
      </w:r>
      <w:proofErr w:type="gramEnd"/>
      <w:r w:rsidRPr="008E26B2">
        <w:rPr>
          <w:sz w:val="24"/>
          <w:szCs w:val="24"/>
        </w:rPr>
        <w:t xml:space="preserve"> Number ________________</w:t>
      </w:r>
    </w:p>
    <w:p w:rsidR="008E26B2" w:rsidRPr="008E26B2" w:rsidRDefault="008E26B2" w:rsidP="008E26B2">
      <w:pPr>
        <w:pStyle w:val="BodyText"/>
        <w:spacing w:before="4"/>
        <w:ind w:left="450"/>
        <w:rPr>
          <w:sz w:val="24"/>
          <w:szCs w:val="24"/>
        </w:rPr>
      </w:pPr>
    </w:p>
    <w:p w:rsidR="008E26B2" w:rsidRPr="008E26B2" w:rsidRDefault="008E26B2" w:rsidP="008E26B2">
      <w:pPr>
        <w:pStyle w:val="BodyText"/>
        <w:spacing w:before="4"/>
        <w:ind w:left="450"/>
        <w:rPr>
          <w:sz w:val="24"/>
          <w:szCs w:val="24"/>
        </w:rPr>
      </w:pPr>
      <w:r w:rsidRPr="008E26B2">
        <w:rPr>
          <w:sz w:val="24"/>
          <w:szCs w:val="24"/>
        </w:rPr>
        <w:t>Contact Person</w:t>
      </w:r>
      <w:proofErr w:type="gramStart"/>
      <w:r w:rsidRPr="008E26B2">
        <w:rPr>
          <w:sz w:val="24"/>
          <w:szCs w:val="24"/>
        </w:rPr>
        <w:t>:_</w:t>
      </w:r>
      <w:proofErr w:type="gramEnd"/>
      <w:r w:rsidRPr="008E26B2">
        <w:rPr>
          <w:sz w:val="24"/>
          <w:szCs w:val="24"/>
        </w:rPr>
        <w:t>______________________________________________</w:t>
      </w:r>
    </w:p>
    <w:p w:rsidR="008E26B2" w:rsidRPr="008E26B2" w:rsidRDefault="008E26B2" w:rsidP="008E26B2">
      <w:pPr>
        <w:pStyle w:val="BodyText"/>
        <w:spacing w:before="4"/>
        <w:ind w:left="450"/>
        <w:rPr>
          <w:sz w:val="24"/>
          <w:szCs w:val="24"/>
        </w:rPr>
      </w:pPr>
    </w:p>
    <w:p w:rsidR="008E26B2" w:rsidRPr="008E26B2" w:rsidRDefault="008E26B2" w:rsidP="008E26B2">
      <w:pPr>
        <w:pStyle w:val="BodyText"/>
        <w:spacing w:before="4"/>
        <w:ind w:left="450"/>
        <w:rPr>
          <w:sz w:val="24"/>
          <w:szCs w:val="24"/>
        </w:rPr>
      </w:pPr>
      <w:r w:rsidRPr="008E26B2">
        <w:rPr>
          <w:sz w:val="24"/>
          <w:szCs w:val="24"/>
        </w:rPr>
        <w:t>Proposed Cost</w:t>
      </w:r>
      <w:proofErr w:type="gramStart"/>
      <w:r w:rsidRPr="008E26B2">
        <w:rPr>
          <w:sz w:val="24"/>
          <w:szCs w:val="24"/>
        </w:rPr>
        <w:t>:_</w:t>
      </w:r>
      <w:proofErr w:type="gramEnd"/>
      <w:r w:rsidRPr="008E26B2">
        <w:rPr>
          <w:sz w:val="24"/>
          <w:szCs w:val="24"/>
        </w:rPr>
        <w:t>_______________________________________________</w:t>
      </w:r>
    </w:p>
    <w:p w:rsidR="008E26B2" w:rsidRPr="008E26B2" w:rsidRDefault="008E26B2" w:rsidP="008E26B2">
      <w:pPr>
        <w:pStyle w:val="BodyText"/>
        <w:spacing w:before="4"/>
        <w:ind w:left="450"/>
        <w:rPr>
          <w:sz w:val="24"/>
          <w:szCs w:val="24"/>
        </w:rPr>
      </w:pPr>
    </w:p>
    <w:p w:rsidR="008E26B2" w:rsidRPr="008E26B2" w:rsidRDefault="008E26B2" w:rsidP="008E26B2">
      <w:pPr>
        <w:pStyle w:val="BodyText"/>
        <w:spacing w:before="4"/>
        <w:ind w:left="450"/>
        <w:rPr>
          <w:sz w:val="24"/>
          <w:szCs w:val="24"/>
        </w:rPr>
      </w:pPr>
      <w:r w:rsidRPr="008E26B2">
        <w:rPr>
          <w:sz w:val="24"/>
          <w:szCs w:val="24"/>
        </w:rPr>
        <w:t>Federal ID#:___________________</w:t>
      </w:r>
    </w:p>
    <w:p w:rsidR="008E26B2" w:rsidRPr="008E26B2" w:rsidRDefault="008E26B2" w:rsidP="008E26B2">
      <w:pPr>
        <w:pStyle w:val="BodyText"/>
        <w:spacing w:before="4"/>
        <w:ind w:left="450"/>
        <w:rPr>
          <w:sz w:val="24"/>
          <w:szCs w:val="24"/>
        </w:rPr>
      </w:pPr>
    </w:p>
    <w:p w:rsidR="008E26B2" w:rsidRPr="008E26B2" w:rsidRDefault="008E26B2" w:rsidP="008E26B2">
      <w:pPr>
        <w:pStyle w:val="BodyText"/>
        <w:spacing w:before="4"/>
        <w:ind w:left="450"/>
        <w:rPr>
          <w:sz w:val="24"/>
          <w:szCs w:val="24"/>
        </w:rPr>
      </w:pPr>
      <w:r w:rsidRPr="008E26B2">
        <w:rPr>
          <w:sz w:val="24"/>
          <w:szCs w:val="24"/>
        </w:rPr>
        <w:t>Minority Business Owner</w:t>
      </w:r>
      <w:proofErr w:type="gramStart"/>
      <w:r w:rsidRPr="008E26B2">
        <w:rPr>
          <w:sz w:val="24"/>
          <w:szCs w:val="24"/>
        </w:rPr>
        <w:t>:_</w:t>
      </w:r>
      <w:proofErr w:type="gramEnd"/>
      <w:r w:rsidRPr="008E26B2">
        <w:rPr>
          <w:sz w:val="24"/>
          <w:szCs w:val="24"/>
        </w:rPr>
        <w:t>_______________________________________</w:t>
      </w:r>
    </w:p>
    <w:p w:rsidR="008E26B2" w:rsidRPr="008E26B2" w:rsidRDefault="008E26B2" w:rsidP="008E26B2">
      <w:pPr>
        <w:pStyle w:val="BodyText"/>
        <w:spacing w:before="4"/>
        <w:ind w:left="450"/>
        <w:rPr>
          <w:sz w:val="24"/>
          <w:szCs w:val="24"/>
        </w:rPr>
      </w:pPr>
    </w:p>
    <w:p w:rsidR="008E26B2" w:rsidRPr="008E26B2" w:rsidRDefault="008E26B2" w:rsidP="008E26B2">
      <w:pPr>
        <w:pStyle w:val="BodyText"/>
        <w:spacing w:before="4"/>
        <w:ind w:left="450"/>
        <w:rPr>
          <w:sz w:val="24"/>
          <w:szCs w:val="24"/>
        </w:rPr>
      </w:pPr>
      <w:r w:rsidRPr="008E26B2">
        <w:rPr>
          <w:sz w:val="24"/>
          <w:szCs w:val="24"/>
        </w:rPr>
        <w:t>Certifying Agency</w:t>
      </w:r>
      <w:proofErr w:type="gramStart"/>
      <w:r w:rsidRPr="008E26B2">
        <w:rPr>
          <w:sz w:val="24"/>
          <w:szCs w:val="24"/>
        </w:rPr>
        <w:t>:_</w:t>
      </w:r>
      <w:proofErr w:type="gramEnd"/>
      <w:r w:rsidRPr="008E26B2">
        <w:rPr>
          <w:sz w:val="24"/>
          <w:szCs w:val="24"/>
        </w:rPr>
        <w:t>_____________________________________________</w:t>
      </w:r>
    </w:p>
    <w:p w:rsidR="008E26B2" w:rsidRPr="008E26B2" w:rsidRDefault="008E26B2">
      <w:pPr>
        <w:pStyle w:val="BodyText"/>
        <w:spacing w:before="4"/>
        <w:rPr>
          <w:sz w:val="23"/>
          <w:szCs w:val="23"/>
        </w:rPr>
      </w:pPr>
    </w:p>
    <w:p w:rsidR="00C87221" w:rsidRDefault="00C87221">
      <w:pPr>
        <w:pStyle w:val="BodyText"/>
        <w:spacing w:before="6"/>
        <w:rPr>
          <w:b/>
          <w:sz w:val="12"/>
        </w:rPr>
      </w:pPr>
    </w:p>
    <w:p w:rsidR="00C87221" w:rsidRPr="008E26B2" w:rsidRDefault="00677116" w:rsidP="008E26B2">
      <w:pPr>
        <w:pStyle w:val="Heading4"/>
        <w:spacing w:before="92"/>
        <w:ind w:left="450"/>
        <w:rPr>
          <w:sz w:val="24"/>
          <w:szCs w:val="24"/>
        </w:rPr>
      </w:pPr>
      <w:r w:rsidRPr="008E26B2">
        <w:rPr>
          <w:color w:val="212326"/>
          <w:w w:val="105"/>
          <w:sz w:val="24"/>
          <w:szCs w:val="24"/>
        </w:rPr>
        <w:t>Check applicable category</w:t>
      </w:r>
      <w:r w:rsidRPr="008E26B2">
        <w:rPr>
          <w:color w:val="5D5E60"/>
          <w:w w:val="105"/>
          <w:sz w:val="24"/>
          <w:szCs w:val="24"/>
        </w:rPr>
        <w:t>:</w:t>
      </w:r>
    </w:p>
    <w:p w:rsidR="00C87221" w:rsidRPr="008E26B2" w:rsidRDefault="00C87221">
      <w:pPr>
        <w:pStyle w:val="BodyText"/>
        <w:spacing w:before="4" w:after="1"/>
        <w:rPr>
          <w:sz w:val="24"/>
          <w:szCs w:val="24"/>
        </w:rPr>
      </w:pPr>
    </w:p>
    <w:tbl>
      <w:tblPr>
        <w:tblW w:w="0" w:type="auto"/>
        <w:tblInd w:w="104" w:type="dxa"/>
        <w:tblBorders>
          <w:top w:val="single" w:sz="6" w:space="0" w:color="6B7070"/>
          <w:left w:val="single" w:sz="6" w:space="0" w:color="6B7070"/>
          <w:bottom w:val="single" w:sz="6" w:space="0" w:color="6B7070"/>
          <w:right w:val="single" w:sz="6" w:space="0" w:color="6B7070"/>
          <w:insideH w:val="single" w:sz="6" w:space="0" w:color="6B7070"/>
          <w:insideV w:val="single" w:sz="6" w:space="0" w:color="6B7070"/>
        </w:tblBorders>
        <w:tblLayout w:type="fixed"/>
        <w:tblCellMar>
          <w:left w:w="0" w:type="dxa"/>
          <w:right w:w="0" w:type="dxa"/>
        </w:tblCellMar>
        <w:tblLook w:val="01E0" w:firstRow="1" w:lastRow="1" w:firstColumn="1" w:lastColumn="1" w:noHBand="0" w:noVBand="0"/>
      </w:tblPr>
      <w:tblGrid>
        <w:gridCol w:w="919"/>
        <w:gridCol w:w="3853"/>
        <w:gridCol w:w="718"/>
        <w:gridCol w:w="4049"/>
      </w:tblGrid>
      <w:tr w:rsidR="00C87221" w:rsidRPr="008E26B2">
        <w:trPr>
          <w:trHeight w:hRule="exact" w:val="283"/>
        </w:trPr>
        <w:tc>
          <w:tcPr>
            <w:tcW w:w="919" w:type="dxa"/>
            <w:tcBorders>
              <w:left w:val="single" w:sz="6" w:space="0" w:color="7C7C7C"/>
              <w:bottom w:val="single" w:sz="6" w:space="0" w:color="6B7074"/>
              <w:right w:val="single" w:sz="6" w:space="0" w:color="77777C"/>
            </w:tcBorders>
          </w:tcPr>
          <w:p w:rsidR="00C87221" w:rsidRPr="008E26B2" w:rsidRDefault="00C87221">
            <w:pPr>
              <w:rPr>
                <w:sz w:val="24"/>
                <w:szCs w:val="24"/>
              </w:rPr>
            </w:pPr>
          </w:p>
        </w:tc>
        <w:tc>
          <w:tcPr>
            <w:tcW w:w="3853" w:type="dxa"/>
            <w:tcBorders>
              <w:left w:val="single" w:sz="6" w:space="0" w:color="77777C"/>
              <w:bottom w:val="single" w:sz="6" w:space="0" w:color="6B7074"/>
              <w:right w:val="single" w:sz="6" w:space="0" w:color="808083"/>
            </w:tcBorders>
          </w:tcPr>
          <w:p w:rsidR="00C87221" w:rsidRPr="008E26B2" w:rsidRDefault="00677116">
            <w:pPr>
              <w:pStyle w:val="TableParagraph"/>
              <w:spacing w:before="2"/>
              <w:ind w:left="100"/>
              <w:jc w:val="left"/>
              <w:rPr>
                <w:color w:val="000000" w:themeColor="text1"/>
                <w:sz w:val="24"/>
                <w:szCs w:val="24"/>
              </w:rPr>
            </w:pPr>
            <w:r w:rsidRPr="008E26B2">
              <w:rPr>
                <w:color w:val="000000" w:themeColor="text1"/>
                <w:sz w:val="24"/>
                <w:szCs w:val="24"/>
              </w:rPr>
              <w:t>Corporation</w:t>
            </w:r>
          </w:p>
        </w:tc>
        <w:tc>
          <w:tcPr>
            <w:tcW w:w="718" w:type="dxa"/>
            <w:tcBorders>
              <w:left w:val="single" w:sz="6" w:space="0" w:color="808083"/>
              <w:bottom w:val="single" w:sz="6" w:space="0" w:color="6B7074"/>
              <w:right w:val="single" w:sz="6" w:space="0" w:color="808080"/>
            </w:tcBorders>
          </w:tcPr>
          <w:p w:rsidR="00C87221" w:rsidRPr="008E26B2" w:rsidRDefault="00C87221">
            <w:pPr>
              <w:rPr>
                <w:color w:val="000000" w:themeColor="text1"/>
                <w:sz w:val="24"/>
                <w:szCs w:val="24"/>
              </w:rPr>
            </w:pPr>
          </w:p>
        </w:tc>
        <w:tc>
          <w:tcPr>
            <w:tcW w:w="4049" w:type="dxa"/>
            <w:tcBorders>
              <w:left w:val="single" w:sz="6" w:space="0" w:color="808080"/>
              <w:bottom w:val="single" w:sz="6" w:space="0" w:color="6B7074"/>
              <w:right w:val="single" w:sz="6" w:space="0" w:color="838387"/>
            </w:tcBorders>
          </w:tcPr>
          <w:p w:rsidR="00C87221" w:rsidRPr="008E26B2" w:rsidRDefault="00677116">
            <w:pPr>
              <w:pStyle w:val="TableParagraph"/>
              <w:spacing w:before="0" w:line="262" w:lineRule="exact"/>
              <w:ind w:left="101"/>
              <w:jc w:val="left"/>
              <w:rPr>
                <w:color w:val="000000" w:themeColor="text1"/>
                <w:sz w:val="24"/>
                <w:szCs w:val="24"/>
              </w:rPr>
            </w:pPr>
            <w:r w:rsidRPr="008E26B2">
              <w:rPr>
                <w:color w:val="000000" w:themeColor="text1"/>
                <w:w w:val="105"/>
                <w:sz w:val="24"/>
                <w:szCs w:val="24"/>
              </w:rPr>
              <w:t>Sole Proprietorship</w:t>
            </w:r>
          </w:p>
        </w:tc>
      </w:tr>
      <w:tr w:rsidR="00C87221" w:rsidRPr="008E26B2">
        <w:trPr>
          <w:trHeight w:hRule="exact" w:val="283"/>
        </w:trPr>
        <w:tc>
          <w:tcPr>
            <w:tcW w:w="919" w:type="dxa"/>
            <w:tcBorders>
              <w:top w:val="single" w:sz="6" w:space="0" w:color="6B7074"/>
              <w:left w:val="single" w:sz="6" w:space="0" w:color="7C7C7C"/>
              <w:bottom w:val="single" w:sz="6" w:space="0" w:color="6B7074"/>
              <w:right w:val="single" w:sz="6" w:space="0" w:color="77777C"/>
            </w:tcBorders>
          </w:tcPr>
          <w:p w:rsidR="00C87221" w:rsidRPr="008E26B2" w:rsidRDefault="00C87221">
            <w:pPr>
              <w:rPr>
                <w:sz w:val="24"/>
                <w:szCs w:val="24"/>
              </w:rPr>
            </w:pPr>
          </w:p>
        </w:tc>
        <w:tc>
          <w:tcPr>
            <w:tcW w:w="3853" w:type="dxa"/>
            <w:tcBorders>
              <w:top w:val="single" w:sz="6" w:space="0" w:color="6B7074"/>
              <w:left w:val="single" w:sz="6" w:space="0" w:color="77777C"/>
              <w:bottom w:val="single" w:sz="6" w:space="0" w:color="6B7074"/>
              <w:right w:val="single" w:sz="6" w:space="0" w:color="808083"/>
            </w:tcBorders>
          </w:tcPr>
          <w:p w:rsidR="00C87221" w:rsidRPr="008E26B2" w:rsidRDefault="00677116">
            <w:pPr>
              <w:pStyle w:val="TableParagraph"/>
              <w:spacing w:before="2"/>
              <w:ind w:left="99"/>
              <w:jc w:val="left"/>
              <w:rPr>
                <w:color w:val="000000" w:themeColor="text1"/>
                <w:sz w:val="24"/>
                <w:szCs w:val="24"/>
              </w:rPr>
            </w:pPr>
            <w:r w:rsidRPr="008E26B2">
              <w:rPr>
                <w:color w:val="000000" w:themeColor="text1"/>
                <w:sz w:val="24"/>
                <w:szCs w:val="24"/>
              </w:rPr>
              <w:t>Partnership</w:t>
            </w:r>
          </w:p>
        </w:tc>
        <w:tc>
          <w:tcPr>
            <w:tcW w:w="718" w:type="dxa"/>
            <w:tcBorders>
              <w:top w:val="single" w:sz="6" w:space="0" w:color="6B7074"/>
              <w:left w:val="single" w:sz="6" w:space="0" w:color="808083"/>
              <w:bottom w:val="single" w:sz="6" w:space="0" w:color="6B7074"/>
              <w:right w:val="single" w:sz="6" w:space="0" w:color="808080"/>
            </w:tcBorders>
          </w:tcPr>
          <w:p w:rsidR="00C87221" w:rsidRPr="008E26B2" w:rsidRDefault="00C87221">
            <w:pPr>
              <w:rPr>
                <w:color w:val="000000" w:themeColor="text1"/>
                <w:sz w:val="24"/>
                <w:szCs w:val="24"/>
              </w:rPr>
            </w:pPr>
          </w:p>
        </w:tc>
        <w:tc>
          <w:tcPr>
            <w:tcW w:w="4049" w:type="dxa"/>
            <w:tcBorders>
              <w:top w:val="single" w:sz="6" w:space="0" w:color="6B7074"/>
              <w:left w:val="single" w:sz="6" w:space="0" w:color="808080"/>
              <w:bottom w:val="single" w:sz="6" w:space="0" w:color="6B7074"/>
              <w:right w:val="single" w:sz="6" w:space="0" w:color="838387"/>
            </w:tcBorders>
          </w:tcPr>
          <w:p w:rsidR="00C87221" w:rsidRPr="008E26B2" w:rsidRDefault="00677116">
            <w:pPr>
              <w:pStyle w:val="TableParagraph"/>
              <w:spacing w:before="2"/>
              <w:ind w:left="98"/>
              <w:jc w:val="left"/>
              <w:rPr>
                <w:color w:val="000000" w:themeColor="text1"/>
                <w:sz w:val="24"/>
                <w:szCs w:val="24"/>
              </w:rPr>
            </w:pPr>
            <w:r w:rsidRPr="008E26B2">
              <w:rPr>
                <w:color w:val="000000" w:themeColor="text1"/>
                <w:w w:val="105"/>
                <w:sz w:val="24"/>
                <w:szCs w:val="24"/>
              </w:rPr>
              <w:t>For Profit</w:t>
            </w:r>
          </w:p>
        </w:tc>
      </w:tr>
      <w:tr w:rsidR="00C87221" w:rsidRPr="008E26B2">
        <w:trPr>
          <w:trHeight w:hRule="exact" w:val="280"/>
        </w:trPr>
        <w:tc>
          <w:tcPr>
            <w:tcW w:w="919" w:type="dxa"/>
            <w:tcBorders>
              <w:top w:val="single" w:sz="6" w:space="0" w:color="6B7074"/>
              <w:left w:val="single" w:sz="6" w:space="0" w:color="7C7C7C"/>
              <w:bottom w:val="single" w:sz="6" w:space="0" w:color="707074"/>
              <w:right w:val="single" w:sz="6" w:space="0" w:color="77777C"/>
            </w:tcBorders>
          </w:tcPr>
          <w:p w:rsidR="00C87221" w:rsidRPr="008E26B2" w:rsidRDefault="00C87221">
            <w:pPr>
              <w:rPr>
                <w:sz w:val="24"/>
                <w:szCs w:val="24"/>
              </w:rPr>
            </w:pPr>
          </w:p>
        </w:tc>
        <w:tc>
          <w:tcPr>
            <w:tcW w:w="3853" w:type="dxa"/>
            <w:tcBorders>
              <w:top w:val="single" w:sz="6" w:space="0" w:color="6B7074"/>
              <w:left w:val="single" w:sz="6" w:space="0" w:color="77777C"/>
              <w:bottom w:val="single" w:sz="6" w:space="0" w:color="707074"/>
              <w:right w:val="single" w:sz="6" w:space="0" w:color="808083"/>
            </w:tcBorders>
          </w:tcPr>
          <w:p w:rsidR="00C87221" w:rsidRPr="008E26B2" w:rsidRDefault="00677116">
            <w:pPr>
              <w:pStyle w:val="TableParagraph"/>
              <w:spacing w:before="2"/>
              <w:ind w:left="97"/>
              <w:jc w:val="left"/>
              <w:rPr>
                <w:color w:val="000000" w:themeColor="text1"/>
                <w:sz w:val="24"/>
                <w:szCs w:val="24"/>
              </w:rPr>
            </w:pPr>
            <w:r w:rsidRPr="008E26B2">
              <w:rPr>
                <w:color w:val="000000" w:themeColor="text1"/>
                <w:w w:val="105"/>
                <w:sz w:val="24"/>
                <w:szCs w:val="24"/>
              </w:rPr>
              <w:t>State Agency</w:t>
            </w:r>
          </w:p>
        </w:tc>
        <w:tc>
          <w:tcPr>
            <w:tcW w:w="718" w:type="dxa"/>
            <w:tcBorders>
              <w:top w:val="single" w:sz="6" w:space="0" w:color="6B7074"/>
              <w:left w:val="single" w:sz="6" w:space="0" w:color="808083"/>
              <w:bottom w:val="single" w:sz="6" w:space="0" w:color="707074"/>
              <w:right w:val="single" w:sz="6" w:space="0" w:color="808080"/>
            </w:tcBorders>
          </w:tcPr>
          <w:p w:rsidR="00C87221" w:rsidRPr="008E26B2" w:rsidRDefault="00C87221">
            <w:pPr>
              <w:rPr>
                <w:color w:val="000000" w:themeColor="text1"/>
                <w:sz w:val="24"/>
                <w:szCs w:val="24"/>
              </w:rPr>
            </w:pPr>
          </w:p>
        </w:tc>
        <w:tc>
          <w:tcPr>
            <w:tcW w:w="4049" w:type="dxa"/>
            <w:tcBorders>
              <w:top w:val="single" w:sz="6" w:space="0" w:color="6B7074"/>
              <w:left w:val="single" w:sz="6" w:space="0" w:color="808080"/>
              <w:bottom w:val="single" w:sz="6" w:space="0" w:color="707074"/>
              <w:right w:val="single" w:sz="6" w:space="0" w:color="838387"/>
            </w:tcBorders>
          </w:tcPr>
          <w:p w:rsidR="00C87221" w:rsidRPr="008E26B2" w:rsidRDefault="00677116">
            <w:pPr>
              <w:pStyle w:val="TableParagraph"/>
              <w:spacing w:before="0" w:line="262" w:lineRule="exact"/>
              <w:ind w:left="101"/>
              <w:jc w:val="left"/>
              <w:rPr>
                <w:color w:val="000000" w:themeColor="text1"/>
                <w:sz w:val="24"/>
                <w:szCs w:val="24"/>
              </w:rPr>
            </w:pPr>
            <w:r w:rsidRPr="008E26B2">
              <w:rPr>
                <w:color w:val="000000" w:themeColor="text1"/>
                <w:sz w:val="24"/>
                <w:szCs w:val="24"/>
              </w:rPr>
              <w:t>Other  Public  Agency (Specify)</w:t>
            </w:r>
          </w:p>
        </w:tc>
      </w:tr>
      <w:tr w:rsidR="00C87221" w:rsidRPr="008E26B2">
        <w:trPr>
          <w:trHeight w:hRule="exact" w:val="280"/>
        </w:trPr>
        <w:tc>
          <w:tcPr>
            <w:tcW w:w="919" w:type="dxa"/>
            <w:tcBorders>
              <w:top w:val="single" w:sz="6" w:space="0" w:color="707074"/>
              <w:left w:val="single" w:sz="6" w:space="0" w:color="7C7C7C"/>
              <w:bottom w:val="single" w:sz="6" w:space="0" w:color="6B7074"/>
              <w:right w:val="single" w:sz="6" w:space="0" w:color="77777C"/>
            </w:tcBorders>
          </w:tcPr>
          <w:p w:rsidR="00C87221" w:rsidRPr="008E26B2" w:rsidRDefault="00C87221">
            <w:pPr>
              <w:rPr>
                <w:sz w:val="24"/>
                <w:szCs w:val="24"/>
              </w:rPr>
            </w:pPr>
          </w:p>
        </w:tc>
        <w:tc>
          <w:tcPr>
            <w:tcW w:w="3853" w:type="dxa"/>
            <w:tcBorders>
              <w:top w:val="single" w:sz="6" w:space="0" w:color="707074"/>
              <w:left w:val="single" w:sz="6" w:space="0" w:color="77777C"/>
              <w:bottom w:val="single" w:sz="6" w:space="0" w:color="6B7074"/>
              <w:right w:val="single" w:sz="6" w:space="0" w:color="808083"/>
            </w:tcBorders>
          </w:tcPr>
          <w:p w:rsidR="00C87221" w:rsidRPr="008E26B2" w:rsidRDefault="00677116">
            <w:pPr>
              <w:pStyle w:val="TableParagraph"/>
              <w:spacing w:before="0"/>
              <w:ind w:left="95"/>
              <w:jc w:val="left"/>
              <w:rPr>
                <w:color w:val="000000" w:themeColor="text1"/>
                <w:sz w:val="24"/>
                <w:szCs w:val="24"/>
              </w:rPr>
            </w:pPr>
            <w:r w:rsidRPr="008E26B2">
              <w:rPr>
                <w:color w:val="000000" w:themeColor="text1"/>
                <w:sz w:val="24"/>
                <w:szCs w:val="24"/>
              </w:rPr>
              <w:t>Labor</w:t>
            </w:r>
            <w:r w:rsidRPr="008E26B2">
              <w:rPr>
                <w:color w:val="000000" w:themeColor="text1"/>
                <w:spacing w:val="53"/>
                <w:sz w:val="24"/>
                <w:szCs w:val="24"/>
              </w:rPr>
              <w:t xml:space="preserve"> </w:t>
            </w:r>
            <w:r w:rsidR="00614E89" w:rsidRPr="008E26B2">
              <w:rPr>
                <w:color w:val="000000" w:themeColor="text1"/>
                <w:sz w:val="24"/>
                <w:szCs w:val="24"/>
              </w:rPr>
              <w:t>Organization</w:t>
            </w:r>
          </w:p>
        </w:tc>
        <w:tc>
          <w:tcPr>
            <w:tcW w:w="718" w:type="dxa"/>
            <w:tcBorders>
              <w:top w:val="single" w:sz="6" w:space="0" w:color="707074"/>
              <w:left w:val="single" w:sz="6" w:space="0" w:color="808083"/>
              <w:bottom w:val="single" w:sz="6" w:space="0" w:color="6B7074"/>
              <w:right w:val="single" w:sz="6" w:space="0" w:color="808080"/>
            </w:tcBorders>
          </w:tcPr>
          <w:p w:rsidR="00C87221" w:rsidRPr="008E26B2" w:rsidRDefault="00C87221">
            <w:pPr>
              <w:rPr>
                <w:color w:val="000000" w:themeColor="text1"/>
                <w:sz w:val="24"/>
                <w:szCs w:val="24"/>
              </w:rPr>
            </w:pPr>
          </w:p>
        </w:tc>
        <w:tc>
          <w:tcPr>
            <w:tcW w:w="4049" w:type="dxa"/>
            <w:tcBorders>
              <w:top w:val="single" w:sz="6" w:space="0" w:color="707074"/>
              <w:left w:val="single" w:sz="6" w:space="0" w:color="808080"/>
              <w:bottom w:val="single" w:sz="6" w:space="0" w:color="6B7074"/>
              <w:right w:val="single" w:sz="6" w:space="0" w:color="838387"/>
            </w:tcBorders>
          </w:tcPr>
          <w:p w:rsidR="00C87221" w:rsidRPr="008E26B2" w:rsidRDefault="00A060BC">
            <w:pPr>
              <w:pStyle w:val="TableParagraph"/>
              <w:spacing w:before="0"/>
              <w:ind w:left="100"/>
              <w:jc w:val="left"/>
              <w:rPr>
                <w:color w:val="000000" w:themeColor="text1"/>
                <w:sz w:val="24"/>
                <w:szCs w:val="24"/>
              </w:rPr>
            </w:pPr>
            <w:r w:rsidRPr="008E26B2">
              <w:rPr>
                <w:color w:val="000000" w:themeColor="text1"/>
                <w:w w:val="105"/>
                <w:sz w:val="24"/>
                <w:szCs w:val="24"/>
              </w:rPr>
              <w:t>Community B</w:t>
            </w:r>
            <w:r w:rsidR="00677116" w:rsidRPr="008E26B2">
              <w:rPr>
                <w:color w:val="000000" w:themeColor="text1"/>
                <w:w w:val="105"/>
                <w:sz w:val="24"/>
                <w:szCs w:val="24"/>
              </w:rPr>
              <w:t>ased</w:t>
            </w:r>
            <w:r w:rsidR="00677116" w:rsidRPr="008E26B2">
              <w:rPr>
                <w:color w:val="000000" w:themeColor="text1"/>
                <w:spacing w:val="-50"/>
                <w:w w:val="105"/>
                <w:sz w:val="24"/>
                <w:szCs w:val="24"/>
              </w:rPr>
              <w:t xml:space="preserve"> </w:t>
            </w:r>
            <w:r w:rsidR="00677116" w:rsidRPr="008E26B2">
              <w:rPr>
                <w:color w:val="000000" w:themeColor="text1"/>
                <w:w w:val="105"/>
                <w:sz w:val="24"/>
                <w:szCs w:val="24"/>
              </w:rPr>
              <w:t>Organization</w:t>
            </w:r>
          </w:p>
        </w:tc>
      </w:tr>
      <w:tr w:rsidR="00C87221" w:rsidRPr="008E26B2">
        <w:trPr>
          <w:trHeight w:hRule="exact" w:val="283"/>
        </w:trPr>
        <w:tc>
          <w:tcPr>
            <w:tcW w:w="919" w:type="dxa"/>
            <w:tcBorders>
              <w:top w:val="single" w:sz="6" w:space="0" w:color="6B7074"/>
              <w:left w:val="single" w:sz="6" w:space="0" w:color="7C7C7C"/>
              <w:bottom w:val="single" w:sz="6" w:space="0" w:color="6B747C"/>
              <w:right w:val="single" w:sz="6" w:space="0" w:color="77777C"/>
            </w:tcBorders>
          </w:tcPr>
          <w:p w:rsidR="00C87221" w:rsidRPr="008E26B2" w:rsidRDefault="00C87221">
            <w:pPr>
              <w:rPr>
                <w:sz w:val="24"/>
                <w:szCs w:val="24"/>
              </w:rPr>
            </w:pPr>
          </w:p>
        </w:tc>
        <w:tc>
          <w:tcPr>
            <w:tcW w:w="3853" w:type="dxa"/>
            <w:tcBorders>
              <w:top w:val="single" w:sz="6" w:space="0" w:color="6B7074"/>
              <w:left w:val="single" w:sz="6" w:space="0" w:color="77777C"/>
              <w:bottom w:val="single" w:sz="6" w:space="0" w:color="6B747C"/>
              <w:right w:val="single" w:sz="6" w:space="0" w:color="808083"/>
            </w:tcBorders>
          </w:tcPr>
          <w:p w:rsidR="00C87221" w:rsidRPr="008E26B2" w:rsidRDefault="00677116">
            <w:pPr>
              <w:pStyle w:val="TableParagraph"/>
              <w:spacing w:before="2"/>
              <w:ind w:left="95"/>
              <w:jc w:val="left"/>
              <w:rPr>
                <w:color w:val="000000" w:themeColor="text1"/>
                <w:sz w:val="24"/>
                <w:szCs w:val="24"/>
              </w:rPr>
            </w:pPr>
            <w:r w:rsidRPr="008E26B2">
              <w:rPr>
                <w:color w:val="000000" w:themeColor="text1"/>
                <w:w w:val="105"/>
                <w:sz w:val="24"/>
                <w:szCs w:val="24"/>
              </w:rPr>
              <w:t>Not for profit</w:t>
            </w:r>
          </w:p>
        </w:tc>
        <w:tc>
          <w:tcPr>
            <w:tcW w:w="718" w:type="dxa"/>
            <w:tcBorders>
              <w:top w:val="single" w:sz="6" w:space="0" w:color="6B7074"/>
              <w:left w:val="single" w:sz="6" w:space="0" w:color="808083"/>
              <w:bottom w:val="single" w:sz="6" w:space="0" w:color="6B747C"/>
              <w:right w:val="single" w:sz="6" w:space="0" w:color="808080"/>
            </w:tcBorders>
          </w:tcPr>
          <w:p w:rsidR="00C87221" w:rsidRPr="008E26B2" w:rsidRDefault="00C87221">
            <w:pPr>
              <w:rPr>
                <w:color w:val="000000" w:themeColor="text1"/>
                <w:sz w:val="24"/>
                <w:szCs w:val="24"/>
              </w:rPr>
            </w:pPr>
          </w:p>
        </w:tc>
        <w:tc>
          <w:tcPr>
            <w:tcW w:w="4049" w:type="dxa"/>
            <w:tcBorders>
              <w:top w:val="single" w:sz="6" w:space="0" w:color="6B7074"/>
              <w:left w:val="single" w:sz="6" w:space="0" w:color="808080"/>
              <w:bottom w:val="single" w:sz="6" w:space="0" w:color="6B747C"/>
              <w:right w:val="single" w:sz="6" w:space="0" w:color="838387"/>
            </w:tcBorders>
          </w:tcPr>
          <w:p w:rsidR="00C87221" w:rsidRPr="008E26B2" w:rsidRDefault="00677116">
            <w:pPr>
              <w:pStyle w:val="TableParagraph"/>
              <w:spacing w:before="2"/>
              <w:ind w:left="95"/>
              <w:jc w:val="left"/>
              <w:rPr>
                <w:color w:val="000000" w:themeColor="text1"/>
                <w:sz w:val="24"/>
                <w:szCs w:val="24"/>
              </w:rPr>
            </w:pPr>
            <w:r w:rsidRPr="008E26B2">
              <w:rPr>
                <w:color w:val="000000" w:themeColor="text1"/>
                <w:sz w:val="24"/>
                <w:szCs w:val="24"/>
              </w:rPr>
              <w:t>Business  Organization</w:t>
            </w:r>
          </w:p>
        </w:tc>
      </w:tr>
      <w:tr w:rsidR="00C87221" w:rsidRPr="008E26B2">
        <w:trPr>
          <w:trHeight w:hRule="exact" w:val="283"/>
        </w:trPr>
        <w:tc>
          <w:tcPr>
            <w:tcW w:w="919" w:type="dxa"/>
            <w:tcBorders>
              <w:top w:val="single" w:sz="6" w:space="0" w:color="6B747C"/>
              <w:left w:val="single" w:sz="6" w:space="0" w:color="7C7C7C"/>
              <w:bottom w:val="single" w:sz="6" w:space="0" w:color="677074"/>
              <w:right w:val="single" w:sz="6" w:space="0" w:color="77777C"/>
            </w:tcBorders>
          </w:tcPr>
          <w:p w:rsidR="00C87221" w:rsidRPr="008E26B2" w:rsidRDefault="00C87221">
            <w:pPr>
              <w:rPr>
                <w:sz w:val="24"/>
                <w:szCs w:val="24"/>
              </w:rPr>
            </w:pPr>
          </w:p>
        </w:tc>
        <w:tc>
          <w:tcPr>
            <w:tcW w:w="3853" w:type="dxa"/>
            <w:tcBorders>
              <w:top w:val="single" w:sz="6" w:space="0" w:color="6B747C"/>
              <w:left w:val="single" w:sz="6" w:space="0" w:color="77777C"/>
              <w:bottom w:val="single" w:sz="6" w:space="0" w:color="677074"/>
              <w:right w:val="single" w:sz="6" w:space="0" w:color="808083"/>
            </w:tcBorders>
          </w:tcPr>
          <w:p w:rsidR="00C87221" w:rsidRPr="008E26B2" w:rsidRDefault="00677116">
            <w:pPr>
              <w:pStyle w:val="TableParagraph"/>
              <w:spacing w:before="7"/>
              <w:ind w:left="91"/>
              <w:jc w:val="left"/>
              <w:rPr>
                <w:sz w:val="24"/>
                <w:szCs w:val="24"/>
              </w:rPr>
            </w:pPr>
            <w:r w:rsidRPr="008E26B2">
              <w:rPr>
                <w:color w:val="000000" w:themeColor="text1"/>
                <w:w w:val="105"/>
                <w:sz w:val="24"/>
                <w:szCs w:val="24"/>
              </w:rPr>
              <w:t>Other</w:t>
            </w:r>
          </w:p>
        </w:tc>
        <w:tc>
          <w:tcPr>
            <w:tcW w:w="718" w:type="dxa"/>
            <w:tcBorders>
              <w:top w:val="single" w:sz="6" w:space="0" w:color="6B747C"/>
              <w:left w:val="single" w:sz="6" w:space="0" w:color="808083"/>
              <w:bottom w:val="single" w:sz="6" w:space="0" w:color="677074"/>
              <w:right w:val="single" w:sz="6" w:space="0" w:color="808080"/>
            </w:tcBorders>
          </w:tcPr>
          <w:p w:rsidR="00C87221" w:rsidRPr="008E26B2" w:rsidRDefault="00C87221">
            <w:pPr>
              <w:rPr>
                <w:sz w:val="24"/>
                <w:szCs w:val="24"/>
              </w:rPr>
            </w:pPr>
          </w:p>
        </w:tc>
        <w:tc>
          <w:tcPr>
            <w:tcW w:w="4049" w:type="dxa"/>
            <w:tcBorders>
              <w:top w:val="single" w:sz="6" w:space="0" w:color="6B747C"/>
              <w:left w:val="single" w:sz="6" w:space="0" w:color="808080"/>
              <w:bottom w:val="single" w:sz="6" w:space="0" w:color="677074"/>
              <w:right w:val="single" w:sz="6" w:space="0" w:color="838387"/>
            </w:tcBorders>
          </w:tcPr>
          <w:p w:rsidR="00C87221" w:rsidRPr="008E26B2" w:rsidRDefault="00C87221">
            <w:pPr>
              <w:rPr>
                <w:sz w:val="24"/>
                <w:szCs w:val="24"/>
              </w:rPr>
            </w:pPr>
          </w:p>
        </w:tc>
      </w:tr>
    </w:tbl>
    <w:p w:rsidR="00C87221" w:rsidRDefault="00C87221">
      <w:pPr>
        <w:sectPr w:rsidR="00C87221" w:rsidSect="00850CA2">
          <w:footerReference w:type="default" r:id="rId19"/>
          <w:pgSz w:w="11900" w:h="15500"/>
          <w:pgMar w:top="420" w:right="1160" w:bottom="560" w:left="960" w:header="0" w:footer="366" w:gutter="0"/>
          <w:pgNumType w:start="11"/>
          <w:cols w:space="720"/>
          <w:docGrid w:linePitch="299"/>
        </w:sectPr>
      </w:pPr>
    </w:p>
    <w:p w:rsidR="00C87221" w:rsidRPr="00850CA2" w:rsidRDefault="00677116">
      <w:pPr>
        <w:pStyle w:val="ListParagraph"/>
        <w:numPr>
          <w:ilvl w:val="0"/>
          <w:numId w:val="2"/>
        </w:numPr>
        <w:tabs>
          <w:tab w:val="left" w:pos="774"/>
        </w:tabs>
        <w:spacing w:before="77"/>
        <w:ind w:left="773" w:hanging="411"/>
        <w:jc w:val="left"/>
        <w:rPr>
          <w:b/>
          <w:color w:val="28282A"/>
          <w:sz w:val="24"/>
          <w:szCs w:val="24"/>
        </w:rPr>
      </w:pPr>
      <w:r w:rsidRPr="00850CA2">
        <w:rPr>
          <w:b/>
          <w:color w:val="28282A"/>
          <w:w w:val="105"/>
          <w:sz w:val="24"/>
          <w:szCs w:val="24"/>
        </w:rPr>
        <w:lastRenderedPageBreak/>
        <w:t>ATTACHMENT</w:t>
      </w:r>
      <w:r w:rsidRPr="00850CA2">
        <w:rPr>
          <w:b/>
          <w:color w:val="28282A"/>
          <w:spacing w:val="-12"/>
          <w:w w:val="105"/>
          <w:sz w:val="24"/>
          <w:szCs w:val="24"/>
        </w:rPr>
        <w:t xml:space="preserve"> </w:t>
      </w:r>
      <w:r w:rsidRPr="00850CA2">
        <w:rPr>
          <w:b/>
          <w:color w:val="28282A"/>
          <w:w w:val="105"/>
          <w:sz w:val="24"/>
          <w:szCs w:val="24"/>
        </w:rPr>
        <w:t>4</w:t>
      </w:r>
    </w:p>
    <w:p w:rsidR="00C87221" w:rsidRDefault="00C87221">
      <w:pPr>
        <w:pStyle w:val="BodyText"/>
        <w:rPr>
          <w:b/>
        </w:rPr>
      </w:pPr>
    </w:p>
    <w:p w:rsidR="00C87221" w:rsidRDefault="00C87221">
      <w:pPr>
        <w:pStyle w:val="BodyText"/>
        <w:rPr>
          <w:b/>
        </w:rPr>
      </w:pPr>
    </w:p>
    <w:p w:rsidR="00C87221" w:rsidRPr="0049596F" w:rsidRDefault="00677116" w:rsidP="0049596F">
      <w:pPr>
        <w:rPr>
          <w:b/>
          <w:w w:val="105"/>
          <w:sz w:val="24"/>
          <w:szCs w:val="24"/>
        </w:rPr>
      </w:pPr>
      <w:r w:rsidRPr="0049596F">
        <w:rPr>
          <w:b/>
          <w:w w:val="105"/>
          <w:sz w:val="24"/>
          <w:szCs w:val="24"/>
        </w:rPr>
        <w:t>DEBARMENT &amp; SUSPENSION CERTIFICATION</w:t>
      </w:r>
    </w:p>
    <w:p w:rsidR="0049596F" w:rsidRDefault="0049596F" w:rsidP="0049596F">
      <w:pPr>
        <w:rPr>
          <w:b/>
          <w:w w:val="105"/>
          <w:sz w:val="24"/>
          <w:szCs w:val="24"/>
        </w:rPr>
      </w:pPr>
    </w:p>
    <w:p w:rsidR="008E26B2" w:rsidRPr="0049596F" w:rsidRDefault="008E26B2" w:rsidP="0049596F">
      <w:pPr>
        <w:rPr>
          <w:w w:val="105"/>
          <w:sz w:val="24"/>
          <w:szCs w:val="24"/>
        </w:rPr>
      </w:pPr>
      <w:r w:rsidRPr="0049596F">
        <w:rPr>
          <w:w w:val="105"/>
          <w:sz w:val="24"/>
          <w:szCs w:val="24"/>
        </w:rPr>
        <w:t xml:space="preserve">The prospective </w:t>
      </w:r>
      <w:proofErr w:type="spellStart"/>
      <w:r w:rsidRPr="0049596F">
        <w:rPr>
          <w:w w:val="105"/>
          <w:sz w:val="24"/>
          <w:szCs w:val="24"/>
        </w:rPr>
        <w:t>Offerer</w:t>
      </w:r>
      <w:proofErr w:type="spellEnd"/>
      <w:r w:rsidRPr="0049596F">
        <w:rPr>
          <w:w w:val="105"/>
          <w:sz w:val="24"/>
          <w:szCs w:val="24"/>
        </w:rPr>
        <w:t xml:space="preserve"> certifies to the best of its knowledge and belief, that it and its principals:</w:t>
      </w:r>
    </w:p>
    <w:p w:rsidR="0049596F" w:rsidRPr="0049596F" w:rsidRDefault="0049596F" w:rsidP="0049596F">
      <w:pPr>
        <w:rPr>
          <w:w w:val="105"/>
          <w:sz w:val="24"/>
          <w:szCs w:val="24"/>
        </w:rPr>
      </w:pPr>
    </w:p>
    <w:p w:rsidR="008E26B2" w:rsidRPr="0049596F" w:rsidRDefault="008E26B2" w:rsidP="0049596F">
      <w:pPr>
        <w:ind w:left="720"/>
        <w:rPr>
          <w:w w:val="105"/>
          <w:sz w:val="24"/>
          <w:szCs w:val="24"/>
        </w:rPr>
      </w:pPr>
      <w:r w:rsidRPr="0049596F">
        <w:rPr>
          <w:w w:val="105"/>
          <w:sz w:val="24"/>
          <w:szCs w:val="24"/>
        </w:rPr>
        <w:t>Are not presently debar</w:t>
      </w:r>
      <w:r w:rsidR="00DC4BC3">
        <w:rPr>
          <w:w w:val="105"/>
          <w:sz w:val="24"/>
          <w:szCs w:val="24"/>
        </w:rPr>
        <w:t>r</w:t>
      </w:r>
      <w:r w:rsidRPr="0049596F">
        <w:rPr>
          <w:w w:val="105"/>
          <w:sz w:val="24"/>
          <w:szCs w:val="24"/>
        </w:rPr>
        <w:t xml:space="preserve">ed, suspended, proposed for debarment, declared ineligible, or voluntarily excluded from covered transactions by a Federal department or agency; </w:t>
      </w:r>
    </w:p>
    <w:p w:rsidR="0049596F" w:rsidRPr="0049596F" w:rsidRDefault="0049596F" w:rsidP="0049596F">
      <w:pPr>
        <w:rPr>
          <w:sz w:val="24"/>
          <w:szCs w:val="24"/>
        </w:rPr>
      </w:pPr>
    </w:p>
    <w:p w:rsidR="008E26B2" w:rsidRPr="0049596F" w:rsidRDefault="008E26B2" w:rsidP="0049596F">
      <w:pPr>
        <w:ind w:left="720"/>
        <w:rPr>
          <w:w w:val="105"/>
          <w:sz w:val="24"/>
          <w:szCs w:val="24"/>
        </w:rPr>
      </w:pPr>
      <w:proofErr w:type="gramStart"/>
      <w:r w:rsidRPr="0049596F">
        <w:rPr>
          <w:w w:val="105"/>
          <w:sz w:val="24"/>
          <w:szCs w:val="24"/>
        </w:rPr>
        <w:t>Have not within a three (3) year period preceding this quote been convicted or had a civil judgment rendered against them for commission of fraud or a criminal offense in connection with obtaining, attending to obtain, or performing a public (Federal, State, or local) transaction or contract under a public</w:t>
      </w:r>
      <w:r w:rsidR="0049596F" w:rsidRPr="0049596F">
        <w:rPr>
          <w:w w:val="105"/>
          <w:sz w:val="24"/>
          <w:szCs w:val="24"/>
        </w:rPr>
        <w:t xml:space="preserve"> transaction; violation of Federal or State antitrust statutes or commission of embezzlement, theft, forgery, bribery, falsification or destruction of records, making false statements, or receiving stolen property;</w:t>
      </w:r>
      <w:proofErr w:type="gramEnd"/>
    </w:p>
    <w:p w:rsidR="0049596F" w:rsidRPr="0049596F" w:rsidRDefault="0049596F" w:rsidP="0049596F">
      <w:pPr>
        <w:rPr>
          <w:w w:val="105"/>
          <w:sz w:val="24"/>
          <w:szCs w:val="24"/>
        </w:rPr>
      </w:pPr>
    </w:p>
    <w:p w:rsidR="0049596F" w:rsidRPr="0049596F" w:rsidRDefault="0049596F" w:rsidP="0049596F">
      <w:pPr>
        <w:ind w:left="720"/>
        <w:rPr>
          <w:w w:val="105"/>
          <w:sz w:val="24"/>
          <w:szCs w:val="24"/>
        </w:rPr>
      </w:pPr>
      <w:r w:rsidRPr="0049596F">
        <w:rPr>
          <w:w w:val="105"/>
          <w:sz w:val="24"/>
          <w:szCs w:val="24"/>
        </w:rPr>
        <w:t>Are not presently indicted or otherwise criminally or civilly charged by a government entity (Federal, State, or local) with commission of any of the offenses enumerated in paragraph (1)(b)s certification, and,</w:t>
      </w:r>
    </w:p>
    <w:p w:rsidR="0049596F" w:rsidRPr="0049596F" w:rsidRDefault="0049596F" w:rsidP="0049596F">
      <w:pPr>
        <w:rPr>
          <w:w w:val="105"/>
          <w:sz w:val="24"/>
          <w:szCs w:val="24"/>
        </w:rPr>
      </w:pPr>
      <w:r>
        <w:rPr>
          <w:w w:val="105"/>
          <w:sz w:val="24"/>
          <w:szCs w:val="24"/>
        </w:rPr>
        <w:tab/>
      </w:r>
    </w:p>
    <w:p w:rsidR="0049596F" w:rsidRPr="0049596F" w:rsidRDefault="0049596F" w:rsidP="0049596F">
      <w:pPr>
        <w:ind w:left="720"/>
        <w:rPr>
          <w:w w:val="105"/>
          <w:sz w:val="24"/>
          <w:szCs w:val="24"/>
        </w:rPr>
      </w:pPr>
      <w:r w:rsidRPr="0049596F">
        <w:rPr>
          <w:w w:val="105"/>
          <w:sz w:val="24"/>
          <w:szCs w:val="24"/>
        </w:rPr>
        <w:t>Have not within a three (3) year period preceding this quote had one (1) or more public transactions (Federal, State, or local) terminated for cause of default.</w:t>
      </w:r>
    </w:p>
    <w:p w:rsidR="0049596F" w:rsidRDefault="0049596F" w:rsidP="0049596F">
      <w:pPr>
        <w:rPr>
          <w:w w:val="105"/>
          <w:sz w:val="24"/>
          <w:szCs w:val="24"/>
        </w:rPr>
      </w:pPr>
    </w:p>
    <w:p w:rsidR="0049596F" w:rsidRDefault="0049596F" w:rsidP="0049596F">
      <w:pPr>
        <w:ind w:left="720"/>
        <w:rPr>
          <w:w w:val="105"/>
          <w:sz w:val="24"/>
          <w:szCs w:val="24"/>
        </w:rPr>
      </w:pPr>
      <w:r w:rsidRPr="0049596F">
        <w:rPr>
          <w:w w:val="105"/>
          <w:sz w:val="24"/>
          <w:szCs w:val="24"/>
        </w:rPr>
        <w:t xml:space="preserve">Where the prospective Offered is unable to certify to any of the statements in this certification, such prospective </w:t>
      </w:r>
      <w:proofErr w:type="spellStart"/>
      <w:r w:rsidRPr="0049596F">
        <w:rPr>
          <w:w w:val="105"/>
          <w:sz w:val="24"/>
          <w:szCs w:val="24"/>
        </w:rPr>
        <w:t>Offerer</w:t>
      </w:r>
      <w:proofErr w:type="spellEnd"/>
      <w:r w:rsidRPr="0049596F">
        <w:rPr>
          <w:w w:val="105"/>
          <w:sz w:val="24"/>
          <w:szCs w:val="24"/>
        </w:rPr>
        <w:t xml:space="preserve"> shall attach and explanation to this quote.</w:t>
      </w:r>
    </w:p>
    <w:p w:rsidR="0049596F" w:rsidRDefault="0049596F" w:rsidP="0049596F">
      <w:pPr>
        <w:ind w:left="720"/>
        <w:rPr>
          <w:w w:val="105"/>
          <w:sz w:val="24"/>
          <w:szCs w:val="24"/>
        </w:rPr>
      </w:pPr>
    </w:p>
    <w:p w:rsidR="0049596F" w:rsidRPr="0049596F" w:rsidRDefault="0049596F" w:rsidP="0049596F">
      <w:pPr>
        <w:ind w:left="720"/>
        <w:rPr>
          <w:w w:val="105"/>
          <w:sz w:val="24"/>
          <w:szCs w:val="24"/>
        </w:rPr>
      </w:pPr>
    </w:p>
    <w:p w:rsidR="0049596F" w:rsidRPr="0049596F" w:rsidRDefault="0049596F" w:rsidP="0049596F">
      <w:pPr>
        <w:rPr>
          <w:w w:val="105"/>
          <w:sz w:val="24"/>
          <w:szCs w:val="24"/>
        </w:rPr>
      </w:pPr>
    </w:p>
    <w:p w:rsidR="0049596F" w:rsidRPr="0049596F" w:rsidRDefault="0049596F" w:rsidP="0049596F">
      <w:pPr>
        <w:rPr>
          <w:w w:val="105"/>
          <w:sz w:val="24"/>
          <w:szCs w:val="24"/>
        </w:rPr>
      </w:pPr>
      <w:r w:rsidRPr="0049596F">
        <w:rPr>
          <w:w w:val="105"/>
          <w:sz w:val="24"/>
          <w:szCs w:val="24"/>
        </w:rPr>
        <w:t>I have read, understand, and will comply with the above Certification:</w:t>
      </w:r>
    </w:p>
    <w:p w:rsidR="00C87221" w:rsidRDefault="00C87221">
      <w:pPr>
        <w:pStyle w:val="BodyText"/>
      </w:pPr>
    </w:p>
    <w:p w:rsidR="0049596F" w:rsidRDefault="0049596F">
      <w:pPr>
        <w:pStyle w:val="BodyText"/>
      </w:pPr>
    </w:p>
    <w:p w:rsidR="00C87221" w:rsidRDefault="00C87221">
      <w:pPr>
        <w:pStyle w:val="BodyText"/>
      </w:pPr>
    </w:p>
    <w:p w:rsidR="00C87221" w:rsidRDefault="00572613">
      <w:pPr>
        <w:pStyle w:val="BodyText"/>
        <w:spacing w:before="4"/>
        <w:rPr>
          <w:sz w:val="10"/>
        </w:rPr>
      </w:pPr>
      <w:r>
        <w:rPr>
          <w:noProof/>
        </w:rPr>
        <mc:AlternateContent>
          <mc:Choice Requires="wps">
            <w:drawing>
              <wp:anchor distT="0" distB="0" distL="0" distR="0" simplePos="0" relativeHeight="1504" behindDoc="0" locked="0" layoutInCell="1" allowOverlap="1">
                <wp:simplePos x="0" y="0"/>
                <wp:positionH relativeFrom="page">
                  <wp:posOffset>755015</wp:posOffset>
                </wp:positionH>
                <wp:positionV relativeFrom="paragraph">
                  <wp:posOffset>109855</wp:posOffset>
                </wp:positionV>
                <wp:extent cx="5942965" cy="0"/>
                <wp:effectExtent l="12065" t="12700" r="17145" b="1587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18193">
                          <a:solidFill>
                            <a:srgbClr val="2F34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2175" id="Line 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5pt,8.65pt" to="527.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" strokecolor="#2f3438" strokeweight=".50536mm">
                <w10:wrap type="topAndBottom" anchorx="page"/>
              </v:line>
            </w:pict>
          </mc:Fallback>
        </mc:AlternateContent>
      </w:r>
    </w:p>
    <w:p w:rsidR="00C87221" w:rsidRPr="0049596F" w:rsidRDefault="00677116">
      <w:pPr>
        <w:tabs>
          <w:tab w:val="left" w:pos="5167"/>
        </w:tabs>
        <w:ind w:left="157"/>
        <w:rPr>
          <w:sz w:val="24"/>
          <w:szCs w:val="24"/>
        </w:rPr>
      </w:pPr>
      <w:r w:rsidRPr="0049596F">
        <w:rPr>
          <w:color w:val="28282A"/>
          <w:w w:val="105"/>
          <w:sz w:val="24"/>
          <w:szCs w:val="24"/>
        </w:rPr>
        <w:t>Authorized</w:t>
      </w:r>
      <w:r w:rsidRPr="0049596F">
        <w:rPr>
          <w:color w:val="28282A"/>
          <w:spacing w:val="-1"/>
          <w:w w:val="105"/>
          <w:sz w:val="24"/>
          <w:szCs w:val="24"/>
        </w:rPr>
        <w:t xml:space="preserve"> </w:t>
      </w:r>
      <w:r w:rsidRPr="0049596F">
        <w:rPr>
          <w:color w:val="28282A"/>
          <w:w w:val="105"/>
          <w:sz w:val="24"/>
          <w:szCs w:val="24"/>
        </w:rPr>
        <w:t>Representative</w:t>
      </w:r>
      <w:r w:rsidRPr="0049596F">
        <w:rPr>
          <w:color w:val="28282A"/>
          <w:w w:val="105"/>
          <w:sz w:val="24"/>
          <w:szCs w:val="24"/>
        </w:rPr>
        <w:tab/>
      </w:r>
      <w:r w:rsidR="00E75F2E" w:rsidRPr="0049596F">
        <w:rPr>
          <w:color w:val="28282A"/>
          <w:w w:val="105"/>
          <w:sz w:val="24"/>
          <w:szCs w:val="24"/>
        </w:rPr>
        <w:t xml:space="preserve">                </w:t>
      </w:r>
      <w:r w:rsidRPr="0049596F">
        <w:rPr>
          <w:color w:val="28282A"/>
          <w:w w:val="105"/>
          <w:sz w:val="24"/>
          <w:szCs w:val="24"/>
        </w:rPr>
        <w:t>Date</w:t>
      </w:r>
    </w:p>
    <w:sectPr w:rsidR="00C87221" w:rsidRPr="0049596F">
      <w:pgSz w:w="11900" w:h="15500"/>
      <w:pgMar w:top="740" w:right="1220" w:bottom="600" w:left="1060" w:header="0"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0D" w:rsidRDefault="00AD510D">
      <w:r>
        <w:separator/>
      </w:r>
    </w:p>
  </w:endnote>
  <w:endnote w:type="continuationSeparator" w:id="0">
    <w:p w:rsidR="00AD510D" w:rsidRDefault="00AD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338429"/>
      <w:docPartObj>
        <w:docPartGallery w:val="Page Numbers (Bottom of Page)"/>
        <w:docPartUnique/>
      </w:docPartObj>
    </w:sdtPr>
    <w:sdtEndPr>
      <w:rPr>
        <w:noProof/>
      </w:rPr>
    </w:sdtEndPr>
    <w:sdtContent>
      <w:p w:rsidR="00850CA2" w:rsidRDefault="00850CA2">
        <w:pPr>
          <w:pStyle w:val="Footer"/>
          <w:jc w:val="right"/>
        </w:pPr>
        <w:r>
          <w:fldChar w:fldCharType="begin"/>
        </w:r>
        <w:r>
          <w:instrText xml:space="preserve"> PAGE   \* MERGEFORMAT </w:instrText>
        </w:r>
        <w:r>
          <w:fldChar w:fldCharType="separate"/>
        </w:r>
        <w:r w:rsidR="00840608">
          <w:rPr>
            <w:noProof/>
          </w:rPr>
          <w:t>1</w:t>
        </w:r>
        <w:r>
          <w:rPr>
            <w:noProof/>
          </w:rPr>
          <w:fldChar w:fldCharType="end"/>
        </w:r>
      </w:p>
    </w:sdtContent>
  </w:sdt>
  <w:p w:rsidR="00850CA2" w:rsidRDefault="00850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028427"/>
      <w:docPartObj>
        <w:docPartGallery w:val="Page Numbers (Bottom of Page)"/>
        <w:docPartUnique/>
      </w:docPartObj>
    </w:sdtPr>
    <w:sdtEndPr>
      <w:rPr>
        <w:noProof/>
      </w:rPr>
    </w:sdtEndPr>
    <w:sdtContent>
      <w:p w:rsidR="00850CA2" w:rsidRDefault="00850CA2">
        <w:pPr>
          <w:pStyle w:val="Footer"/>
          <w:jc w:val="right"/>
        </w:pPr>
        <w:r>
          <w:fldChar w:fldCharType="begin"/>
        </w:r>
        <w:r>
          <w:instrText xml:space="preserve"> PAGE   \* MERGEFORMAT </w:instrText>
        </w:r>
        <w:r>
          <w:fldChar w:fldCharType="separate"/>
        </w:r>
        <w:r w:rsidR="00840608">
          <w:rPr>
            <w:noProof/>
          </w:rPr>
          <w:t>7</w:t>
        </w:r>
        <w:r>
          <w:rPr>
            <w:noProof/>
          </w:rPr>
          <w:fldChar w:fldCharType="end"/>
        </w:r>
      </w:p>
    </w:sdtContent>
  </w:sdt>
  <w:p w:rsidR="00AD510D" w:rsidRDefault="00AD510D">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67791"/>
      <w:docPartObj>
        <w:docPartGallery w:val="Page Numbers (Bottom of Page)"/>
        <w:docPartUnique/>
      </w:docPartObj>
    </w:sdtPr>
    <w:sdtEndPr>
      <w:rPr>
        <w:noProof/>
      </w:rPr>
    </w:sdtEndPr>
    <w:sdtContent>
      <w:p w:rsidR="00850CA2" w:rsidRDefault="00850CA2">
        <w:pPr>
          <w:pStyle w:val="Footer"/>
          <w:jc w:val="right"/>
        </w:pPr>
        <w:r>
          <w:fldChar w:fldCharType="begin"/>
        </w:r>
        <w:r>
          <w:instrText xml:space="preserve"> PAGE   \* MERGEFORMAT </w:instrText>
        </w:r>
        <w:r>
          <w:fldChar w:fldCharType="separate"/>
        </w:r>
        <w:r w:rsidR="00840608">
          <w:rPr>
            <w:noProof/>
          </w:rPr>
          <w:t>10</w:t>
        </w:r>
        <w:r>
          <w:rPr>
            <w:noProof/>
          </w:rPr>
          <w:fldChar w:fldCharType="end"/>
        </w:r>
      </w:p>
    </w:sdtContent>
  </w:sdt>
  <w:p w:rsidR="00AD510D" w:rsidRDefault="00AD510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97800"/>
      <w:docPartObj>
        <w:docPartGallery w:val="Page Numbers (Bottom of Page)"/>
        <w:docPartUnique/>
      </w:docPartObj>
    </w:sdtPr>
    <w:sdtEndPr>
      <w:rPr>
        <w:noProof/>
      </w:rPr>
    </w:sdtEndPr>
    <w:sdtContent>
      <w:p w:rsidR="00850CA2" w:rsidRDefault="00850CA2">
        <w:pPr>
          <w:pStyle w:val="Footer"/>
          <w:jc w:val="right"/>
        </w:pPr>
        <w:r>
          <w:fldChar w:fldCharType="begin"/>
        </w:r>
        <w:r>
          <w:instrText xml:space="preserve"> PAGE   \* MERGEFORMAT </w:instrText>
        </w:r>
        <w:r>
          <w:fldChar w:fldCharType="separate"/>
        </w:r>
        <w:r w:rsidR="00840608">
          <w:rPr>
            <w:noProof/>
          </w:rPr>
          <w:t>12</w:t>
        </w:r>
        <w:r>
          <w:rPr>
            <w:noProof/>
          </w:rPr>
          <w:fldChar w:fldCharType="end"/>
        </w:r>
      </w:p>
    </w:sdtContent>
  </w:sdt>
  <w:p w:rsidR="00AD510D" w:rsidRDefault="00AD510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0D" w:rsidRDefault="00AD510D">
      <w:r>
        <w:separator/>
      </w:r>
    </w:p>
  </w:footnote>
  <w:footnote w:type="continuationSeparator" w:id="0">
    <w:p w:rsidR="00AD510D" w:rsidRDefault="00AD5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2F3E"/>
    <w:multiLevelType w:val="hybridMultilevel"/>
    <w:tmpl w:val="4ADE7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2985"/>
    <w:multiLevelType w:val="hybridMultilevel"/>
    <w:tmpl w:val="425C596A"/>
    <w:lvl w:ilvl="0" w:tplc="C72214C4">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B4D3D"/>
    <w:multiLevelType w:val="hybridMultilevel"/>
    <w:tmpl w:val="5CB27E00"/>
    <w:lvl w:ilvl="0" w:tplc="368052EE">
      <w:start w:val="1"/>
      <w:numFmt w:val="upperLetter"/>
      <w:lvlText w:val="%1."/>
      <w:lvlJc w:val="left"/>
      <w:pPr>
        <w:ind w:left="630" w:hanging="360"/>
      </w:pPr>
      <w:rPr>
        <w:rFonts w:hint="default"/>
        <w:w w:val="9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6B507F2"/>
    <w:multiLevelType w:val="hybridMultilevel"/>
    <w:tmpl w:val="09CE74CC"/>
    <w:lvl w:ilvl="0" w:tplc="AA5CFE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A01B6"/>
    <w:multiLevelType w:val="hybridMultilevel"/>
    <w:tmpl w:val="786419AA"/>
    <w:lvl w:ilvl="0" w:tplc="FB64CDEC">
      <w:start w:val="1"/>
      <w:numFmt w:val="upperLetter"/>
      <w:lvlText w:val="%1."/>
      <w:lvlJc w:val="left"/>
      <w:pPr>
        <w:ind w:left="540" w:hanging="360"/>
      </w:pPr>
      <w:rPr>
        <w:rFonts w:hint="default"/>
        <w:w w:val="9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2F4B18"/>
    <w:multiLevelType w:val="hybridMultilevel"/>
    <w:tmpl w:val="57AE1610"/>
    <w:lvl w:ilvl="0" w:tplc="FBC42E98">
      <w:start w:val="1"/>
      <w:numFmt w:val="upperLetter"/>
      <w:lvlText w:val="%1."/>
      <w:lvlJc w:val="left"/>
      <w:pPr>
        <w:ind w:left="720" w:hanging="360"/>
      </w:pPr>
      <w:rPr>
        <w:rFonts w:hint="default"/>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7942"/>
    <w:multiLevelType w:val="hybridMultilevel"/>
    <w:tmpl w:val="3B4E9366"/>
    <w:lvl w:ilvl="0" w:tplc="368052EE">
      <w:start w:val="1"/>
      <w:numFmt w:val="upperLetter"/>
      <w:lvlText w:val="%1."/>
      <w:lvlJc w:val="left"/>
      <w:pPr>
        <w:ind w:left="1440" w:hanging="360"/>
      </w:pPr>
      <w:rPr>
        <w:rFonts w:hint="default"/>
        <w:w w:val="9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B95A8D"/>
    <w:multiLevelType w:val="hybridMultilevel"/>
    <w:tmpl w:val="53EC123E"/>
    <w:lvl w:ilvl="0" w:tplc="35D45F0C">
      <w:start w:val="1"/>
      <w:numFmt w:val="upperRoman"/>
      <w:lvlText w:val="%1."/>
      <w:lvlJc w:val="left"/>
      <w:pPr>
        <w:ind w:left="678" w:hanging="678"/>
        <w:jc w:val="right"/>
      </w:pPr>
      <w:rPr>
        <w:rFonts w:ascii="Arial" w:eastAsia="Arial" w:hAnsi="Arial" w:cs="Arial" w:hint="default"/>
        <w:color w:val="212324"/>
        <w:w w:val="99"/>
        <w:sz w:val="20"/>
        <w:szCs w:val="20"/>
      </w:rPr>
    </w:lvl>
    <w:lvl w:ilvl="1" w:tplc="CE2E4182">
      <w:start w:val="1"/>
      <w:numFmt w:val="upperLetter"/>
      <w:lvlText w:val="%2."/>
      <w:lvlJc w:val="left"/>
      <w:pPr>
        <w:ind w:left="718" w:hanging="628"/>
      </w:pPr>
      <w:rPr>
        <w:rFonts w:hint="default"/>
        <w:w w:val="91"/>
      </w:rPr>
    </w:lvl>
    <w:lvl w:ilvl="2" w:tplc="9028D734">
      <w:numFmt w:val="bullet"/>
      <w:lvlText w:val="•"/>
      <w:lvlJc w:val="left"/>
      <w:pPr>
        <w:ind w:left="2498" w:hanging="628"/>
      </w:pPr>
      <w:rPr>
        <w:rFonts w:hint="default"/>
      </w:rPr>
    </w:lvl>
    <w:lvl w:ilvl="3" w:tplc="6090D2BE">
      <w:numFmt w:val="bullet"/>
      <w:lvlText w:val="•"/>
      <w:lvlJc w:val="left"/>
      <w:pPr>
        <w:ind w:left="3288" w:hanging="628"/>
      </w:pPr>
      <w:rPr>
        <w:rFonts w:hint="default"/>
      </w:rPr>
    </w:lvl>
    <w:lvl w:ilvl="4" w:tplc="80EEAAF8">
      <w:numFmt w:val="bullet"/>
      <w:lvlText w:val="•"/>
      <w:lvlJc w:val="left"/>
      <w:pPr>
        <w:ind w:left="4077" w:hanging="628"/>
      </w:pPr>
      <w:rPr>
        <w:rFonts w:hint="default"/>
      </w:rPr>
    </w:lvl>
    <w:lvl w:ilvl="5" w:tplc="9BF80EA2">
      <w:numFmt w:val="bullet"/>
      <w:lvlText w:val="•"/>
      <w:lvlJc w:val="left"/>
      <w:pPr>
        <w:ind w:left="4867" w:hanging="628"/>
      </w:pPr>
      <w:rPr>
        <w:rFonts w:hint="default"/>
      </w:rPr>
    </w:lvl>
    <w:lvl w:ilvl="6" w:tplc="CCA2E9FE">
      <w:numFmt w:val="bullet"/>
      <w:lvlText w:val="•"/>
      <w:lvlJc w:val="left"/>
      <w:pPr>
        <w:ind w:left="5656" w:hanging="628"/>
      </w:pPr>
      <w:rPr>
        <w:rFonts w:hint="default"/>
      </w:rPr>
    </w:lvl>
    <w:lvl w:ilvl="7" w:tplc="7C787EDC">
      <w:numFmt w:val="bullet"/>
      <w:lvlText w:val="•"/>
      <w:lvlJc w:val="left"/>
      <w:pPr>
        <w:ind w:left="6446" w:hanging="628"/>
      </w:pPr>
      <w:rPr>
        <w:rFonts w:hint="default"/>
      </w:rPr>
    </w:lvl>
    <w:lvl w:ilvl="8" w:tplc="343AFC62">
      <w:numFmt w:val="bullet"/>
      <w:lvlText w:val="•"/>
      <w:lvlJc w:val="left"/>
      <w:pPr>
        <w:ind w:left="7235" w:hanging="628"/>
      </w:pPr>
      <w:rPr>
        <w:rFonts w:hint="default"/>
      </w:rPr>
    </w:lvl>
  </w:abstractNum>
  <w:abstractNum w:abstractNumId="8" w15:restartNumberingAfterBreak="0">
    <w:nsid w:val="16D104CD"/>
    <w:multiLevelType w:val="hybridMultilevel"/>
    <w:tmpl w:val="D542BC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E6CFA"/>
    <w:multiLevelType w:val="hybridMultilevel"/>
    <w:tmpl w:val="0C2E9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17C2C"/>
    <w:multiLevelType w:val="hybridMultilevel"/>
    <w:tmpl w:val="06E0401A"/>
    <w:lvl w:ilvl="0" w:tplc="72686714">
      <w:start w:val="1"/>
      <w:numFmt w:val="upperLetter"/>
      <w:lvlText w:val="%1."/>
      <w:lvlJc w:val="left"/>
      <w:pPr>
        <w:ind w:left="1040" w:hanging="715"/>
      </w:pPr>
      <w:rPr>
        <w:rFonts w:ascii="Arial" w:hAnsi="Arial" w:cs="Arial" w:hint="default"/>
        <w:w w:val="105"/>
      </w:rPr>
    </w:lvl>
    <w:lvl w:ilvl="1" w:tplc="0B922942">
      <w:numFmt w:val="bullet"/>
      <w:lvlText w:val="•"/>
      <w:lvlJc w:val="left"/>
      <w:pPr>
        <w:ind w:left="1835" w:hanging="715"/>
      </w:pPr>
      <w:rPr>
        <w:rFonts w:hint="default"/>
      </w:rPr>
    </w:lvl>
    <w:lvl w:ilvl="2" w:tplc="2328F856">
      <w:numFmt w:val="bullet"/>
      <w:lvlText w:val="•"/>
      <w:lvlJc w:val="left"/>
      <w:pPr>
        <w:ind w:left="2630" w:hanging="715"/>
      </w:pPr>
      <w:rPr>
        <w:rFonts w:hint="default"/>
      </w:rPr>
    </w:lvl>
    <w:lvl w:ilvl="3" w:tplc="B246A034">
      <w:numFmt w:val="bullet"/>
      <w:lvlText w:val="•"/>
      <w:lvlJc w:val="left"/>
      <w:pPr>
        <w:ind w:left="3426" w:hanging="715"/>
      </w:pPr>
      <w:rPr>
        <w:rFonts w:hint="default"/>
      </w:rPr>
    </w:lvl>
    <w:lvl w:ilvl="4" w:tplc="5B7E6C22">
      <w:numFmt w:val="bullet"/>
      <w:lvlText w:val="•"/>
      <w:lvlJc w:val="left"/>
      <w:pPr>
        <w:ind w:left="4221" w:hanging="715"/>
      </w:pPr>
      <w:rPr>
        <w:rFonts w:hint="default"/>
      </w:rPr>
    </w:lvl>
    <w:lvl w:ilvl="5" w:tplc="BE6011C4">
      <w:numFmt w:val="bullet"/>
      <w:lvlText w:val="•"/>
      <w:lvlJc w:val="left"/>
      <w:pPr>
        <w:ind w:left="5017" w:hanging="715"/>
      </w:pPr>
      <w:rPr>
        <w:rFonts w:hint="default"/>
      </w:rPr>
    </w:lvl>
    <w:lvl w:ilvl="6" w:tplc="F74A5E08">
      <w:numFmt w:val="bullet"/>
      <w:lvlText w:val="•"/>
      <w:lvlJc w:val="left"/>
      <w:pPr>
        <w:ind w:left="5812" w:hanging="715"/>
      </w:pPr>
      <w:rPr>
        <w:rFonts w:hint="default"/>
      </w:rPr>
    </w:lvl>
    <w:lvl w:ilvl="7" w:tplc="F6B65A2A">
      <w:numFmt w:val="bullet"/>
      <w:lvlText w:val="•"/>
      <w:lvlJc w:val="left"/>
      <w:pPr>
        <w:ind w:left="6608" w:hanging="715"/>
      </w:pPr>
      <w:rPr>
        <w:rFonts w:hint="default"/>
      </w:rPr>
    </w:lvl>
    <w:lvl w:ilvl="8" w:tplc="76506616">
      <w:numFmt w:val="bullet"/>
      <w:lvlText w:val="•"/>
      <w:lvlJc w:val="left"/>
      <w:pPr>
        <w:ind w:left="7403" w:hanging="715"/>
      </w:pPr>
      <w:rPr>
        <w:rFonts w:hint="default"/>
      </w:rPr>
    </w:lvl>
  </w:abstractNum>
  <w:abstractNum w:abstractNumId="11" w15:restartNumberingAfterBreak="0">
    <w:nsid w:val="23F70188"/>
    <w:multiLevelType w:val="hybridMultilevel"/>
    <w:tmpl w:val="386034E6"/>
    <w:lvl w:ilvl="0" w:tplc="A5C88836">
      <w:start w:val="1"/>
      <w:numFmt w:val="upperLetter"/>
      <w:lvlText w:val="%1."/>
      <w:lvlJc w:val="left"/>
      <w:pPr>
        <w:ind w:left="625" w:hanging="625"/>
      </w:pPr>
      <w:rPr>
        <w:rFonts w:hint="default"/>
        <w:color w:val="212324"/>
        <w:spacing w:val="-1"/>
        <w:w w:val="105"/>
        <w:sz w:val="20"/>
        <w:szCs w:val="20"/>
      </w:rPr>
    </w:lvl>
    <w:lvl w:ilvl="1" w:tplc="2326D9FA">
      <w:numFmt w:val="bullet"/>
      <w:lvlText w:val="•"/>
      <w:lvlJc w:val="left"/>
      <w:pPr>
        <w:ind w:left="1708" w:hanging="625"/>
      </w:pPr>
      <w:rPr>
        <w:rFonts w:hint="default"/>
      </w:rPr>
    </w:lvl>
    <w:lvl w:ilvl="2" w:tplc="C3622750">
      <w:numFmt w:val="bullet"/>
      <w:lvlText w:val="•"/>
      <w:lvlJc w:val="left"/>
      <w:pPr>
        <w:ind w:left="2497" w:hanging="625"/>
      </w:pPr>
      <w:rPr>
        <w:rFonts w:hint="default"/>
      </w:rPr>
    </w:lvl>
    <w:lvl w:ilvl="3" w:tplc="6F744E58">
      <w:numFmt w:val="bullet"/>
      <w:lvlText w:val="•"/>
      <w:lvlJc w:val="left"/>
      <w:pPr>
        <w:ind w:left="3287" w:hanging="625"/>
      </w:pPr>
      <w:rPr>
        <w:rFonts w:hint="default"/>
      </w:rPr>
    </w:lvl>
    <w:lvl w:ilvl="4" w:tplc="D94844E2">
      <w:numFmt w:val="bullet"/>
      <w:lvlText w:val="•"/>
      <w:lvlJc w:val="left"/>
      <w:pPr>
        <w:ind w:left="4076" w:hanging="625"/>
      </w:pPr>
      <w:rPr>
        <w:rFonts w:hint="default"/>
      </w:rPr>
    </w:lvl>
    <w:lvl w:ilvl="5" w:tplc="1368D196">
      <w:numFmt w:val="bullet"/>
      <w:lvlText w:val="•"/>
      <w:lvlJc w:val="left"/>
      <w:pPr>
        <w:ind w:left="4866" w:hanging="625"/>
      </w:pPr>
      <w:rPr>
        <w:rFonts w:hint="default"/>
      </w:rPr>
    </w:lvl>
    <w:lvl w:ilvl="6" w:tplc="0FFEDFF0">
      <w:numFmt w:val="bullet"/>
      <w:lvlText w:val="•"/>
      <w:lvlJc w:val="left"/>
      <w:pPr>
        <w:ind w:left="5655" w:hanging="625"/>
      </w:pPr>
      <w:rPr>
        <w:rFonts w:hint="default"/>
      </w:rPr>
    </w:lvl>
    <w:lvl w:ilvl="7" w:tplc="B638289C">
      <w:numFmt w:val="bullet"/>
      <w:lvlText w:val="•"/>
      <w:lvlJc w:val="left"/>
      <w:pPr>
        <w:ind w:left="6445" w:hanging="625"/>
      </w:pPr>
      <w:rPr>
        <w:rFonts w:hint="default"/>
      </w:rPr>
    </w:lvl>
    <w:lvl w:ilvl="8" w:tplc="602616BA">
      <w:numFmt w:val="bullet"/>
      <w:lvlText w:val="•"/>
      <w:lvlJc w:val="left"/>
      <w:pPr>
        <w:ind w:left="7234" w:hanging="625"/>
      </w:pPr>
      <w:rPr>
        <w:rFonts w:hint="default"/>
      </w:rPr>
    </w:lvl>
  </w:abstractNum>
  <w:abstractNum w:abstractNumId="12" w15:restartNumberingAfterBreak="0">
    <w:nsid w:val="2C4B0687"/>
    <w:multiLevelType w:val="hybridMultilevel"/>
    <w:tmpl w:val="3E301998"/>
    <w:lvl w:ilvl="0" w:tplc="A5C88836">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1584A"/>
    <w:multiLevelType w:val="hybridMultilevel"/>
    <w:tmpl w:val="DF229B56"/>
    <w:lvl w:ilvl="0" w:tplc="FBC42E98">
      <w:start w:val="1"/>
      <w:numFmt w:val="upperLetter"/>
      <w:lvlText w:val="%1."/>
      <w:lvlJc w:val="left"/>
      <w:pPr>
        <w:ind w:left="720" w:hanging="360"/>
      </w:pPr>
      <w:rPr>
        <w:rFonts w:hint="default"/>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5618C"/>
    <w:multiLevelType w:val="hybridMultilevel"/>
    <w:tmpl w:val="F41A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26B5D"/>
    <w:multiLevelType w:val="hybridMultilevel"/>
    <w:tmpl w:val="EEBA0CA2"/>
    <w:lvl w:ilvl="0" w:tplc="368052EE">
      <w:start w:val="1"/>
      <w:numFmt w:val="upperLetter"/>
      <w:lvlText w:val="%1."/>
      <w:lvlJc w:val="left"/>
      <w:pPr>
        <w:ind w:left="720" w:hanging="360"/>
      </w:pPr>
      <w:rPr>
        <w:rFonts w:hint="default"/>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264EC"/>
    <w:multiLevelType w:val="hybridMultilevel"/>
    <w:tmpl w:val="1A4C484A"/>
    <w:lvl w:ilvl="0" w:tplc="46104182">
      <w:start w:val="1"/>
      <w:numFmt w:val="upperLetter"/>
      <w:lvlText w:val="%1."/>
      <w:lvlJc w:val="left"/>
      <w:pPr>
        <w:ind w:left="990" w:hanging="360"/>
      </w:pPr>
      <w:rPr>
        <w:rFonts w:hint="default"/>
        <w:b w:val="0"/>
        <w:w w:val="9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55987"/>
    <w:multiLevelType w:val="hybridMultilevel"/>
    <w:tmpl w:val="D1F65A12"/>
    <w:lvl w:ilvl="0" w:tplc="368052EE">
      <w:start w:val="1"/>
      <w:numFmt w:val="upperLetter"/>
      <w:lvlText w:val="%1."/>
      <w:lvlJc w:val="left"/>
      <w:pPr>
        <w:ind w:left="1080" w:hanging="360"/>
      </w:pPr>
      <w:rPr>
        <w:rFonts w:hint="default"/>
        <w:w w:val="9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C0615A"/>
    <w:multiLevelType w:val="hybridMultilevel"/>
    <w:tmpl w:val="FE221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C3F15"/>
    <w:multiLevelType w:val="hybridMultilevel"/>
    <w:tmpl w:val="7E060AEE"/>
    <w:lvl w:ilvl="0" w:tplc="FBC42E98">
      <w:start w:val="1"/>
      <w:numFmt w:val="upperLetter"/>
      <w:lvlText w:val="%1."/>
      <w:lvlJc w:val="left"/>
      <w:pPr>
        <w:ind w:left="720" w:hanging="360"/>
      </w:pPr>
      <w:rPr>
        <w:rFonts w:hint="default"/>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87C9A"/>
    <w:multiLevelType w:val="hybridMultilevel"/>
    <w:tmpl w:val="DDE404AA"/>
    <w:lvl w:ilvl="0" w:tplc="46104182">
      <w:start w:val="1"/>
      <w:numFmt w:val="upperLetter"/>
      <w:lvlText w:val="%1."/>
      <w:lvlJc w:val="left"/>
      <w:pPr>
        <w:ind w:left="990" w:hanging="360"/>
      </w:pPr>
      <w:rPr>
        <w:rFonts w:hint="default"/>
        <w:b w:val="0"/>
        <w:w w:val="9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A0DEF"/>
    <w:multiLevelType w:val="hybridMultilevel"/>
    <w:tmpl w:val="66322D9A"/>
    <w:lvl w:ilvl="0" w:tplc="C76E510A">
      <w:start w:val="1"/>
      <w:numFmt w:val="upperLetter"/>
      <w:lvlText w:val="%1."/>
      <w:lvlJc w:val="left"/>
      <w:pPr>
        <w:ind w:left="921" w:hanging="631"/>
      </w:pPr>
      <w:rPr>
        <w:rFonts w:hint="default"/>
        <w:w w:val="93"/>
      </w:rPr>
    </w:lvl>
    <w:lvl w:ilvl="1" w:tplc="7A12A7EA">
      <w:numFmt w:val="bullet"/>
      <w:lvlText w:val="•"/>
      <w:lvlJc w:val="left"/>
      <w:pPr>
        <w:ind w:left="1709" w:hanging="631"/>
      </w:pPr>
      <w:rPr>
        <w:rFonts w:hint="default"/>
      </w:rPr>
    </w:lvl>
    <w:lvl w:ilvl="2" w:tplc="5BD20936">
      <w:numFmt w:val="bullet"/>
      <w:lvlText w:val="•"/>
      <w:lvlJc w:val="left"/>
      <w:pPr>
        <w:ind w:left="2498" w:hanging="631"/>
      </w:pPr>
      <w:rPr>
        <w:rFonts w:hint="default"/>
      </w:rPr>
    </w:lvl>
    <w:lvl w:ilvl="3" w:tplc="ACC4709C">
      <w:numFmt w:val="bullet"/>
      <w:lvlText w:val="•"/>
      <w:lvlJc w:val="left"/>
      <w:pPr>
        <w:ind w:left="3288" w:hanging="631"/>
      </w:pPr>
      <w:rPr>
        <w:rFonts w:hint="default"/>
      </w:rPr>
    </w:lvl>
    <w:lvl w:ilvl="4" w:tplc="76C2690E">
      <w:numFmt w:val="bullet"/>
      <w:lvlText w:val="•"/>
      <w:lvlJc w:val="left"/>
      <w:pPr>
        <w:ind w:left="4077" w:hanging="631"/>
      </w:pPr>
      <w:rPr>
        <w:rFonts w:hint="default"/>
      </w:rPr>
    </w:lvl>
    <w:lvl w:ilvl="5" w:tplc="951CCCA2">
      <w:numFmt w:val="bullet"/>
      <w:lvlText w:val="•"/>
      <w:lvlJc w:val="left"/>
      <w:pPr>
        <w:ind w:left="4867" w:hanging="631"/>
      </w:pPr>
      <w:rPr>
        <w:rFonts w:hint="default"/>
      </w:rPr>
    </w:lvl>
    <w:lvl w:ilvl="6" w:tplc="DC52F72E">
      <w:numFmt w:val="bullet"/>
      <w:lvlText w:val="•"/>
      <w:lvlJc w:val="left"/>
      <w:pPr>
        <w:ind w:left="5656" w:hanging="631"/>
      </w:pPr>
      <w:rPr>
        <w:rFonts w:hint="default"/>
      </w:rPr>
    </w:lvl>
    <w:lvl w:ilvl="7" w:tplc="29F4F49A">
      <w:numFmt w:val="bullet"/>
      <w:lvlText w:val="•"/>
      <w:lvlJc w:val="left"/>
      <w:pPr>
        <w:ind w:left="6446" w:hanging="631"/>
      </w:pPr>
      <w:rPr>
        <w:rFonts w:hint="default"/>
      </w:rPr>
    </w:lvl>
    <w:lvl w:ilvl="8" w:tplc="61788C28">
      <w:numFmt w:val="bullet"/>
      <w:lvlText w:val="•"/>
      <w:lvlJc w:val="left"/>
      <w:pPr>
        <w:ind w:left="7235" w:hanging="631"/>
      </w:pPr>
      <w:rPr>
        <w:rFonts w:hint="default"/>
      </w:rPr>
    </w:lvl>
  </w:abstractNum>
  <w:abstractNum w:abstractNumId="22" w15:restartNumberingAfterBreak="0">
    <w:nsid w:val="43A55685"/>
    <w:multiLevelType w:val="hybridMultilevel"/>
    <w:tmpl w:val="FAB0C972"/>
    <w:lvl w:ilvl="0" w:tplc="9656FD9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F1060F"/>
    <w:multiLevelType w:val="hybridMultilevel"/>
    <w:tmpl w:val="219837EC"/>
    <w:lvl w:ilvl="0" w:tplc="A5C88836">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934A7"/>
    <w:multiLevelType w:val="hybridMultilevel"/>
    <w:tmpl w:val="8018A024"/>
    <w:lvl w:ilvl="0" w:tplc="04090015">
      <w:start w:val="1"/>
      <w:numFmt w:val="upperLetter"/>
      <w:lvlText w:val="%1."/>
      <w:lvlJc w:val="left"/>
      <w:pPr>
        <w:ind w:left="1528" w:hanging="718"/>
        <w:jc w:val="right"/>
      </w:pPr>
      <w:rPr>
        <w:rFonts w:hint="default"/>
        <w:b/>
        <w:bCs/>
        <w:w w:val="100"/>
      </w:rPr>
    </w:lvl>
    <w:lvl w:ilvl="1" w:tplc="098C8B7C">
      <w:start w:val="1"/>
      <w:numFmt w:val="decimal"/>
      <w:lvlText w:val="%2."/>
      <w:lvlJc w:val="left"/>
      <w:pPr>
        <w:ind w:left="2234" w:hanging="718"/>
        <w:jc w:val="right"/>
      </w:pPr>
      <w:rPr>
        <w:rFonts w:hint="default"/>
        <w:b/>
        <w:bCs/>
        <w:w w:val="105"/>
      </w:rPr>
    </w:lvl>
    <w:lvl w:ilvl="2" w:tplc="BB6230A4">
      <w:numFmt w:val="bullet"/>
      <w:lvlText w:val="•"/>
      <w:lvlJc w:val="left"/>
      <w:pPr>
        <w:ind w:left="3034" w:hanging="718"/>
      </w:pPr>
      <w:rPr>
        <w:rFonts w:hint="default"/>
      </w:rPr>
    </w:lvl>
    <w:lvl w:ilvl="3" w:tplc="7A64B5D8">
      <w:numFmt w:val="bullet"/>
      <w:lvlText w:val="•"/>
      <w:lvlJc w:val="left"/>
      <w:pPr>
        <w:ind w:left="3842" w:hanging="718"/>
      </w:pPr>
      <w:rPr>
        <w:rFonts w:hint="default"/>
      </w:rPr>
    </w:lvl>
    <w:lvl w:ilvl="4" w:tplc="D884E8E0">
      <w:numFmt w:val="bullet"/>
      <w:lvlText w:val="•"/>
      <w:lvlJc w:val="left"/>
      <w:pPr>
        <w:ind w:left="4650" w:hanging="718"/>
      </w:pPr>
      <w:rPr>
        <w:rFonts w:hint="default"/>
      </w:rPr>
    </w:lvl>
    <w:lvl w:ilvl="5" w:tplc="5BFE7706">
      <w:numFmt w:val="bullet"/>
      <w:lvlText w:val="•"/>
      <w:lvlJc w:val="left"/>
      <w:pPr>
        <w:ind w:left="5459" w:hanging="718"/>
      </w:pPr>
      <w:rPr>
        <w:rFonts w:hint="default"/>
      </w:rPr>
    </w:lvl>
    <w:lvl w:ilvl="6" w:tplc="C720D1D2">
      <w:numFmt w:val="bullet"/>
      <w:lvlText w:val="•"/>
      <w:lvlJc w:val="left"/>
      <w:pPr>
        <w:ind w:left="6267" w:hanging="718"/>
      </w:pPr>
      <w:rPr>
        <w:rFonts w:hint="default"/>
      </w:rPr>
    </w:lvl>
    <w:lvl w:ilvl="7" w:tplc="0666CBCC">
      <w:numFmt w:val="bullet"/>
      <w:lvlText w:val="•"/>
      <w:lvlJc w:val="left"/>
      <w:pPr>
        <w:ind w:left="7075" w:hanging="718"/>
      </w:pPr>
      <w:rPr>
        <w:rFonts w:hint="default"/>
      </w:rPr>
    </w:lvl>
    <w:lvl w:ilvl="8" w:tplc="C7B4B882">
      <w:numFmt w:val="bullet"/>
      <w:lvlText w:val="•"/>
      <w:lvlJc w:val="left"/>
      <w:pPr>
        <w:ind w:left="7883" w:hanging="718"/>
      </w:pPr>
      <w:rPr>
        <w:rFonts w:hint="default"/>
      </w:rPr>
    </w:lvl>
  </w:abstractNum>
  <w:abstractNum w:abstractNumId="25" w15:restartNumberingAfterBreak="0">
    <w:nsid w:val="499A57A0"/>
    <w:multiLevelType w:val="hybridMultilevel"/>
    <w:tmpl w:val="EB024144"/>
    <w:lvl w:ilvl="0" w:tplc="2EEA243A">
      <w:start w:val="1"/>
      <w:numFmt w:val="upperLetter"/>
      <w:lvlText w:val="%1."/>
      <w:lvlJc w:val="left"/>
      <w:pPr>
        <w:ind w:left="1350" w:hanging="360"/>
      </w:pPr>
      <w:rPr>
        <w:rFonts w:hint="default"/>
        <w:b w:val="0"/>
        <w:w w:val="9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FF8294E"/>
    <w:multiLevelType w:val="hybridMultilevel"/>
    <w:tmpl w:val="983EF8FA"/>
    <w:lvl w:ilvl="0" w:tplc="9C387B86">
      <w:start w:val="1"/>
      <w:numFmt w:val="upperLetter"/>
      <w:lvlText w:val="%1."/>
      <w:lvlJc w:val="left"/>
      <w:pPr>
        <w:ind w:left="720" w:hanging="360"/>
      </w:pPr>
      <w:rPr>
        <w:rFonts w:hint="default"/>
        <w:b w:val="0"/>
        <w:w w:val="9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73E19"/>
    <w:multiLevelType w:val="hybridMultilevel"/>
    <w:tmpl w:val="FECC6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F63B4"/>
    <w:multiLevelType w:val="hybridMultilevel"/>
    <w:tmpl w:val="94589D46"/>
    <w:lvl w:ilvl="0" w:tplc="FBC42E98">
      <w:start w:val="1"/>
      <w:numFmt w:val="upperLetter"/>
      <w:lvlText w:val="%1."/>
      <w:lvlJc w:val="left"/>
      <w:pPr>
        <w:ind w:left="720" w:hanging="360"/>
      </w:pPr>
      <w:rPr>
        <w:rFonts w:hint="default"/>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107E2"/>
    <w:multiLevelType w:val="hybridMultilevel"/>
    <w:tmpl w:val="88B61BBA"/>
    <w:lvl w:ilvl="0" w:tplc="9618880A">
      <w:start w:val="4"/>
      <w:numFmt w:val="upperRoman"/>
      <w:lvlText w:val="%1."/>
      <w:lvlJc w:val="left"/>
      <w:pPr>
        <w:ind w:left="835" w:hanging="719"/>
        <w:jc w:val="right"/>
      </w:pPr>
      <w:rPr>
        <w:rFonts w:hint="default"/>
        <w:b/>
        <w:bCs/>
        <w:w w:val="100"/>
      </w:rPr>
    </w:lvl>
    <w:lvl w:ilvl="1" w:tplc="24F88BF2">
      <w:start w:val="1"/>
      <w:numFmt w:val="upperLetter"/>
      <w:lvlText w:val="%2."/>
      <w:lvlJc w:val="left"/>
      <w:pPr>
        <w:ind w:left="1552" w:hanging="708"/>
        <w:jc w:val="right"/>
      </w:pPr>
      <w:rPr>
        <w:rFonts w:ascii="Arial" w:hAnsi="Arial" w:cs="Arial" w:hint="default"/>
        <w:b/>
        <w:bCs/>
        <w:w w:val="94"/>
        <w:sz w:val="22"/>
        <w:szCs w:val="22"/>
      </w:rPr>
    </w:lvl>
    <w:lvl w:ilvl="2" w:tplc="F86CEFDC">
      <w:start w:val="1"/>
      <w:numFmt w:val="decimal"/>
      <w:lvlText w:val="%3."/>
      <w:lvlJc w:val="left"/>
      <w:pPr>
        <w:ind w:left="1757" w:hanging="712"/>
      </w:pPr>
      <w:rPr>
        <w:rFonts w:ascii="Arial" w:eastAsia="Arial" w:hAnsi="Arial" w:cs="Arial" w:hint="default"/>
        <w:color w:val="2F3134"/>
        <w:spacing w:val="-15"/>
        <w:w w:val="105"/>
        <w:sz w:val="20"/>
        <w:szCs w:val="20"/>
      </w:rPr>
    </w:lvl>
    <w:lvl w:ilvl="3" w:tplc="762854D2">
      <w:numFmt w:val="bullet"/>
      <w:lvlText w:val="•"/>
      <w:lvlJc w:val="left"/>
      <w:pPr>
        <w:ind w:left="2664" w:hanging="712"/>
      </w:pPr>
      <w:rPr>
        <w:rFonts w:hint="default"/>
      </w:rPr>
    </w:lvl>
    <w:lvl w:ilvl="4" w:tplc="81204EAE">
      <w:numFmt w:val="bullet"/>
      <w:lvlText w:val="•"/>
      <w:lvlJc w:val="left"/>
      <w:pPr>
        <w:ind w:left="3568" w:hanging="712"/>
      </w:pPr>
      <w:rPr>
        <w:rFonts w:hint="default"/>
      </w:rPr>
    </w:lvl>
    <w:lvl w:ilvl="5" w:tplc="BD1ECBA8">
      <w:numFmt w:val="bullet"/>
      <w:lvlText w:val="•"/>
      <w:lvlJc w:val="left"/>
      <w:pPr>
        <w:ind w:left="4472" w:hanging="712"/>
      </w:pPr>
      <w:rPr>
        <w:rFonts w:hint="default"/>
      </w:rPr>
    </w:lvl>
    <w:lvl w:ilvl="6" w:tplc="766EFB2C">
      <w:numFmt w:val="bullet"/>
      <w:lvlText w:val="•"/>
      <w:lvlJc w:val="left"/>
      <w:pPr>
        <w:ind w:left="5377" w:hanging="712"/>
      </w:pPr>
      <w:rPr>
        <w:rFonts w:hint="default"/>
      </w:rPr>
    </w:lvl>
    <w:lvl w:ilvl="7" w:tplc="509E33C8">
      <w:numFmt w:val="bullet"/>
      <w:lvlText w:val="•"/>
      <w:lvlJc w:val="left"/>
      <w:pPr>
        <w:ind w:left="6281" w:hanging="712"/>
      </w:pPr>
      <w:rPr>
        <w:rFonts w:hint="default"/>
      </w:rPr>
    </w:lvl>
    <w:lvl w:ilvl="8" w:tplc="FEAA67A6">
      <w:numFmt w:val="bullet"/>
      <w:lvlText w:val="•"/>
      <w:lvlJc w:val="left"/>
      <w:pPr>
        <w:ind w:left="7185" w:hanging="712"/>
      </w:pPr>
      <w:rPr>
        <w:rFonts w:hint="default"/>
      </w:rPr>
    </w:lvl>
  </w:abstractNum>
  <w:abstractNum w:abstractNumId="30" w15:restartNumberingAfterBreak="0">
    <w:nsid w:val="5B297741"/>
    <w:multiLevelType w:val="hybridMultilevel"/>
    <w:tmpl w:val="6BA87336"/>
    <w:lvl w:ilvl="0" w:tplc="2DA21656">
      <w:start w:val="1"/>
      <w:numFmt w:val="upperLetter"/>
      <w:lvlText w:val="%1."/>
      <w:lvlJc w:val="left"/>
      <w:pPr>
        <w:ind w:left="1550" w:hanging="710"/>
      </w:pPr>
      <w:rPr>
        <w:rFonts w:ascii="Arial" w:hAnsi="Arial" w:cs="Arial" w:hint="default"/>
        <w:b/>
        <w:bCs/>
        <w:w w:val="94"/>
        <w:sz w:val="22"/>
        <w:szCs w:val="22"/>
      </w:rPr>
    </w:lvl>
    <w:lvl w:ilvl="1" w:tplc="0409000F">
      <w:start w:val="1"/>
      <w:numFmt w:val="decimal"/>
      <w:lvlText w:val="%2."/>
      <w:lvlJc w:val="left"/>
      <w:pPr>
        <w:ind w:left="2270" w:hanging="713"/>
      </w:pPr>
      <w:rPr>
        <w:rFonts w:hint="default"/>
        <w:spacing w:val="-15"/>
        <w:w w:val="105"/>
      </w:rPr>
    </w:lvl>
    <w:lvl w:ilvl="2" w:tplc="1A081EDC">
      <w:numFmt w:val="bullet"/>
      <w:lvlText w:val="•"/>
      <w:lvlJc w:val="left"/>
      <w:pPr>
        <w:ind w:left="2280" w:hanging="713"/>
      </w:pPr>
      <w:rPr>
        <w:rFonts w:hint="default"/>
      </w:rPr>
    </w:lvl>
    <w:lvl w:ilvl="3" w:tplc="1E46C88C">
      <w:numFmt w:val="bullet"/>
      <w:lvlText w:val="•"/>
      <w:lvlJc w:val="left"/>
      <w:pPr>
        <w:ind w:left="3186" w:hanging="713"/>
      </w:pPr>
      <w:rPr>
        <w:rFonts w:hint="default"/>
      </w:rPr>
    </w:lvl>
    <w:lvl w:ilvl="4" w:tplc="330CC68E">
      <w:numFmt w:val="bullet"/>
      <w:lvlText w:val="•"/>
      <w:lvlJc w:val="left"/>
      <w:pPr>
        <w:ind w:left="4093" w:hanging="713"/>
      </w:pPr>
      <w:rPr>
        <w:rFonts w:hint="default"/>
      </w:rPr>
    </w:lvl>
    <w:lvl w:ilvl="5" w:tplc="EB246A5C">
      <w:numFmt w:val="bullet"/>
      <w:lvlText w:val="•"/>
      <w:lvlJc w:val="left"/>
      <w:pPr>
        <w:ind w:left="5000" w:hanging="713"/>
      </w:pPr>
      <w:rPr>
        <w:rFonts w:hint="default"/>
      </w:rPr>
    </w:lvl>
    <w:lvl w:ilvl="6" w:tplc="C0F05660">
      <w:numFmt w:val="bullet"/>
      <w:lvlText w:val="•"/>
      <w:lvlJc w:val="left"/>
      <w:pPr>
        <w:ind w:left="5907" w:hanging="713"/>
      </w:pPr>
      <w:rPr>
        <w:rFonts w:hint="default"/>
      </w:rPr>
    </w:lvl>
    <w:lvl w:ilvl="7" w:tplc="049E5F06">
      <w:numFmt w:val="bullet"/>
      <w:lvlText w:val="•"/>
      <w:lvlJc w:val="left"/>
      <w:pPr>
        <w:ind w:left="6814" w:hanging="713"/>
      </w:pPr>
      <w:rPr>
        <w:rFonts w:hint="default"/>
      </w:rPr>
    </w:lvl>
    <w:lvl w:ilvl="8" w:tplc="F9B89004">
      <w:numFmt w:val="bullet"/>
      <w:lvlText w:val="•"/>
      <w:lvlJc w:val="left"/>
      <w:pPr>
        <w:ind w:left="7720" w:hanging="713"/>
      </w:pPr>
      <w:rPr>
        <w:rFonts w:hint="default"/>
      </w:rPr>
    </w:lvl>
  </w:abstractNum>
  <w:abstractNum w:abstractNumId="31" w15:restartNumberingAfterBreak="0">
    <w:nsid w:val="5BFA6271"/>
    <w:multiLevelType w:val="hybridMultilevel"/>
    <w:tmpl w:val="8FFEA7E0"/>
    <w:lvl w:ilvl="0" w:tplc="FBC42E98">
      <w:start w:val="1"/>
      <w:numFmt w:val="upperLetter"/>
      <w:lvlText w:val="%1."/>
      <w:lvlJc w:val="left"/>
      <w:pPr>
        <w:ind w:left="720" w:hanging="360"/>
      </w:pPr>
      <w:rPr>
        <w:rFonts w:hint="default"/>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64658"/>
    <w:multiLevelType w:val="hybridMultilevel"/>
    <w:tmpl w:val="A8F8D13A"/>
    <w:lvl w:ilvl="0" w:tplc="1BCA552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3383B"/>
    <w:multiLevelType w:val="hybridMultilevel"/>
    <w:tmpl w:val="CB782E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7132E"/>
    <w:multiLevelType w:val="hybridMultilevel"/>
    <w:tmpl w:val="252A2DFA"/>
    <w:lvl w:ilvl="0" w:tplc="46104182">
      <w:start w:val="1"/>
      <w:numFmt w:val="upperLetter"/>
      <w:lvlText w:val="%1."/>
      <w:lvlJc w:val="left"/>
      <w:pPr>
        <w:ind w:left="990" w:hanging="360"/>
      </w:pPr>
      <w:rPr>
        <w:rFonts w:hint="default"/>
        <w:b w:val="0"/>
        <w:w w:val="91"/>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4EE5651"/>
    <w:multiLevelType w:val="hybridMultilevel"/>
    <w:tmpl w:val="21D2EA06"/>
    <w:lvl w:ilvl="0" w:tplc="98AA5A60">
      <w:start w:val="1"/>
      <w:numFmt w:val="upperRoman"/>
      <w:lvlText w:val="%1."/>
      <w:lvlJc w:val="left"/>
      <w:pPr>
        <w:ind w:left="824" w:hanging="712"/>
      </w:pPr>
      <w:rPr>
        <w:rFonts w:hint="default"/>
        <w:b/>
        <w:bCs/>
        <w:w w:val="107"/>
        <w:sz w:val="24"/>
        <w:szCs w:val="24"/>
      </w:rPr>
    </w:lvl>
    <w:lvl w:ilvl="1" w:tplc="FBB2862E">
      <w:start w:val="1"/>
      <w:numFmt w:val="upperLetter"/>
      <w:lvlText w:val="%2."/>
      <w:lvlJc w:val="left"/>
      <w:pPr>
        <w:ind w:left="1619" w:hanging="719"/>
        <w:jc w:val="right"/>
      </w:pPr>
      <w:rPr>
        <w:rFonts w:ascii="Arial" w:hAnsi="Arial" w:cs="Arial" w:hint="default"/>
        <w:b/>
        <w:bCs/>
        <w:w w:val="97"/>
      </w:rPr>
    </w:lvl>
    <w:lvl w:ilvl="2" w:tplc="1F64C9D8">
      <w:start w:val="1"/>
      <w:numFmt w:val="decimal"/>
      <w:lvlText w:val="%3."/>
      <w:lvlJc w:val="left"/>
      <w:pPr>
        <w:ind w:left="2248" w:hanging="713"/>
      </w:pPr>
      <w:rPr>
        <w:rFonts w:hint="default"/>
        <w:spacing w:val="-10"/>
        <w:w w:val="105"/>
      </w:rPr>
    </w:lvl>
    <w:lvl w:ilvl="3" w:tplc="E5381100">
      <w:numFmt w:val="bullet"/>
      <w:lvlText w:val="•"/>
      <w:lvlJc w:val="left"/>
      <w:pPr>
        <w:ind w:left="2240" w:hanging="713"/>
      </w:pPr>
      <w:rPr>
        <w:rFonts w:hint="default"/>
      </w:rPr>
    </w:lvl>
    <w:lvl w:ilvl="4" w:tplc="9B86E156">
      <w:numFmt w:val="bullet"/>
      <w:lvlText w:val="•"/>
      <w:lvlJc w:val="left"/>
      <w:pPr>
        <w:ind w:left="3279" w:hanging="713"/>
      </w:pPr>
      <w:rPr>
        <w:rFonts w:hint="default"/>
      </w:rPr>
    </w:lvl>
    <w:lvl w:ilvl="5" w:tplc="656AF9CE">
      <w:numFmt w:val="bullet"/>
      <w:lvlText w:val="•"/>
      <w:lvlJc w:val="left"/>
      <w:pPr>
        <w:ind w:left="4318" w:hanging="713"/>
      </w:pPr>
      <w:rPr>
        <w:rFonts w:hint="default"/>
      </w:rPr>
    </w:lvl>
    <w:lvl w:ilvl="6" w:tplc="E05E0C68">
      <w:numFmt w:val="bullet"/>
      <w:lvlText w:val="•"/>
      <w:lvlJc w:val="left"/>
      <w:pPr>
        <w:ind w:left="5357" w:hanging="713"/>
      </w:pPr>
      <w:rPr>
        <w:rFonts w:hint="default"/>
      </w:rPr>
    </w:lvl>
    <w:lvl w:ilvl="7" w:tplc="58DEBC74">
      <w:numFmt w:val="bullet"/>
      <w:lvlText w:val="•"/>
      <w:lvlJc w:val="left"/>
      <w:pPr>
        <w:ind w:left="6396" w:hanging="713"/>
      </w:pPr>
      <w:rPr>
        <w:rFonts w:hint="default"/>
      </w:rPr>
    </w:lvl>
    <w:lvl w:ilvl="8" w:tplc="5490A844">
      <w:numFmt w:val="bullet"/>
      <w:lvlText w:val="•"/>
      <w:lvlJc w:val="left"/>
      <w:pPr>
        <w:ind w:left="7436" w:hanging="713"/>
      </w:pPr>
      <w:rPr>
        <w:rFonts w:hint="default"/>
      </w:rPr>
    </w:lvl>
  </w:abstractNum>
  <w:abstractNum w:abstractNumId="36" w15:restartNumberingAfterBreak="0">
    <w:nsid w:val="65084376"/>
    <w:multiLevelType w:val="hybridMultilevel"/>
    <w:tmpl w:val="CCC890D6"/>
    <w:lvl w:ilvl="0" w:tplc="4D3C8D5E">
      <w:start w:val="1"/>
      <w:numFmt w:val="upperRoman"/>
      <w:lvlText w:val="%1."/>
      <w:lvlJc w:val="left"/>
      <w:pPr>
        <w:ind w:left="720" w:hanging="360"/>
      </w:pPr>
      <w:rPr>
        <w:rFonts w:hint="default"/>
        <w:b/>
        <w:bCs/>
        <w:w w:val="10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114D4"/>
    <w:multiLevelType w:val="hybridMultilevel"/>
    <w:tmpl w:val="746E3630"/>
    <w:lvl w:ilvl="0" w:tplc="4372EB4C">
      <w:start w:val="5"/>
      <w:numFmt w:val="upperRoman"/>
      <w:lvlText w:val="%1."/>
      <w:lvlJc w:val="left"/>
      <w:pPr>
        <w:ind w:left="913" w:hanging="798"/>
      </w:pPr>
      <w:rPr>
        <w:rFonts w:ascii="Arial" w:eastAsia="Arial" w:hAnsi="Arial" w:cs="Arial" w:hint="default"/>
        <w:b/>
        <w:bCs/>
        <w:color w:val="212324"/>
        <w:w w:val="98"/>
        <w:sz w:val="20"/>
        <w:szCs w:val="20"/>
      </w:rPr>
    </w:lvl>
    <w:lvl w:ilvl="1" w:tplc="7A408EB2">
      <w:numFmt w:val="bullet"/>
      <w:lvlText w:val="•"/>
      <w:lvlJc w:val="left"/>
      <w:pPr>
        <w:ind w:left="1709" w:hanging="798"/>
      </w:pPr>
      <w:rPr>
        <w:rFonts w:hint="default"/>
      </w:rPr>
    </w:lvl>
    <w:lvl w:ilvl="2" w:tplc="A9189E7A">
      <w:numFmt w:val="bullet"/>
      <w:lvlText w:val="•"/>
      <w:lvlJc w:val="left"/>
      <w:pPr>
        <w:ind w:left="2498" w:hanging="798"/>
      </w:pPr>
      <w:rPr>
        <w:rFonts w:hint="default"/>
      </w:rPr>
    </w:lvl>
    <w:lvl w:ilvl="3" w:tplc="5DBECC2C">
      <w:numFmt w:val="bullet"/>
      <w:lvlText w:val="•"/>
      <w:lvlJc w:val="left"/>
      <w:pPr>
        <w:ind w:left="3288" w:hanging="798"/>
      </w:pPr>
      <w:rPr>
        <w:rFonts w:hint="default"/>
      </w:rPr>
    </w:lvl>
    <w:lvl w:ilvl="4" w:tplc="2C820290">
      <w:numFmt w:val="bullet"/>
      <w:lvlText w:val="•"/>
      <w:lvlJc w:val="left"/>
      <w:pPr>
        <w:ind w:left="4077" w:hanging="798"/>
      </w:pPr>
      <w:rPr>
        <w:rFonts w:hint="default"/>
      </w:rPr>
    </w:lvl>
    <w:lvl w:ilvl="5" w:tplc="908E05C0">
      <w:numFmt w:val="bullet"/>
      <w:lvlText w:val="•"/>
      <w:lvlJc w:val="left"/>
      <w:pPr>
        <w:ind w:left="4867" w:hanging="798"/>
      </w:pPr>
      <w:rPr>
        <w:rFonts w:hint="default"/>
      </w:rPr>
    </w:lvl>
    <w:lvl w:ilvl="6" w:tplc="08B09686">
      <w:numFmt w:val="bullet"/>
      <w:lvlText w:val="•"/>
      <w:lvlJc w:val="left"/>
      <w:pPr>
        <w:ind w:left="5656" w:hanging="798"/>
      </w:pPr>
      <w:rPr>
        <w:rFonts w:hint="default"/>
      </w:rPr>
    </w:lvl>
    <w:lvl w:ilvl="7" w:tplc="0EE4AF04">
      <w:numFmt w:val="bullet"/>
      <w:lvlText w:val="•"/>
      <w:lvlJc w:val="left"/>
      <w:pPr>
        <w:ind w:left="6446" w:hanging="798"/>
      </w:pPr>
      <w:rPr>
        <w:rFonts w:hint="default"/>
      </w:rPr>
    </w:lvl>
    <w:lvl w:ilvl="8" w:tplc="D848DB88">
      <w:numFmt w:val="bullet"/>
      <w:lvlText w:val="•"/>
      <w:lvlJc w:val="left"/>
      <w:pPr>
        <w:ind w:left="7235" w:hanging="798"/>
      </w:pPr>
      <w:rPr>
        <w:rFonts w:hint="default"/>
      </w:rPr>
    </w:lvl>
  </w:abstractNum>
  <w:abstractNum w:abstractNumId="38" w15:restartNumberingAfterBreak="0">
    <w:nsid w:val="67E32C94"/>
    <w:multiLevelType w:val="hybridMultilevel"/>
    <w:tmpl w:val="5532D046"/>
    <w:lvl w:ilvl="0" w:tplc="9C387B86">
      <w:start w:val="1"/>
      <w:numFmt w:val="upperLetter"/>
      <w:lvlText w:val="%1."/>
      <w:lvlJc w:val="left"/>
      <w:pPr>
        <w:ind w:left="756" w:hanging="306"/>
      </w:pPr>
      <w:rPr>
        <w:rFonts w:hint="default"/>
        <w:b w:val="0"/>
        <w:w w:val="91"/>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F294A22"/>
    <w:multiLevelType w:val="hybridMultilevel"/>
    <w:tmpl w:val="2056E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346C3"/>
    <w:multiLevelType w:val="hybridMultilevel"/>
    <w:tmpl w:val="DF5C9176"/>
    <w:lvl w:ilvl="0" w:tplc="F850A39A">
      <w:start w:val="1"/>
      <w:numFmt w:val="upperLetter"/>
      <w:lvlText w:val="%1."/>
      <w:lvlJc w:val="left"/>
      <w:pPr>
        <w:ind w:left="720" w:hanging="360"/>
      </w:pPr>
      <w:rPr>
        <w:rFonts w:ascii="Arial" w:hAnsi="Arial" w:cs="Arial" w:hint="default"/>
        <w:b/>
        <w:bCs/>
        <w:w w:val="9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10E67"/>
    <w:multiLevelType w:val="hybridMultilevel"/>
    <w:tmpl w:val="BE7ABEBA"/>
    <w:lvl w:ilvl="0" w:tplc="63869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22684"/>
    <w:multiLevelType w:val="hybridMultilevel"/>
    <w:tmpl w:val="D6BEDCD0"/>
    <w:lvl w:ilvl="0" w:tplc="FDCE7DF0">
      <w:start w:val="1"/>
      <w:numFmt w:val="upperLetter"/>
      <w:lvlText w:val="%1."/>
      <w:lvlJc w:val="left"/>
      <w:pPr>
        <w:ind w:left="144" w:firstLine="216"/>
      </w:pPr>
      <w:rPr>
        <w:rFonts w:hint="default"/>
        <w:w w:val="9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45EF6"/>
    <w:multiLevelType w:val="hybridMultilevel"/>
    <w:tmpl w:val="340E83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A1F97"/>
    <w:multiLevelType w:val="hybridMultilevel"/>
    <w:tmpl w:val="174E4DEA"/>
    <w:lvl w:ilvl="0" w:tplc="368052EE">
      <w:start w:val="1"/>
      <w:numFmt w:val="upperLetter"/>
      <w:lvlText w:val="%1."/>
      <w:lvlJc w:val="left"/>
      <w:pPr>
        <w:ind w:left="1455" w:hanging="360"/>
      </w:pPr>
      <w:rPr>
        <w:rFonts w:hint="default"/>
        <w:w w:val="91"/>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10"/>
  </w:num>
  <w:num w:numId="2">
    <w:abstractNumId w:val="29"/>
  </w:num>
  <w:num w:numId="3">
    <w:abstractNumId w:val="30"/>
  </w:num>
  <w:num w:numId="4">
    <w:abstractNumId w:val="24"/>
  </w:num>
  <w:num w:numId="5">
    <w:abstractNumId w:val="35"/>
  </w:num>
  <w:num w:numId="6">
    <w:abstractNumId w:val="37"/>
  </w:num>
  <w:num w:numId="7">
    <w:abstractNumId w:val="21"/>
  </w:num>
  <w:num w:numId="8">
    <w:abstractNumId w:val="11"/>
  </w:num>
  <w:num w:numId="9">
    <w:abstractNumId w:val="7"/>
  </w:num>
  <w:num w:numId="10">
    <w:abstractNumId w:val="41"/>
  </w:num>
  <w:num w:numId="11">
    <w:abstractNumId w:val="12"/>
  </w:num>
  <w:num w:numId="12">
    <w:abstractNumId w:val="0"/>
  </w:num>
  <w:num w:numId="13">
    <w:abstractNumId w:val="9"/>
  </w:num>
  <w:num w:numId="14">
    <w:abstractNumId w:val="28"/>
  </w:num>
  <w:num w:numId="15">
    <w:abstractNumId w:val="13"/>
  </w:num>
  <w:num w:numId="16">
    <w:abstractNumId w:val="19"/>
  </w:num>
  <w:num w:numId="17">
    <w:abstractNumId w:val="3"/>
  </w:num>
  <w:num w:numId="18">
    <w:abstractNumId w:val="23"/>
  </w:num>
  <w:num w:numId="19">
    <w:abstractNumId w:val="27"/>
  </w:num>
  <w:num w:numId="20">
    <w:abstractNumId w:val="31"/>
  </w:num>
  <w:num w:numId="21">
    <w:abstractNumId w:val="42"/>
  </w:num>
  <w:num w:numId="22">
    <w:abstractNumId w:val="33"/>
  </w:num>
  <w:num w:numId="23">
    <w:abstractNumId w:val="5"/>
  </w:num>
  <w:num w:numId="24">
    <w:abstractNumId w:val="38"/>
  </w:num>
  <w:num w:numId="25">
    <w:abstractNumId w:val="6"/>
  </w:num>
  <w:num w:numId="26">
    <w:abstractNumId w:val="4"/>
  </w:num>
  <w:num w:numId="27">
    <w:abstractNumId w:val="17"/>
  </w:num>
  <w:num w:numId="28">
    <w:abstractNumId w:val="44"/>
  </w:num>
  <w:num w:numId="29">
    <w:abstractNumId w:val="15"/>
  </w:num>
  <w:num w:numId="30">
    <w:abstractNumId w:val="2"/>
  </w:num>
  <w:num w:numId="31">
    <w:abstractNumId w:val="34"/>
  </w:num>
  <w:num w:numId="32">
    <w:abstractNumId w:val="20"/>
  </w:num>
  <w:num w:numId="33">
    <w:abstractNumId w:val="16"/>
  </w:num>
  <w:num w:numId="34">
    <w:abstractNumId w:val="26"/>
  </w:num>
  <w:num w:numId="35">
    <w:abstractNumId w:val="25"/>
  </w:num>
  <w:num w:numId="36">
    <w:abstractNumId w:val="39"/>
  </w:num>
  <w:num w:numId="37">
    <w:abstractNumId w:val="40"/>
  </w:num>
  <w:num w:numId="38">
    <w:abstractNumId w:val="14"/>
  </w:num>
  <w:num w:numId="39">
    <w:abstractNumId w:val="43"/>
  </w:num>
  <w:num w:numId="40">
    <w:abstractNumId w:val="36"/>
  </w:num>
  <w:num w:numId="41">
    <w:abstractNumId w:val="22"/>
  </w:num>
  <w:num w:numId="42">
    <w:abstractNumId w:val="32"/>
  </w:num>
  <w:num w:numId="43">
    <w:abstractNumId w:val="8"/>
  </w:num>
  <w:num w:numId="44">
    <w:abstractNumId w:val="1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21"/>
    <w:rsid w:val="00001E01"/>
    <w:rsid w:val="0003469F"/>
    <w:rsid w:val="0005062A"/>
    <w:rsid w:val="00055E15"/>
    <w:rsid w:val="00073318"/>
    <w:rsid w:val="000804E7"/>
    <w:rsid w:val="000C330A"/>
    <w:rsid w:val="000E0ABE"/>
    <w:rsid w:val="000E1FCB"/>
    <w:rsid w:val="00134E96"/>
    <w:rsid w:val="00160705"/>
    <w:rsid w:val="00160B23"/>
    <w:rsid w:val="00163911"/>
    <w:rsid w:val="00195E58"/>
    <w:rsid w:val="001A7A01"/>
    <w:rsid w:val="001F2539"/>
    <w:rsid w:val="00200E22"/>
    <w:rsid w:val="00204B30"/>
    <w:rsid w:val="00237651"/>
    <w:rsid w:val="00237953"/>
    <w:rsid w:val="00241AAE"/>
    <w:rsid w:val="00251B58"/>
    <w:rsid w:val="002618E9"/>
    <w:rsid w:val="00295A2F"/>
    <w:rsid w:val="002B74B7"/>
    <w:rsid w:val="002C24EC"/>
    <w:rsid w:val="002E435E"/>
    <w:rsid w:val="00325705"/>
    <w:rsid w:val="00346C0A"/>
    <w:rsid w:val="00353349"/>
    <w:rsid w:val="00374251"/>
    <w:rsid w:val="00374D8F"/>
    <w:rsid w:val="0038083A"/>
    <w:rsid w:val="00397B29"/>
    <w:rsid w:val="003B088A"/>
    <w:rsid w:val="003B2DF4"/>
    <w:rsid w:val="003C2B5B"/>
    <w:rsid w:val="003E6BE4"/>
    <w:rsid w:val="00407396"/>
    <w:rsid w:val="004176AD"/>
    <w:rsid w:val="00441BC3"/>
    <w:rsid w:val="00453899"/>
    <w:rsid w:val="00464F21"/>
    <w:rsid w:val="00471959"/>
    <w:rsid w:val="004907CA"/>
    <w:rsid w:val="0049596F"/>
    <w:rsid w:val="004A0B1C"/>
    <w:rsid w:val="004A1D6F"/>
    <w:rsid w:val="004A43F4"/>
    <w:rsid w:val="004C1606"/>
    <w:rsid w:val="004C76A2"/>
    <w:rsid w:val="00500BA2"/>
    <w:rsid w:val="00520484"/>
    <w:rsid w:val="00522726"/>
    <w:rsid w:val="005327CD"/>
    <w:rsid w:val="005463DE"/>
    <w:rsid w:val="005470C6"/>
    <w:rsid w:val="005567BE"/>
    <w:rsid w:val="00572613"/>
    <w:rsid w:val="00597033"/>
    <w:rsid w:val="005A0130"/>
    <w:rsid w:val="005C266E"/>
    <w:rsid w:val="005C6471"/>
    <w:rsid w:val="005D148C"/>
    <w:rsid w:val="005D2341"/>
    <w:rsid w:val="005D7450"/>
    <w:rsid w:val="005F5D6A"/>
    <w:rsid w:val="00614E89"/>
    <w:rsid w:val="00633109"/>
    <w:rsid w:val="0063506E"/>
    <w:rsid w:val="0063670D"/>
    <w:rsid w:val="0063771F"/>
    <w:rsid w:val="00645FC8"/>
    <w:rsid w:val="006514FA"/>
    <w:rsid w:val="00651573"/>
    <w:rsid w:val="00676F55"/>
    <w:rsid w:val="00677116"/>
    <w:rsid w:val="00687BD0"/>
    <w:rsid w:val="006A56D6"/>
    <w:rsid w:val="006C21A5"/>
    <w:rsid w:val="006C463D"/>
    <w:rsid w:val="006C6D18"/>
    <w:rsid w:val="0073611F"/>
    <w:rsid w:val="00753250"/>
    <w:rsid w:val="00776AD5"/>
    <w:rsid w:val="0079077D"/>
    <w:rsid w:val="007948D3"/>
    <w:rsid w:val="007A0350"/>
    <w:rsid w:val="007B42D9"/>
    <w:rsid w:val="007C35FD"/>
    <w:rsid w:val="007D23E5"/>
    <w:rsid w:val="007D4384"/>
    <w:rsid w:val="007E75C0"/>
    <w:rsid w:val="007F5D43"/>
    <w:rsid w:val="007F65A1"/>
    <w:rsid w:val="00840608"/>
    <w:rsid w:val="00850CA2"/>
    <w:rsid w:val="008A0FE6"/>
    <w:rsid w:val="008B0CCA"/>
    <w:rsid w:val="008B4A7D"/>
    <w:rsid w:val="008B5117"/>
    <w:rsid w:val="008C4781"/>
    <w:rsid w:val="008E26B2"/>
    <w:rsid w:val="0090142E"/>
    <w:rsid w:val="0097714D"/>
    <w:rsid w:val="009B05B8"/>
    <w:rsid w:val="009D4BC1"/>
    <w:rsid w:val="009E1A04"/>
    <w:rsid w:val="00A060BC"/>
    <w:rsid w:val="00A07393"/>
    <w:rsid w:val="00A173ED"/>
    <w:rsid w:val="00A30545"/>
    <w:rsid w:val="00A30F6B"/>
    <w:rsid w:val="00A669C7"/>
    <w:rsid w:val="00A71E6A"/>
    <w:rsid w:val="00A85586"/>
    <w:rsid w:val="00A948A3"/>
    <w:rsid w:val="00A96B6A"/>
    <w:rsid w:val="00AA6A39"/>
    <w:rsid w:val="00AB145A"/>
    <w:rsid w:val="00AC3547"/>
    <w:rsid w:val="00AD510D"/>
    <w:rsid w:val="00B27440"/>
    <w:rsid w:val="00B349AC"/>
    <w:rsid w:val="00B34A28"/>
    <w:rsid w:val="00B71280"/>
    <w:rsid w:val="00B90BD3"/>
    <w:rsid w:val="00BE001A"/>
    <w:rsid w:val="00BF01A5"/>
    <w:rsid w:val="00BF0A63"/>
    <w:rsid w:val="00C3258A"/>
    <w:rsid w:val="00C87221"/>
    <w:rsid w:val="00C91B85"/>
    <w:rsid w:val="00CA0F28"/>
    <w:rsid w:val="00CB388B"/>
    <w:rsid w:val="00CF504C"/>
    <w:rsid w:val="00D10951"/>
    <w:rsid w:val="00D12F50"/>
    <w:rsid w:val="00D133A2"/>
    <w:rsid w:val="00D8235E"/>
    <w:rsid w:val="00D83F06"/>
    <w:rsid w:val="00D92EC9"/>
    <w:rsid w:val="00DB4443"/>
    <w:rsid w:val="00DC4BC3"/>
    <w:rsid w:val="00DE2709"/>
    <w:rsid w:val="00E0351B"/>
    <w:rsid w:val="00E04DAC"/>
    <w:rsid w:val="00E214F5"/>
    <w:rsid w:val="00E476FC"/>
    <w:rsid w:val="00E52FFC"/>
    <w:rsid w:val="00E75D97"/>
    <w:rsid w:val="00E75F2E"/>
    <w:rsid w:val="00E9433C"/>
    <w:rsid w:val="00EB21E4"/>
    <w:rsid w:val="00EC4739"/>
    <w:rsid w:val="00ED582A"/>
    <w:rsid w:val="00EE0E37"/>
    <w:rsid w:val="00F537E8"/>
    <w:rsid w:val="00F605E9"/>
    <w:rsid w:val="00F64970"/>
    <w:rsid w:val="00F64B1F"/>
    <w:rsid w:val="00F74133"/>
    <w:rsid w:val="00F87CB9"/>
    <w:rsid w:val="00F91DAD"/>
    <w:rsid w:val="00FA0099"/>
    <w:rsid w:val="00FA0CB3"/>
    <w:rsid w:val="00FB5EC1"/>
    <w:rsid w:val="00FD2F42"/>
    <w:rsid w:val="00FF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F1CF30"/>
  <w15:docId w15:val="{A16E9AD0-632F-47D7-A80E-7368ABEF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jc w:val="center"/>
      <w:outlineLvl w:val="0"/>
    </w:pPr>
    <w:rPr>
      <w:b/>
      <w:bCs/>
      <w:sz w:val="39"/>
      <w:szCs w:val="39"/>
    </w:rPr>
  </w:style>
  <w:style w:type="paragraph" w:styleId="Heading2">
    <w:name w:val="heading 2"/>
    <w:basedOn w:val="Normal"/>
    <w:uiPriority w:val="9"/>
    <w:unhideWhenUsed/>
    <w:qFormat/>
    <w:pPr>
      <w:ind w:left="119" w:hanging="719"/>
      <w:outlineLvl w:val="1"/>
    </w:pPr>
    <w:rPr>
      <w:b/>
      <w:bCs/>
      <w:sz w:val="24"/>
      <w:szCs w:val="24"/>
    </w:rPr>
  </w:style>
  <w:style w:type="paragraph" w:styleId="Heading3">
    <w:name w:val="heading 3"/>
    <w:basedOn w:val="Normal"/>
    <w:uiPriority w:val="9"/>
    <w:unhideWhenUsed/>
    <w:qFormat/>
    <w:pPr>
      <w:ind w:left="508"/>
      <w:outlineLvl w:val="2"/>
    </w:pPr>
    <w:rPr>
      <w:b/>
      <w:bCs/>
      <w:sz w:val="23"/>
      <w:szCs w:val="23"/>
    </w:rPr>
  </w:style>
  <w:style w:type="paragraph" w:styleId="Heading4">
    <w:name w:val="heading 4"/>
    <w:basedOn w:val="Normal"/>
    <w:uiPriority w:val="9"/>
    <w:unhideWhenUsed/>
    <w:qFormat/>
    <w:pPr>
      <w:ind w:left="157"/>
      <w:outlineLvl w:val="3"/>
    </w:pPr>
    <w:rPr>
      <w:sz w:val="23"/>
      <w:szCs w:val="23"/>
    </w:rPr>
  </w:style>
  <w:style w:type="paragraph" w:styleId="Heading5">
    <w:name w:val="heading 5"/>
    <w:basedOn w:val="Normal"/>
    <w:uiPriority w:val="9"/>
    <w:unhideWhenUsed/>
    <w:qFormat/>
    <w:pPr>
      <w:ind w:left="1031" w:hanging="716"/>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7" w:hanging="717"/>
    </w:pPr>
  </w:style>
  <w:style w:type="paragraph" w:customStyle="1" w:styleId="TableParagraph">
    <w:name w:val="Table Paragraph"/>
    <w:basedOn w:val="Normal"/>
    <w:uiPriority w:val="1"/>
    <w:qFormat/>
    <w:pPr>
      <w:spacing w:before="9"/>
      <w:jc w:val="center"/>
    </w:pPr>
  </w:style>
  <w:style w:type="character" w:styleId="CommentReference">
    <w:name w:val="annotation reference"/>
    <w:basedOn w:val="DefaultParagraphFont"/>
    <w:uiPriority w:val="99"/>
    <w:semiHidden/>
    <w:unhideWhenUsed/>
    <w:rsid w:val="006A56D6"/>
    <w:rPr>
      <w:sz w:val="16"/>
      <w:szCs w:val="16"/>
    </w:rPr>
  </w:style>
  <w:style w:type="paragraph" w:styleId="CommentText">
    <w:name w:val="annotation text"/>
    <w:basedOn w:val="Normal"/>
    <w:link w:val="CommentTextChar"/>
    <w:uiPriority w:val="99"/>
    <w:semiHidden/>
    <w:unhideWhenUsed/>
    <w:rsid w:val="006A56D6"/>
    <w:rPr>
      <w:sz w:val="20"/>
      <w:szCs w:val="20"/>
    </w:rPr>
  </w:style>
  <w:style w:type="character" w:customStyle="1" w:styleId="CommentTextChar">
    <w:name w:val="Comment Text Char"/>
    <w:basedOn w:val="DefaultParagraphFont"/>
    <w:link w:val="CommentText"/>
    <w:uiPriority w:val="99"/>
    <w:semiHidden/>
    <w:rsid w:val="006A56D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A56D6"/>
    <w:rPr>
      <w:b/>
      <w:bCs/>
    </w:rPr>
  </w:style>
  <w:style w:type="character" w:customStyle="1" w:styleId="CommentSubjectChar">
    <w:name w:val="Comment Subject Char"/>
    <w:basedOn w:val="CommentTextChar"/>
    <w:link w:val="CommentSubject"/>
    <w:uiPriority w:val="99"/>
    <w:semiHidden/>
    <w:rsid w:val="006A56D6"/>
    <w:rPr>
      <w:rFonts w:ascii="Arial" w:eastAsia="Arial" w:hAnsi="Arial" w:cs="Arial"/>
      <w:b/>
      <w:bCs/>
      <w:sz w:val="20"/>
      <w:szCs w:val="20"/>
    </w:rPr>
  </w:style>
  <w:style w:type="paragraph" w:styleId="BalloonText">
    <w:name w:val="Balloon Text"/>
    <w:basedOn w:val="Normal"/>
    <w:link w:val="BalloonTextChar"/>
    <w:uiPriority w:val="99"/>
    <w:semiHidden/>
    <w:unhideWhenUsed/>
    <w:rsid w:val="006A5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D6"/>
    <w:rPr>
      <w:rFonts w:ascii="Segoe UI" w:eastAsia="Arial" w:hAnsi="Segoe UI" w:cs="Segoe UI"/>
      <w:sz w:val="18"/>
      <w:szCs w:val="18"/>
    </w:rPr>
  </w:style>
  <w:style w:type="paragraph" w:styleId="Header">
    <w:name w:val="header"/>
    <w:basedOn w:val="Normal"/>
    <w:link w:val="HeaderChar"/>
    <w:uiPriority w:val="99"/>
    <w:unhideWhenUsed/>
    <w:rsid w:val="00D12F50"/>
    <w:pPr>
      <w:tabs>
        <w:tab w:val="center" w:pos="4680"/>
        <w:tab w:val="right" w:pos="9360"/>
      </w:tabs>
    </w:pPr>
  </w:style>
  <w:style w:type="character" w:customStyle="1" w:styleId="HeaderChar">
    <w:name w:val="Header Char"/>
    <w:basedOn w:val="DefaultParagraphFont"/>
    <w:link w:val="Header"/>
    <w:uiPriority w:val="99"/>
    <w:rsid w:val="00D12F50"/>
    <w:rPr>
      <w:rFonts w:ascii="Arial" w:eastAsia="Arial" w:hAnsi="Arial" w:cs="Arial"/>
    </w:rPr>
  </w:style>
  <w:style w:type="paragraph" w:styleId="Footer">
    <w:name w:val="footer"/>
    <w:basedOn w:val="Normal"/>
    <w:link w:val="FooterChar"/>
    <w:uiPriority w:val="99"/>
    <w:unhideWhenUsed/>
    <w:rsid w:val="00D12F50"/>
    <w:pPr>
      <w:tabs>
        <w:tab w:val="center" w:pos="4680"/>
        <w:tab w:val="right" w:pos="9360"/>
      </w:tabs>
    </w:pPr>
  </w:style>
  <w:style w:type="character" w:customStyle="1" w:styleId="FooterChar">
    <w:name w:val="Footer Char"/>
    <w:basedOn w:val="DefaultParagraphFont"/>
    <w:link w:val="Footer"/>
    <w:uiPriority w:val="99"/>
    <w:rsid w:val="00D12F50"/>
    <w:rPr>
      <w:rFonts w:ascii="Arial" w:eastAsia="Arial" w:hAnsi="Arial" w:cs="Arial"/>
    </w:rPr>
  </w:style>
  <w:style w:type="paragraph" w:styleId="NoSpacing">
    <w:name w:val="No Spacing"/>
    <w:uiPriority w:val="1"/>
    <w:qFormat/>
    <w:rsid w:val="00C91B85"/>
    <w:rPr>
      <w:rFonts w:ascii="Arial" w:eastAsia="Arial" w:hAnsi="Arial" w:cs="Arial"/>
    </w:rPr>
  </w:style>
  <w:style w:type="character" w:styleId="Hyperlink">
    <w:name w:val="Hyperlink"/>
    <w:basedOn w:val="DefaultParagraphFont"/>
    <w:uiPriority w:val="99"/>
    <w:unhideWhenUsed/>
    <w:rsid w:val="00195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vwib.org"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workforcelv.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wi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fo@workforcelv.org" TargetMode="External"/><Relationship Id="rId14" Type="http://schemas.openxmlformats.org/officeDocument/2006/relationships/hyperlink" Target="mailto:info@workforcel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3589-F697-4569-A369-756F051B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danielsrj</dc:creator>
  <cp:lastModifiedBy>Lillian Rodriguez</cp:lastModifiedBy>
  <cp:revision>5</cp:revision>
  <cp:lastPrinted>2023-01-18T16:54:00Z</cp:lastPrinted>
  <dcterms:created xsi:type="dcterms:W3CDTF">2023-01-24T18:24:00Z</dcterms:created>
  <dcterms:modified xsi:type="dcterms:W3CDTF">2023-01-25T15:10:00Z</dcterms:modified>
</cp:coreProperties>
</file>