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93A3" w14:textId="1786F8B3" w:rsidR="00111180" w:rsidRPr="007E1F19" w:rsidRDefault="00026B55" w:rsidP="007E1F19">
      <w:pPr>
        <w:spacing w:after="0" w:line="240" w:lineRule="auto"/>
        <w:jc w:val="center"/>
        <w:rPr>
          <w:rFonts w:ascii="Arial" w:eastAsia="Times New Roman" w:hAnsi="Arial" w:cs="Arial"/>
          <w:b/>
          <w:smallCaps/>
          <w:sz w:val="24"/>
          <w:szCs w:val="24"/>
        </w:rPr>
      </w:pPr>
      <w:r w:rsidRPr="007E1F19">
        <w:rPr>
          <w:rFonts w:ascii="Arial" w:eastAsia="Times New Roman" w:hAnsi="Arial" w:cs="Arial"/>
          <w:b/>
          <w:smallCaps/>
          <w:noProof/>
          <w:sz w:val="24"/>
          <w:szCs w:val="24"/>
        </w:rPr>
        <w:drawing>
          <wp:inline distT="0" distB="0" distL="0" distR="0" wp14:anchorId="31BE7F40" wp14:editId="069254BD">
            <wp:extent cx="3332231" cy="785856"/>
            <wp:effectExtent l="0" t="0" r="1905" b="0"/>
            <wp:docPr id="1" name="Picture 1" descr="P:\WBLV MONITORING\Contract Development\WBLV full-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BLV MONITORING\Contract Development\WBLV full-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159" cy="797395"/>
                    </a:xfrm>
                    <a:prstGeom prst="rect">
                      <a:avLst/>
                    </a:prstGeom>
                    <a:noFill/>
                    <a:ln>
                      <a:noFill/>
                    </a:ln>
                  </pic:spPr>
                </pic:pic>
              </a:graphicData>
            </a:graphic>
          </wp:inline>
        </w:drawing>
      </w:r>
    </w:p>
    <w:p w14:paraId="65321F94" w14:textId="77777777" w:rsidR="00111180" w:rsidRPr="007E1F19" w:rsidRDefault="00111180" w:rsidP="007E1F19">
      <w:pPr>
        <w:spacing w:after="0" w:line="240" w:lineRule="auto"/>
        <w:jc w:val="center"/>
        <w:rPr>
          <w:rFonts w:ascii="Arial" w:eastAsia="Times New Roman" w:hAnsi="Arial" w:cs="Arial"/>
          <w:b/>
          <w:smallCaps/>
          <w:color w:val="CC0000"/>
          <w:sz w:val="24"/>
          <w:szCs w:val="24"/>
        </w:rPr>
      </w:pPr>
    </w:p>
    <w:p w14:paraId="7D0098D4" w14:textId="77777777" w:rsidR="000325F9" w:rsidRPr="007E1F19" w:rsidRDefault="000325F9" w:rsidP="007E1F19">
      <w:pPr>
        <w:spacing w:after="0" w:line="240" w:lineRule="auto"/>
        <w:jc w:val="center"/>
        <w:rPr>
          <w:rFonts w:ascii="Arial" w:eastAsia="Times New Roman" w:hAnsi="Arial" w:cs="Arial"/>
          <w:b/>
          <w:bCs/>
          <w:caps/>
          <w:sz w:val="24"/>
          <w:szCs w:val="24"/>
        </w:rPr>
      </w:pPr>
    </w:p>
    <w:p w14:paraId="07ADC51C" w14:textId="12336E53" w:rsidR="00026B55" w:rsidRPr="00372BEB" w:rsidRDefault="00026B55" w:rsidP="007E1F19">
      <w:pPr>
        <w:spacing w:after="0" w:line="240" w:lineRule="auto"/>
        <w:jc w:val="center"/>
        <w:rPr>
          <w:rFonts w:ascii="Arial" w:eastAsia="Times New Roman" w:hAnsi="Arial" w:cs="Arial"/>
          <w:b/>
          <w:bCs/>
          <w:smallCaps/>
          <w:sz w:val="28"/>
          <w:szCs w:val="24"/>
        </w:rPr>
      </w:pPr>
      <w:r w:rsidRPr="00372BEB">
        <w:rPr>
          <w:rFonts w:ascii="Arial" w:eastAsia="Times New Roman" w:hAnsi="Arial" w:cs="Arial"/>
          <w:b/>
          <w:bCs/>
          <w:smallCaps/>
          <w:sz w:val="28"/>
          <w:szCs w:val="24"/>
        </w:rPr>
        <w:t>WORKFORCE BOARD LEHIGH VALLEY</w:t>
      </w:r>
    </w:p>
    <w:p w14:paraId="1BB690FF" w14:textId="77777777" w:rsidR="00111180" w:rsidRPr="007E1F19" w:rsidRDefault="00111180" w:rsidP="007E1F19">
      <w:pPr>
        <w:spacing w:after="0" w:line="240" w:lineRule="auto"/>
        <w:jc w:val="center"/>
        <w:rPr>
          <w:rFonts w:ascii="Arial" w:eastAsia="Times New Roman" w:hAnsi="Arial" w:cs="Arial"/>
          <w:b/>
          <w:smallCaps/>
          <w:color w:val="CC0000"/>
          <w:sz w:val="24"/>
          <w:szCs w:val="24"/>
        </w:rPr>
      </w:pPr>
    </w:p>
    <w:p w14:paraId="45E5370A" w14:textId="6E41D102" w:rsidR="00111180" w:rsidRPr="00372BEB" w:rsidRDefault="00111180" w:rsidP="007E1F19">
      <w:pPr>
        <w:spacing w:after="0" w:line="240" w:lineRule="auto"/>
        <w:jc w:val="center"/>
        <w:rPr>
          <w:rFonts w:ascii="Arial" w:eastAsia="Times New Roman" w:hAnsi="Arial" w:cs="Arial"/>
          <w:b/>
          <w:smallCaps/>
          <w:sz w:val="28"/>
          <w:szCs w:val="24"/>
        </w:rPr>
      </w:pPr>
      <w:r w:rsidRPr="00372BEB">
        <w:rPr>
          <w:rFonts w:ascii="Arial" w:eastAsia="Times New Roman" w:hAnsi="Arial" w:cs="Arial"/>
          <w:b/>
          <w:smallCaps/>
          <w:sz w:val="28"/>
          <w:szCs w:val="24"/>
        </w:rPr>
        <w:t>Request For Quotes</w:t>
      </w:r>
      <w:r w:rsidR="00E57625" w:rsidRPr="00372BEB">
        <w:rPr>
          <w:rFonts w:ascii="Arial" w:eastAsia="Times New Roman" w:hAnsi="Arial" w:cs="Arial"/>
          <w:b/>
          <w:smallCaps/>
          <w:sz w:val="28"/>
          <w:szCs w:val="24"/>
        </w:rPr>
        <w:t xml:space="preserve"> For A Vendor</w:t>
      </w:r>
    </w:p>
    <w:p w14:paraId="057D6183" w14:textId="77777777" w:rsidR="00111180" w:rsidRPr="007E1F19" w:rsidRDefault="00111180" w:rsidP="007E1F19">
      <w:pPr>
        <w:spacing w:after="0" w:line="240" w:lineRule="auto"/>
        <w:jc w:val="center"/>
        <w:rPr>
          <w:rFonts w:ascii="Arial" w:eastAsia="Times New Roman" w:hAnsi="Arial" w:cs="Arial"/>
          <w:b/>
          <w:i/>
          <w:iCs/>
          <w:sz w:val="24"/>
          <w:szCs w:val="24"/>
        </w:rPr>
      </w:pPr>
    </w:p>
    <w:p w14:paraId="7EC13A2F" w14:textId="5E74A0AE" w:rsidR="00874A50" w:rsidRPr="007E1F19" w:rsidRDefault="00874A50" w:rsidP="007E1F19">
      <w:pPr>
        <w:spacing w:after="0" w:line="240" w:lineRule="auto"/>
        <w:jc w:val="center"/>
        <w:rPr>
          <w:rFonts w:ascii="Arial" w:eastAsia="Times New Roman" w:hAnsi="Arial" w:cs="Arial"/>
          <w:b/>
          <w:color w:val="FF0000"/>
          <w:sz w:val="24"/>
          <w:szCs w:val="24"/>
        </w:rPr>
      </w:pPr>
      <w:r w:rsidRPr="00D16EE3">
        <w:rPr>
          <w:rFonts w:ascii="Arial" w:eastAsia="Times New Roman" w:hAnsi="Arial" w:cs="Arial"/>
          <w:b/>
          <w:sz w:val="24"/>
          <w:szCs w:val="24"/>
        </w:rPr>
        <w:t xml:space="preserve">To </w:t>
      </w:r>
      <w:r w:rsidR="00D16EE3" w:rsidRPr="00D16EE3">
        <w:rPr>
          <w:rFonts w:ascii="Arial" w:eastAsia="Times New Roman" w:hAnsi="Arial" w:cs="Arial"/>
          <w:b/>
          <w:sz w:val="24"/>
          <w:szCs w:val="24"/>
        </w:rPr>
        <w:t xml:space="preserve">Create </w:t>
      </w:r>
      <w:r w:rsidR="00D16EE3" w:rsidRPr="000E630A">
        <w:rPr>
          <w:rFonts w:ascii="Arial" w:eastAsia="Times New Roman" w:hAnsi="Arial" w:cs="Arial"/>
          <w:b/>
          <w:sz w:val="24"/>
          <w:szCs w:val="24"/>
        </w:rPr>
        <w:t xml:space="preserve">and Assist </w:t>
      </w:r>
      <w:r w:rsidR="00D16EE3" w:rsidRPr="00D16EE3">
        <w:rPr>
          <w:rFonts w:ascii="Arial" w:eastAsia="Times New Roman" w:hAnsi="Arial" w:cs="Arial"/>
          <w:b/>
          <w:sz w:val="24"/>
          <w:szCs w:val="24"/>
        </w:rPr>
        <w:t>a</w:t>
      </w:r>
    </w:p>
    <w:p w14:paraId="2CF8F0FF" w14:textId="345F7503" w:rsidR="00874A50" w:rsidRPr="007E1F19" w:rsidRDefault="00874A50" w:rsidP="007E1F19">
      <w:pPr>
        <w:spacing w:after="0" w:line="240" w:lineRule="auto"/>
        <w:jc w:val="center"/>
        <w:rPr>
          <w:rFonts w:ascii="Arial" w:eastAsia="Times New Roman" w:hAnsi="Arial" w:cs="Arial"/>
          <w:b/>
          <w:smallCaps/>
          <w:sz w:val="24"/>
          <w:szCs w:val="24"/>
        </w:rPr>
      </w:pPr>
    </w:p>
    <w:p w14:paraId="6537ED3E" w14:textId="7ADA268C" w:rsidR="00111180" w:rsidRPr="007E1F19" w:rsidRDefault="00874A50" w:rsidP="007E1F19">
      <w:pPr>
        <w:spacing w:after="0" w:line="240" w:lineRule="auto"/>
        <w:jc w:val="center"/>
        <w:rPr>
          <w:rFonts w:ascii="Arial" w:eastAsia="Times New Roman" w:hAnsi="Arial" w:cs="Arial"/>
          <w:b/>
          <w:smallCaps/>
          <w:sz w:val="24"/>
          <w:szCs w:val="24"/>
        </w:rPr>
      </w:pPr>
      <w:r w:rsidRPr="007E1F19">
        <w:rPr>
          <w:rFonts w:ascii="Arial" w:eastAsia="Times New Roman" w:hAnsi="Arial" w:cs="Arial"/>
          <w:b/>
          <w:smallCaps/>
          <w:sz w:val="24"/>
          <w:szCs w:val="24"/>
        </w:rPr>
        <w:t xml:space="preserve">MANUFACTURING </w:t>
      </w:r>
      <w:r w:rsidR="00542AA0" w:rsidRPr="007E1F19">
        <w:rPr>
          <w:rFonts w:ascii="Arial" w:eastAsia="Times New Roman" w:hAnsi="Arial" w:cs="Arial"/>
          <w:b/>
          <w:smallCaps/>
          <w:sz w:val="24"/>
          <w:szCs w:val="24"/>
        </w:rPr>
        <w:t xml:space="preserve">/ </w:t>
      </w:r>
      <w:r w:rsidRPr="007E1F19">
        <w:rPr>
          <w:rFonts w:ascii="Arial" w:eastAsia="Times New Roman" w:hAnsi="Arial" w:cs="Arial"/>
          <w:b/>
          <w:smallCaps/>
          <w:sz w:val="24"/>
          <w:szCs w:val="24"/>
        </w:rPr>
        <w:t xml:space="preserve">SUPPLY CHAIN </w:t>
      </w:r>
      <w:r w:rsidR="007F60B8" w:rsidRPr="007E1F19">
        <w:rPr>
          <w:rFonts w:ascii="Arial" w:eastAsia="Times New Roman" w:hAnsi="Arial" w:cs="Arial"/>
          <w:b/>
          <w:smallCaps/>
          <w:sz w:val="24"/>
          <w:szCs w:val="24"/>
        </w:rPr>
        <w:t xml:space="preserve">INDUSTRY </w:t>
      </w:r>
      <w:r w:rsidR="00D16EE3">
        <w:rPr>
          <w:rFonts w:ascii="Arial" w:eastAsia="Times New Roman" w:hAnsi="Arial" w:cs="Arial"/>
          <w:b/>
          <w:smallCaps/>
          <w:sz w:val="24"/>
          <w:szCs w:val="24"/>
        </w:rPr>
        <w:t>PARTNERSHIP</w:t>
      </w:r>
    </w:p>
    <w:p w14:paraId="2D9556B1" w14:textId="77777777" w:rsidR="00111180" w:rsidRPr="00D16EE3" w:rsidRDefault="00111180" w:rsidP="007E1F19">
      <w:pPr>
        <w:spacing w:after="0" w:line="240" w:lineRule="auto"/>
        <w:jc w:val="center"/>
        <w:rPr>
          <w:rFonts w:ascii="Arial" w:eastAsia="Times New Roman" w:hAnsi="Arial" w:cs="Arial"/>
          <w:b/>
          <w:sz w:val="24"/>
          <w:szCs w:val="24"/>
          <w:u w:val="single"/>
        </w:rPr>
      </w:pPr>
    </w:p>
    <w:p w14:paraId="552B7EBE" w14:textId="0F7EFB5E" w:rsidR="00111180" w:rsidRPr="00D16EE3" w:rsidRDefault="00473D80" w:rsidP="007E1F19">
      <w:pPr>
        <w:spacing w:after="0" w:line="240" w:lineRule="auto"/>
        <w:jc w:val="center"/>
        <w:rPr>
          <w:rFonts w:ascii="Arial" w:eastAsia="Times New Roman" w:hAnsi="Arial" w:cs="Arial"/>
          <w:b/>
          <w:sz w:val="24"/>
          <w:szCs w:val="24"/>
        </w:rPr>
      </w:pPr>
      <w:r w:rsidRPr="00D16EE3">
        <w:rPr>
          <w:rFonts w:ascii="Arial" w:eastAsia="Times New Roman" w:hAnsi="Arial" w:cs="Arial"/>
          <w:b/>
          <w:sz w:val="24"/>
          <w:szCs w:val="24"/>
        </w:rPr>
        <w:t>March 0</w:t>
      </w:r>
      <w:r w:rsidR="00202C5E" w:rsidRPr="00D16EE3">
        <w:rPr>
          <w:rFonts w:ascii="Arial" w:eastAsia="Times New Roman" w:hAnsi="Arial" w:cs="Arial"/>
          <w:b/>
          <w:sz w:val="24"/>
          <w:szCs w:val="24"/>
        </w:rPr>
        <w:t xml:space="preserve">1, 2025 – </w:t>
      </w:r>
      <w:r w:rsidRPr="00D16EE3">
        <w:rPr>
          <w:rFonts w:ascii="Arial" w:eastAsia="Times New Roman" w:hAnsi="Arial" w:cs="Arial"/>
          <w:b/>
          <w:sz w:val="24"/>
          <w:szCs w:val="24"/>
        </w:rPr>
        <w:t>December 31</w:t>
      </w:r>
      <w:r w:rsidR="00202C5E" w:rsidRPr="00D16EE3">
        <w:rPr>
          <w:rFonts w:ascii="Arial" w:eastAsia="Times New Roman" w:hAnsi="Arial" w:cs="Arial"/>
          <w:b/>
          <w:sz w:val="24"/>
          <w:szCs w:val="24"/>
        </w:rPr>
        <w:t>, 2025</w:t>
      </w:r>
    </w:p>
    <w:p w14:paraId="6A934C21" w14:textId="2FDC7CCF" w:rsidR="0080797F" w:rsidRPr="007E1F19" w:rsidRDefault="0080797F" w:rsidP="007E1F19">
      <w:pPr>
        <w:spacing w:after="0" w:line="240" w:lineRule="auto"/>
        <w:jc w:val="center"/>
        <w:rPr>
          <w:rFonts w:ascii="Arial" w:eastAsia="Times New Roman" w:hAnsi="Arial" w:cs="Arial"/>
          <w:b/>
          <w:sz w:val="24"/>
          <w:szCs w:val="24"/>
        </w:rPr>
      </w:pPr>
    </w:p>
    <w:p w14:paraId="1C70FAF4" w14:textId="62650804" w:rsidR="00111180" w:rsidRPr="007E1F19" w:rsidRDefault="00111180" w:rsidP="007E1F19">
      <w:pPr>
        <w:spacing w:after="0" w:line="240" w:lineRule="auto"/>
        <w:jc w:val="center"/>
        <w:rPr>
          <w:rFonts w:ascii="Arial" w:eastAsia="Times New Roman" w:hAnsi="Arial" w:cs="Arial"/>
          <w:b/>
          <w:sz w:val="24"/>
          <w:szCs w:val="24"/>
          <w:u w:val="single"/>
        </w:rPr>
      </w:pPr>
      <w:r w:rsidRPr="007E1F19">
        <w:rPr>
          <w:rFonts w:ascii="Arial" w:eastAsia="Times New Roman" w:hAnsi="Arial" w:cs="Arial"/>
          <w:b/>
          <w:sz w:val="24"/>
          <w:szCs w:val="24"/>
          <w:u w:val="single"/>
        </w:rPr>
        <w:br/>
      </w:r>
      <w:r w:rsidRPr="00C20CB4">
        <w:rPr>
          <w:rFonts w:ascii="Arial" w:eastAsia="Times New Roman" w:hAnsi="Arial" w:cs="Arial"/>
          <w:b/>
          <w:sz w:val="24"/>
          <w:szCs w:val="24"/>
          <w:u w:val="single"/>
        </w:rPr>
        <w:t xml:space="preserve">ISSUED: </w:t>
      </w:r>
      <w:r w:rsidR="00A706FF" w:rsidRPr="00C20CB4">
        <w:rPr>
          <w:rFonts w:ascii="Arial" w:eastAsia="Times New Roman" w:hAnsi="Arial" w:cs="Arial"/>
          <w:b/>
          <w:sz w:val="24"/>
          <w:szCs w:val="24"/>
          <w:u w:val="single"/>
        </w:rPr>
        <w:t>Friday, January 10</w:t>
      </w:r>
      <w:r w:rsidR="004A7BB1" w:rsidRPr="00C20CB4">
        <w:rPr>
          <w:rFonts w:ascii="Arial" w:eastAsia="Times New Roman" w:hAnsi="Arial" w:cs="Arial"/>
          <w:b/>
          <w:sz w:val="24"/>
          <w:szCs w:val="24"/>
          <w:u w:val="single"/>
        </w:rPr>
        <w:t>, 2025</w:t>
      </w:r>
      <w:r w:rsidR="00202C5E" w:rsidRPr="00C20CB4">
        <w:rPr>
          <w:rFonts w:ascii="Arial" w:eastAsia="Times New Roman" w:hAnsi="Arial" w:cs="Arial"/>
          <w:b/>
          <w:sz w:val="24"/>
          <w:szCs w:val="24"/>
          <w:u w:val="single"/>
        </w:rPr>
        <w:t>_</w:t>
      </w:r>
      <w:r w:rsidRPr="007E1F19">
        <w:rPr>
          <w:rFonts w:ascii="Arial" w:eastAsia="Times New Roman" w:hAnsi="Arial" w:cs="Arial"/>
          <w:b/>
          <w:sz w:val="24"/>
          <w:szCs w:val="24"/>
          <w:u w:val="single"/>
        </w:rPr>
        <w:br/>
      </w:r>
    </w:p>
    <w:p w14:paraId="35582D59" w14:textId="7E896AE3" w:rsidR="00111180" w:rsidRPr="00C20CB4" w:rsidRDefault="00111180" w:rsidP="007E1F19">
      <w:pPr>
        <w:spacing w:after="0" w:line="240" w:lineRule="auto"/>
        <w:jc w:val="center"/>
        <w:rPr>
          <w:rFonts w:ascii="Arial" w:eastAsia="Times New Roman" w:hAnsi="Arial" w:cs="Arial"/>
          <w:b/>
          <w:sz w:val="24"/>
          <w:szCs w:val="24"/>
          <w:u w:val="single"/>
        </w:rPr>
      </w:pPr>
      <w:r w:rsidRPr="007E1F19">
        <w:rPr>
          <w:rFonts w:ascii="Arial" w:eastAsia="Times New Roman" w:hAnsi="Arial" w:cs="Arial"/>
          <w:b/>
          <w:sz w:val="24"/>
          <w:szCs w:val="24"/>
          <w:u w:val="single"/>
        </w:rPr>
        <w:br/>
      </w:r>
      <w:r w:rsidRPr="00C20CB4">
        <w:rPr>
          <w:rFonts w:ascii="Arial" w:eastAsia="Times New Roman" w:hAnsi="Arial" w:cs="Arial"/>
          <w:b/>
          <w:sz w:val="24"/>
          <w:szCs w:val="24"/>
          <w:u w:val="single"/>
        </w:rPr>
        <w:t>D</w:t>
      </w:r>
      <w:r w:rsidR="000325F9" w:rsidRPr="00C20CB4">
        <w:rPr>
          <w:rFonts w:ascii="Arial" w:eastAsia="Times New Roman" w:hAnsi="Arial" w:cs="Arial"/>
          <w:b/>
          <w:sz w:val="24"/>
          <w:szCs w:val="24"/>
          <w:u w:val="single"/>
        </w:rPr>
        <w:t>EADLINE FOR SUBMISSION</w:t>
      </w:r>
      <w:r w:rsidRPr="00C20CB4">
        <w:rPr>
          <w:rFonts w:ascii="Arial" w:eastAsia="Times New Roman" w:hAnsi="Arial" w:cs="Arial"/>
          <w:b/>
          <w:sz w:val="24"/>
          <w:szCs w:val="24"/>
          <w:u w:val="single"/>
        </w:rPr>
        <w:t>:</w:t>
      </w:r>
      <w:r w:rsidR="000325F9" w:rsidRPr="00C20CB4">
        <w:rPr>
          <w:rFonts w:ascii="Arial" w:eastAsia="Times New Roman" w:hAnsi="Arial" w:cs="Arial"/>
          <w:b/>
          <w:sz w:val="24"/>
          <w:szCs w:val="24"/>
          <w:u w:val="single"/>
        </w:rPr>
        <w:t xml:space="preserve"> </w:t>
      </w:r>
      <w:r w:rsidR="00202C5E" w:rsidRPr="00C20CB4">
        <w:rPr>
          <w:rFonts w:ascii="Arial" w:eastAsia="Times New Roman" w:hAnsi="Arial" w:cs="Arial"/>
          <w:b/>
          <w:sz w:val="24"/>
          <w:szCs w:val="24"/>
          <w:u w:val="single"/>
        </w:rPr>
        <w:t>_</w:t>
      </w:r>
      <w:r w:rsidR="004A7BB1" w:rsidRPr="00C20CB4">
        <w:rPr>
          <w:rFonts w:ascii="Arial" w:eastAsia="Times New Roman" w:hAnsi="Arial" w:cs="Arial"/>
          <w:b/>
          <w:sz w:val="24"/>
          <w:szCs w:val="24"/>
          <w:u w:val="single"/>
        </w:rPr>
        <w:t xml:space="preserve">Friday, </w:t>
      </w:r>
      <w:r w:rsidR="004E0244" w:rsidRPr="00C20CB4">
        <w:rPr>
          <w:rFonts w:ascii="Arial" w:eastAsia="Times New Roman" w:hAnsi="Arial" w:cs="Arial"/>
          <w:b/>
          <w:sz w:val="24"/>
          <w:szCs w:val="24"/>
          <w:u w:val="single"/>
        </w:rPr>
        <w:t>January 31</w:t>
      </w:r>
      <w:r w:rsidR="004A7BB1" w:rsidRPr="00C20CB4">
        <w:rPr>
          <w:rFonts w:ascii="Arial" w:eastAsia="Times New Roman" w:hAnsi="Arial" w:cs="Arial"/>
          <w:b/>
          <w:sz w:val="24"/>
          <w:szCs w:val="24"/>
          <w:u w:val="single"/>
        </w:rPr>
        <w:t>, 2025</w:t>
      </w:r>
      <w:r w:rsidR="00202C5E" w:rsidRPr="00C20CB4">
        <w:rPr>
          <w:rFonts w:ascii="Arial" w:eastAsia="Times New Roman" w:hAnsi="Arial" w:cs="Arial"/>
          <w:b/>
          <w:sz w:val="24"/>
          <w:szCs w:val="24"/>
          <w:u w:val="single"/>
        </w:rPr>
        <w:t>_</w:t>
      </w:r>
    </w:p>
    <w:p w14:paraId="61B186AE" w14:textId="77777777" w:rsidR="00111180" w:rsidRPr="007E1F19" w:rsidRDefault="00111180" w:rsidP="007E1F19">
      <w:pPr>
        <w:spacing w:after="0" w:line="240" w:lineRule="auto"/>
        <w:jc w:val="center"/>
        <w:rPr>
          <w:rFonts w:ascii="Arial" w:eastAsia="Times New Roman" w:hAnsi="Arial" w:cs="Arial"/>
          <w:i/>
          <w:sz w:val="24"/>
          <w:szCs w:val="24"/>
          <w:u w:val="single"/>
        </w:rPr>
      </w:pPr>
    </w:p>
    <w:p w14:paraId="7288B742" w14:textId="77169F5A" w:rsidR="00111180" w:rsidRPr="007E1F19" w:rsidRDefault="00111180" w:rsidP="007E1F19">
      <w:pPr>
        <w:spacing w:after="0" w:line="240" w:lineRule="auto"/>
        <w:jc w:val="center"/>
        <w:rPr>
          <w:rFonts w:ascii="Arial" w:eastAsia="Times New Roman" w:hAnsi="Arial" w:cs="Arial"/>
          <w:sz w:val="24"/>
          <w:szCs w:val="24"/>
        </w:rPr>
      </w:pPr>
      <w:r w:rsidRPr="007E1F19">
        <w:rPr>
          <w:rFonts w:ascii="Arial" w:eastAsia="Times New Roman" w:hAnsi="Arial" w:cs="Arial"/>
          <w:sz w:val="24"/>
          <w:szCs w:val="24"/>
        </w:rPr>
        <w:t xml:space="preserve">Workforce </w:t>
      </w:r>
      <w:r w:rsidR="00282286" w:rsidRPr="007E1F19">
        <w:rPr>
          <w:rFonts w:ascii="Arial" w:eastAsia="Times New Roman" w:hAnsi="Arial" w:cs="Arial"/>
          <w:sz w:val="24"/>
          <w:szCs w:val="24"/>
        </w:rPr>
        <w:t>Board Lehigh Valley (WBLV)</w:t>
      </w:r>
    </w:p>
    <w:p w14:paraId="01EB52AC" w14:textId="1C01890D" w:rsidR="00111180" w:rsidRPr="007E1F19" w:rsidRDefault="00111180" w:rsidP="007E1F19">
      <w:pPr>
        <w:spacing w:after="0" w:line="240" w:lineRule="auto"/>
        <w:jc w:val="center"/>
        <w:rPr>
          <w:rFonts w:ascii="Arial" w:eastAsia="Times New Roman" w:hAnsi="Arial" w:cs="Arial"/>
          <w:bCs/>
          <w:sz w:val="24"/>
          <w:szCs w:val="24"/>
        </w:rPr>
      </w:pPr>
      <w:r w:rsidRPr="007E1F19">
        <w:rPr>
          <w:rFonts w:ascii="Arial" w:hAnsi="Arial" w:cs="Arial"/>
          <w:sz w:val="24"/>
          <w:szCs w:val="24"/>
          <w:shd w:val="clear" w:color="auto" w:fill="FFFFFF"/>
        </w:rPr>
        <w:t>555 Union Boulevard</w:t>
      </w:r>
      <w:r w:rsidRPr="007E1F19">
        <w:rPr>
          <w:rFonts w:ascii="Arial" w:hAnsi="Arial" w:cs="Arial"/>
          <w:sz w:val="24"/>
          <w:szCs w:val="24"/>
        </w:rPr>
        <w:br/>
      </w:r>
      <w:r w:rsidRPr="007E1F19">
        <w:rPr>
          <w:rFonts w:ascii="Arial" w:hAnsi="Arial" w:cs="Arial"/>
          <w:sz w:val="24"/>
          <w:szCs w:val="24"/>
          <w:shd w:val="clear" w:color="auto" w:fill="FFFFFF"/>
        </w:rPr>
        <w:t>Allentown, PA 18109</w:t>
      </w:r>
    </w:p>
    <w:p w14:paraId="2910AED9" w14:textId="77777777" w:rsidR="00C20CB4" w:rsidRDefault="00C20CB4" w:rsidP="007E1F19">
      <w:pPr>
        <w:spacing w:after="0" w:line="240" w:lineRule="auto"/>
        <w:jc w:val="center"/>
        <w:rPr>
          <w:rFonts w:ascii="Arial" w:eastAsia="Times New Roman" w:hAnsi="Arial" w:cs="Arial"/>
          <w:sz w:val="24"/>
          <w:szCs w:val="24"/>
        </w:rPr>
        <w:sectPr w:rsidR="00C20CB4" w:rsidSect="00A23D84">
          <w:footerReference w:type="default" r:id="rId9"/>
          <w:footerReference w:type="first" r:id="rId10"/>
          <w:pgSz w:w="12240" w:h="15840"/>
          <w:pgMar w:top="1360" w:right="940" w:bottom="280" w:left="1300" w:header="720" w:footer="720" w:gutter="0"/>
          <w:cols w:space="720"/>
        </w:sectPr>
      </w:pPr>
    </w:p>
    <w:p w14:paraId="01F36E6D" w14:textId="00286754" w:rsidR="00611AD3" w:rsidRPr="007E1F19" w:rsidRDefault="00611AD3" w:rsidP="007E1F19">
      <w:pPr>
        <w:spacing w:after="0" w:line="240" w:lineRule="auto"/>
        <w:jc w:val="center"/>
        <w:rPr>
          <w:rFonts w:ascii="Arial" w:eastAsia="Times New Roman" w:hAnsi="Arial" w:cs="Arial"/>
          <w:sz w:val="24"/>
          <w:szCs w:val="24"/>
        </w:rPr>
      </w:pPr>
    </w:p>
    <w:p w14:paraId="3BCF2EFB" w14:textId="212583A6" w:rsidR="00111180" w:rsidRPr="007E1F19" w:rsidRDefault="00841F5E" w:rsidP="007E1F19">
      <w:pPr>
        <w:spacing w:after="0" w:line="240" w:lineRule="auto"/>
        <w:jc w:val="center"/>
        <w:rPr>
          <w:rStyle w:val="Hyperlink"/>
          <w:rFonts w:ascii="Arial" w:eastAsia="Times New Roman" w:hAnsi="Arial" w:cs="Arial"/>
          <w:sz w:val="24"/>
          <w:szCs w:val="24"/>
        </w:rPr>
      </w:pPr>
      <w:r w:rsidRPr="007E1F19">
        <w:rPr>
          <w:rFonts w:ascii="Arial" w:eastAsia="Times New Roman" w:hAnsi="Arial" w:cs="Arial"/>
          <w:color w:val="0000FF"/>
          <w:sz w:val="24"/>
          <w:szCs w:val="24"/>
          <w:u w:val="single"/>
        </w:rPr>
        <w:fldChar w:fldCharType="begin"/>
      </w:r>
      <w:r w:rsidRPr="007E1F19">
        <w:rPr>
          <w:rFonts w:ascii="Arial" w:eastAsia="Times New Roman" w:hAnsi="Arial" w:cs="Arial"/>
          <w:color w:val="0000FF"/>
          <w:sz w:val="24"/>
          <w:szCs w:val="24"/>
          <w:u w:val="single"/>
        </w:rPr>
        <w:instrText xml:space="preserve"> HYPERLINK "http://www.lvwib.org/" </w:instrText>
      </w:r>
      <w:r w:rsidRPr="007E1F19">
        <w:rPr>
          <w:rFonts w:ascii="Arial" w:eastAsia="Times New Roman" w:hAnsi="Arial" w:cs="Arial"/>
          <w:color w:val="0000FF"/>
          <w:sz w:val="24"/>
          <w:szCs w:val="24"/>
          <w:u w:val="single"/>
        </w:rPr>
        <w:fldChar w:fldCharType="separate"/>
      </w:r>
      <w:r w:rsidRPr="007E1F19">
        <w:rPr>
          <w:rStyle w:val="Hyperlink"/>
          <w:rFonts w:ascii="Arial" w:eastAsia="Times New Roman" w:hAnsi="Arial" w:cs="Arial"/>
          <w:sz w:val="24"/>
          <w:szCs w:val="24"/>
        </w:rPr>
        <w:t>www.lvwib.org</w:t>
      </w:r>
    </w:p>
    <w:p w14:paraId="3643CCA4" w14:textId="6A0E8FFD" w:rsidR="00111180" w:rsidRPr="007E1F19" w:rsidRDefault="00841F5E" w:rsidP="007E1F19">
      <w:pPr>
        <w:spacing w:after="0" w:line="240" w:lineRule="auto"/>
        <w:jc w:val="center"/>
        <w:rPr>
          <w:rFonts w:ascii="Arial" w:eastAsia="Times New Roman" w:hAnsi="Arial" w:cs="Arial"/>
          <w:color w:val="0070C0"/>
          <w:sz w:val="24"/>
          <w:szCs w:val="24"/>
        </w:rPr>
      </w:pPr>
      <w:r w:rsidRPr="007E1F19">
        <w:rPr>
          <w:rFonts w:ascii="Arial" w:eastAsia="Times New Roman" w:hAnsi="Arial" w:cs="Arial"/>
          <w:color w:val="0000FF"/>
          <w:sz w:val="24"/>
          <w:szCs w:val="24"/>
          <w:u w:val="single"/>
        </w:rPr>
        <w:fldChar w:fldCharType="end"/>
      </w:r>
    </w:p>
    <w:p w14:paraId="620E7EED" w14:textId="0B687325" w:rsidR="00941ACB" w:rsidRPr="007E1F19" w:rsidRDefault="00111180" w:rsidP="007E1F19">
      <w:pPr>
        <w:spacing w:after="0" w:line="240" w:lineRule="auto"/>
        <w:jc w:val="center"/>
        <w:rPr>
          <w:rFonts w:ascii="Arial" w:eastAsia="Times New Roman" w:hAnsi="Arial" w:cs="Arial"/>
          <w:i/>
          <w:sz w:val="24"/>
          <w:szCs w:val="24"/>
        </w:rPr>
      </w:pPr>
      <w:r w:rsidRPr="007E1F19">
        <w:rPr>
          <w:rFonts w:ascii="Arial" w:eastAsia="Times New Roman" w:hAnsi="Arial" w:cs="Arial"/>
          <w:i/>
          <w:sz w:val="24"/>
          <w:szCs w:val="24"/>
        </w:rPr>
        <w:t>Workforce Board</w:t>
      </w:r>
      <w:r w:rsidR="0080797F" w:rsidRPr="007E1F19">
        <w:rPr>
          <w:rFonts w:ascii="Arial" w:eastAsia="Times New Roman" w:hAnsi="Arial" w:cs="Arial"/>
          <w:i/>
          <w:sz w:val="24"/>
          <w:szCs w:val="24"/>
        </w:rPr>
        <w:t xml:space="preserve"> Lehigh Valley</w:t>
      </w:r>
      <w:r w:rsidR="00435C43" w:rsidRPr="007E1F19">
        <w:rPr>
          <w:rFonts w:ascii="Arial" w:eastAsia="Times New Roman" w:hAnsi="Arial" w:cs="Arial"/>
          <w:i/>
          <w:sz w:val="24"/>
          <w:szCs w:val="24"/>
        </w:rPr>
        <w:t xml:space="preserve"> </w:t>
      </w:r>
      <w:r w:rsidRPr="007E1F19">
        <w:rPr>
          <w:rFonts w:ascii="Arial" w:eastAsia="Times New Roman" w:hAnsi="Arial" w:cs="Arial"/>
          <w:i/>
          <w:sz w:val="24"/>
          <w:szCs w:val="24"/>
        </w:rPr>
        <w:t>reserves the right to modify any of the enclosed specifications.</w:t>
      </w:r>
    </w:p>
    <w:p w14:paraId="399C323A" w14:textId="77777777" w:rsidR="0080797F" w:rsidRPr="007E1F19" w:rsidRDefault="0080797F" w:rsidP="007E1F19">
      <w:pPr>
        <w:spacing w:after="0" w:line="240" w:lineRule="auto"/>
        <w:jc w:val="center"/>
        <w:rPr>
          <w:rFonts w:ascii="Arial" w:hAnsi="Arial" w:cs="Arial"/>
          <w:sz w:val="24"/>
          <w:szCs w:val="24"/>
        </w:rPr>
      </w:pPr>
    </w:p>
    <w:p w14:paraId="612831A6" w14:textId="24CF9293" w:rsidR="00941ACB" w:rsidRPr="007E1F19" w:rsidRDefault="0080797F" w:rsidP="007E1F19">
      <w:pPr>
        <w:spacing w:after="0" w:line="240" w:lineRule="auto"/>
        <w:jc w:val="center"/>
        <w:rPr>
          <w:rFonts w:ascii="Arial" w:hAnsi="Arial" w:cs="Arial"/>
          <w:b/>
          <w:bCs/>
          <w:sz w:val="24"/>
          <w:szCs w:val="24"/>
        </w:rPr>
      </w:pPr>
      <w:r w:rsidRPr="007E1F19">
        <w:rPr>
          <w:rFonts w:ascii="Arial" w:hAnsi="Arial" w:cs="Arial"/>
          <w:b/>
          <w:bCs/>
          <w:sz w:val="24"/>
          <w:szCs w:val="24"/>
        </w:rPr>
        <w:t>The Agreement to be entered into as a result of this</w:t>
      </w:r>
      <w:r w:rsidR="00282286" w:rsidRPr="007E1F19">
        <w:rPr>
          <w:rFonts w:ascii="Arial" w:hAnsi="Arial" w:cs="Arial"/>
          <w:b/>
          <w:bCs/>
          <w:sz w:val="24"/>
          <w:szCs w:val="24"/>
        </w:rPr>
        <w:t xml:space="preserve"> RFQ</w:t>
      </w:r>
      <w:r w:rsidRPr="007E1F19">
        <w:rPr>
          <w:rFonts w:ascii="Arial" w:hAnsi="Arial" w:cs="Arial"/>
          <w:b/>
          <w:bCs/>
          <w:sz w:val="24"/>
          <w:szCs w:val="24"/>
        </w:rPr>
        <w:t xml:space="preserve"> will be 100% funded with </w:t>
      </w:r>
      <w:r w:rsidR="002E2DAD" w:rsidRPr="007E1F19">
        <w:rPr>
          <w:rFonts w:ascii="Arial" w:hAnsi="Arial" w:cs="Arial"/>
          <w:b/>
          <w:bCs/>
          <w:sz w:val="24"/>
          <w:szCs w:val="24"/>
        </w:rPr>
        <w:t>state Industry Partnership</w:t>
      </w:r>
      <w:r w:rsidRPr="007E1F19">
        <w:rPr>
          <w:rFonts w:ascii="Arial" w:hAnsi="Arial" w:cs="Arial"/>
          <w:b/>
          <w:bCs/>
          <w:sz w:val="24"/>
          <w:szCs w:val="24"/>
        </w:rPr>
        <w:t xml:space="preserve"> funds</w:t>
      </w:r>
      <w:r w:rsidR="00841F5E" w:rsidRPr="007E1F19">
        <w:rPr>
          <w:rFonts w:ascii="Arial" w:hAnsi="Arial" w:cs="Arial"/>
          <w:b/>
          <w:bCs/>
          <w:sz w:val="24"/>
          <w:szCs w:val="24"/>
        </w:rPr>
        <w:t>.</w:t>
      </w:r>
      <w:r w:rsidR="00841F5E" w:rsidRPr="007E1F19">
        <w:rPr>
          <w:rFonts w:ascii="Arial" w:hAnsi="Arial" w:cs="Arial"/>
          <w:b/>
          <w:bCs/>
          <w:sz w:val="24"/>
          <w:szCs w:val="24"/>
        </w:rPr>
        <w:br/>
      </w:r>
    </w:p>
    <w:p w14:paraId="4A36C70D" w14:textId="4426F1E0" w:rsidR="002E2DAD" w:rsidRPr="007E1F19" w:rsidRDefault="002E2DAD" w:rsidP="007E1F19">
      <w:pPr>
        <w:spacing w:after="0" w:line="240" w:lineRule="auto"/>
        <w:jc w:val="center"/>
        <w:rPr>
          <w:rFonts w:ascii="Arial" w:hAnsi="Arial" w:cs="Arial"/>
          <w:b/>
          <w:bCs/>
          <w:sz w:val="24"/>
          <w:szCs w:val="24"/>
        </w:rPr>
      </w:pPr>
    </w:p>
    <w:p w14:paraId="2519F718" w14:textId="517659C8" w:rsidR="002E2DAD" w:rsidRPr="007E1F19" w:rsidRDefault="002E2DAD" w:rsidP="007E1F19">
      <w:pPr>
        <w:spacing w:after="0" w:line="240" w:lineRule="auto"/>
        <w:jc w:val="center"/>
        <w:rPr>
          <w:rFonts w:ascii="Arial" w:hAnsi="Arial" w:cs="Arial"/>
          <w:b/>
          <w:bCs/>
          <w:sz w:val="24"/>
          <w:szCs w:val="24"/>
        </w:rPr>
      </w:pPr>
    </w:p>
    <w:p w14:paraId="445F35E2" w14:textId="77777777" w:rsidR="002E2DAD" w:rsidRPr="007E1F19" w:rsidRDefault="002E2DAD" w:rsidP="007E1F19">
      <w:pPr>
        <w:spacing w:after="0" w:line="240" w:lineRule="auto"/>
        <w:jc w:val="center"/>
        <w:rPr>
          <w:rFonts w:ascii="Arial" w:hAnsi="Arial" w:cs="Arial"/>
          <w:b/>
          <w:bCs/>
          <w:sz w:val="24"/>
          <w:szCs w:val="24"/>
        </w:rPr>
      </w:pPr>
    </w:p>
    <w:p w14:paraId="22B716C8" w14:textId="5B6F130A" w:rsidR="00841F5E" w:rsidRDefault="00841F5E" w:rsidP="007E1F19">
      <w:pPr>
        <w:spacing w:after="0" w:line="240" w:lineRule="auto"/>
        <w:rPr>
          <w:rFonts w:ascii="Arial" w:eastAsia="Times New Roman" w:hAnsi="Arial" w:cs="Arial"/>
          <w:b/>
          <w:bCs/>
          <w:i/>
          <w:sz w:val="24"/>
          <w:szCs w:val="24"/>
        </w:rPr>
      </w:pPr>
    </w:p>
    <w:p w14:paraId="4F3A5C7F" w14:textId="0976F25C" w:rsidR="00D16EE3" w:rsidRDefault="00D16EE3" w:rsidP="007E1F19">
      <w:pPr>
        <w:spacing w:after="0" w:line="240" w:lineRule="auto"/>
        <w:rPr>
          <w:rFonts w:ascii="Arial" w:eastAsia="Times New Roman" w:hAnsi="Arial" w:cs="Arial"/>
          <w:b/>
          <w:bCs/>
          <w:i/>
          <w:sz w:val="24"/>
          <w:szCs w:val="24"/>
        </w:rPr>
      </w:pPr>
    </w:p>
    <w:p w14:paraId="333C5AC3" w14:textId="21A8AD43" w:rsidR="00D16EE3" w:rsidRDefault="00D16EE3" w:rsidP="007E1F19">
      <w:pPr>
        <w:spacing w:after="0" w:line="240" w:lineRule="auto"/>
        <w:rPr>
          <w:rFonts w:ascii="Arial" w:eastAsia="Times New Roman" w:hAnsi="Arial" w:cs="Arial"/>
          <w:b/>
          <w:bCs/>
          <w:i/>
          <w:sz w:val="24"/>
          <w:szCs w:val="24"/>
        </w:rPr>
      </w:pPr>
    </w:p>
    <w:p w14:paraId="5F0BB336" w14:textId="4617BCD6" w:rsidR="00D16EE3" w:rsidRDefault="00D16EE3" w:rsidP="007E1F19">
      <w:pPr>
        <w:spacing w:after="0" w:line="240" w:lineRule="auto"/>
        <w:rPr>
          <w:rFonts w:ascii="Arial" w:eastAsia="Times New Roman" w:hAnsi="Arial" w:cs="Arial"/>
          <w:b/>
          <w:bCs/>
          <w:i/>
          <w:sz w:val="24"/>
          <w:szCs w:val="24"/>
        </w:rPr>
      </w:pPr>
    </w:p>
    <w:p w14:paraId="17B440D6" w14:textId="2A7BA76C" w:rsidR="00D16EE3" w:rsidRDefault="00D16EE3" w:rsidP="007E1F19">
      <w:pPr>
        <w:spacing w:after="0" w:line="240" w:lineRule="auto"/>
        <w:rPr>
          <w:rFonts w:ascii="Arial" w:eastAsia="Times New Roman" w:hAnsi="Arial" w:cs="Arial"/>
          <w:b/>
          <w:bCs/>
          <w:i/>
          <w:sz w:val="24"/>
          <w:szCs w:val="24"/>
        </w:rPr>
      </w:pPr>
    </w:p>
    <w:p w14:paraId="64D294E7" w14:textId="415A7B27" w:rsidR="00D16EE3" w:rsidRDefault="00D16EE3" w:rsidP="007E1F19">
      <w:pPr>
        <w:spacing w:after="0" w:line="240" w:lineRule="auto"/>
        <w:rPr>
          <w:rFonts w:ascii="Arial" w:eastAsia="Times New Roman" w:hAnsi="Arial" w:cs="Arial"/>
          <w:b/>
          <w:bCs/>
          <w:i/>
          <w:sz w:val="24"/>
          <w:szCs w:val="24"/>
        </w:rPr>
      </w:pPr>
    </w:p>
    <w:p w14:paraId="4733535F" w14:textId="171232F0" w:rsidR="00C20CB4" w:rsidRDefault="00C20CB4" w:rsidP="007E1F19">
      <w:pPr>
        <w:spacing w:after="0" w:line="240" w:lineRule="auto"/>
        <w:rPr>
          <w:rFonts w:ascii="Arial" w:eastAsia="Times New Roman" w:hAnsi="Arial" w:cs="Arial"/>
          <w:b/>
          <w:bCs/>
          <w:i/>
          <w:sz w:val="24"/>
          <w:szCs w:val="24"/>
        </w:rPr>
      </w:pPr>
    </w:p>
    <w:p w14:paraId="3038E958" w14:textId="125CABBD" w:rsidR="00C20CB4" w:rsidRDefault="00C20CB4" w:rsidP="007E1F19">
      <w:pPr>
        <w:spacing w:after="0" w:line="240" w:lineRule="auto"/>
        <w:rPr>
          <w:rFonts w:ascii="Arial" w:eastAsia="Times New Roman" w:hAnsi="Arial" w:cs="Arial"/>
          <w:b/>
          <w:bCs/>
          <w:i/>
          <w:sz w:val="24"/>
          <w:szCs w:val="24"/>
        </w:rPr>
      </w:pPr>
    </w:p>
    <w:p w14:paraId="0835322D" w14:textId="7BD2AAE1" w:rsidR="00C20CB4" w:rsidRDefault="00C20CB4" w:rsidP="007E1F19">
      <w:pPr>
        <w:spacing w:after="0" w:line="240" w:lineRule="auto"/>
        <w:rPr>
          <w:rFonts w:ascii="Arial" w:eastAsia="Times New Roman" w:hAnsi="Arial" w:cs="Arial"/>
          <w:b/>
          <w:bCs/>
          <w:i/>
          <w:sz w:val="24"/>
          <w:szCs w:val="24"/>
        </w:rPr>
      </w:pPr>
    </w:p>
    <w:p w14:paraId="79634A99" w14:textId="2C3AB222" w:rsidR="00D16EE3" w:rsidRPr="007E1F19" w:rsidRDefault="00D16EE3" w:rsidP="007E1F19">
      <w:pPr>
        <w:spacing w:after="0" w:line="240" w:lineRule="auto"/>
        <w:rPr>
          <w:rFonts w:ascii="Arial" w:eastAsia="Times New Roman" w:hAnsi="Arial" w:cs="Arial"/>
          <w:b/>
          <w:bCs/>
          <w:i/>
          <w:sz w:val="24"/>
          <w:szCs w:val="24"/>
        </w:rPr>
      </w:pPr>
    </w:p>
    <w:p w14:paraId="0C44CE7D" w14:textId="6BCB492E" w:rsidR="00283711" w:rsidRDefault="00283711" w:rsidP="007E1F19">
      <w:pPr>
        <w:spacing w:after="0" w:line="240" w:lineRule="auto"/>
        <w:rPr>
          <w:rFonts w:ascii="Arial" w:eastAsia="Times New Roman" w:hAnsi="Arial" w:cs="Arial"/>
          <w:b/>
          <w:bCs/>
          <w:i/>
          <w:sz w:val="24"/>
          <w:szCs w:val="24"/>
        </w:rPr>
      </w:pPr>
    </w:p>
    <w:p w14:paraId="70C35754" w14:textId="10FA27D5" w:rsidR="00202C5E" w:rsidRPr="00283711" w:rsidRDefault="00283711" w:rsidP="00283711">
      <w:pPr>
        <w:tabs>
          <w:tab w:val="left" w:pos="8160"/>
        </w:tabs>
        <w:rPr>
          <w:rFonts w:ascii="Arial" w:eastAsia="Times New Roman" w:hAnsi="Arial" w:cs="Arial"/>
          <w:sz w:val="24"/>
          <w:szCs w:val="24"/>
        </w:rPr>
      </w:pPr>
      <w:r>
        <w:rPr>
          <w:rFonts w:ascii="Arial" w:eastAsia="Times New Roman" w:hAnsi="Arial" w:cs="Arial"/>
          <w:sz w:val="24"/>
          <w:szCs w:val="24"/>
        </w:rPr>
        <w:tab/>
      </w:r>
    </w:p>
    <w:p w14:paraId="5E058831" w14:textId="77777777" w:rsidR="00941ACB" w:rsidRPr="007E1F19" w:rsidRDefault="00941ACB"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ind w:right="-198"/>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table of contents</w:t>
      </w:r>
    </w:p>
    <w:p w14:paraId="1546A64E" w14:textId="77777777" w:rsidR="00941ACB" w:rsidRPr="007E1F19" w:rsidRDefault="00941ACB" w:rsidP="007E1F19">
      <w:pPr>
        <w:spacing w:after="0" w:line="240" w:lineRule="auto"/>
        <w:rPr>
          <w:rFonts w:ascii="Arial" w:hAnsi="Arial" w:cs="Arial"/>
          <w:sz w:val="24"/>
          <w:szCs w:val="24"/>
          <w:u w:val="single"/>
        </w:rPr>
      </w:pPr>
    </w:p>
    <w:tbl>
      <w:tblPr>
        <w:tblStyle w:val="TableGrid"/>
        <w:tblW w:w="0" w:type="auto"/>
        <w:tblLook w:val="04A0" w:firstRow="1" w:lastRow="0" w:firstColumn="1" w:lastColumn="0" w:noHBand="0" w:noVBand="1"/>
      </w:tblPr>
      <w:tblGrid>
        <w:gridCol w:w="8175"/>
        <w:gridCol w:w="1175"/>
      </w:tblGrid>
      <w:tr w:rsidR="00941ACB" w:rsidRPr="007E1F19" w14:paraId="68234E12" w14:textId="77777777" w:rsidTr="003A0EB2">
        <w:tc>
          <w:tcPr>
            <w:tcW w:w="8175" w:type="dxa"/>
            <w:shd w:val="clear" w:color="auto" w:fill="EEECE1" w:themeFill="background2"/>
          </w:tcPr>
          <w:p w14:paraId="5266C465" w14:textId="77777777" w:rsidR="00941ACB" w:rsidRPr="00D16EE3" w:rsidRDefault="00941ACB" w:rsidP="003A0EB2">
            <w:pPr>
              <w:jc w:val="center"/>
              <w:rPr>
                <w:b/>
                <w:color w:val="auto"/>
                <w:sz w:val="24"/>
                <w:szCs w:val="24"/>
              </w:rPr>
            </w:pPr>
            <w:r w:rsidRPr="00D16EE3">
              <w:rPr>
                <w:b/>
                <w:color w:val="auto"/>
                <w:sz w:val="24"/>
                <w:szCs w:val="24"/>
              </w:rPr>
              <w:t>Topic</w:t>
            </w:r>
          </w:p>
        </w:tc>
        <w:tc>
          <w:tcPr>
            <w:tcW w:w="1175" w:type="dxa"/>
            <w:shd w:val="clear" w:color="auto" w:fill="EEECE1" w:themeFill="background2"/>
          </w:tcPr>
          <w:p w14:paraId="4B892A29" w14:textId="77777777" w:rsidR="00941ACB" w:rsidRPr="00D16EE3" w:rsidRDefault="00941ACB" w:rsidP="003A0EB2">
            <w:pPr>
              <w:jc w:val="center"/>
              <w:rPr>
                <w:b/>
                <w:color w:val="auto"/>
                <w:sz w:val="24"/>
                <w:szCs w:val="24"/>
              </w:rPr>
            </w:pPr>
            <w:r w:rsidRPr="00D16EE3">
              <w:rPr>
                <w:b/>
                <w:color w:val="auto"/>
                <w:sz w:val="24"/>
                <w:szCs w:val="24"/>
              </w:rPr>
              <w:t>Page</w:t>
            </w:r>
          </w:p>
        </w:tc>
      </w:tr>
      <w:tr w:rsidR="00941ACB" w:rsidRPr="007E1F19" w14:paraId="5F74235D" w14:textId="77777777" w:rsidTr="00CE7261">
        <w:tc>
          <w:tcPr>
            <w:tcW w:w="8175" w:type="dxa"/>
          </w:tcPr>
          <w:p w14:paraId="2D76E6F3" w14:textId="77777777" w:rsidR="00941ACB" w:rsidRPr="007E1F19" w:rsidRDefault="00941ACB" w:rsidP="007E1F19">
            <w:pPr>
              <w:rPr>
                <w:color w:val="auto"/>
                <w:sz w:val="24"/>
                <w:szCs w:val="24"/>
              </w:rPr>
            </w:pPr>
            <w:r w:rsidRPr="007E1F19">
              <w:rPr>
                <w:color w:val="auto"/>
                <w:sz w:val="24"/>
                <w:szCs w:val="24"/>
              </w:rPr>
              <w:t>Introduction</w:t>
            </w:r>
          </w:p>
        </w:tc>
        <w:tc>
          <w:tcPr>
            <w:tcW w:w="1175" w:type="dxa"/>
          </w:tcPr>
          <w:p w14:paraId="4586CD05" w14:textId="5EB70E76" w:rsidR="00941ACB" w:rsidRPr="007E1F19" w:rsidRDefault="00D16EE3" w:rsidP="003A0EB2">
            <w:pPr>
              <w:jc w:val="right"/>
              <w:rPr>
                <w:color w:val="auto"/>
                <w:sz w:val="24"/>
                <w:szCs w:val="24"/>
              </w:rPr>
            </w:pPr>
            <w:r>
              <w:rPr>
                <w:color w:val="auto"/>
                <w:sz w:val="24"/>
                <w:szCs w:val="24"/>
              </w:rPr>
              <w:t>3</w:t>
            </w:r>
          </w:p>
        </w:tc>
      </w:tr>
      <w:tr w:rsidR="00941ACB" w:rsidRPr="007E1F19" w14:paraId="01F6B61A" w14:textId="77777777" w:rsidTr="00CE7261">
        <w:tc>
          <w:tcPr>
            <w:tcW w:w="8175" w:type="dxa"/>
          </w:tcPr>
          <w:p w14:paraId="057D8BDE" w14:textId="1F59C317" w:rsidR="00941ACB" w:rsidRPr="007E1F19" w:rsidRDefault="00941ACB" w:rsidP="00A04129">
            <w:pPr>
              <w:rPr>
                <w:color w:val="auto"/>
                <w:sz w:val="24"/>
                <w:szCs w:val="24"/>
              </w:rPr>
            </w:pPr>
            <w:r w:rsidRPr="007E1F19">
              <w:rPr>
                <w:color w:val="auto"/>
                <w:sz w:val="24"/>
                <w:szCs w:val="24"/>
              </w:rPr>
              <w:t xml:space="preserve">Description of </w:t>
            </w:r>
            <w:r w:rsidR="007F60B8" w:rsidRPr="007E1F19">
              <w:rPr>
                <w:color w:val="auto"/>
                <w:sz w:val="24"/>
                <w:szCs w:val="24"/>
              </w:rPr>
              <w:t>Industry Partnership Services</w:t>
            </w:r>
          </w:p>
        </w:tc>
        <w:tc>
          <w:tcPr>
            <w:tcW w:w="1175" w:type="dxa"/>
          </w:tcPr>
          <w:p w14:paraId="3C6B7866" w14:textId="10CB7F1B" w:rsidR="00941ACB" w:rsidRPr="007E1F19" w:rsidRDefault="00D16EE3" w:rsidP="003A0EB2">
            <w:pPr>
              <w:jc w:val="right"/>
              <w:rPr>
                <w:color w:val="auto"/>
                <w:sz w:val="24"/>
                <w:szCs w:val="24"/>
              </w:rPr>
            </w:pPr>
            <w:r>
              <w:rPr>
                <w:color w:val="auto"/>
                <w:sz w:val="24"/>
                <w:szCs w:val="24"/>
              </w:rPr>
              <w:t>3</w:t>
            </w:r>
          </w:p>
        </w:tc>
      </w:tr>
      <w:tr w:rsidR="00941ACB" w:rsidRPr="007E1F19" w14:paraId="15ACD41A" w14:textId="77777777" w:rsidTr="00CE7261">
        <w:tc>
          <w:tcPr>
            <w:tcW w:w="8175" w:type="dxa"/>
          </w:tcPr>
          <w:p w14:paraId="70B4BD23" w14:textId="1A5375CF" w:rsidR="00941ACB" w:rsidRPr="007E1F19" w:rsidRDefault="00D16EE3" w:rsidP="007E1F19">
            <w:pPr>
              <w:rPr>
                <w:color w:val="auto"/>
                <w:sz w:val="24"/>
                <w:szCs w:val="24"/>
              </w:rPr>
            </w:pPr>
            <w:r>
              <w:rPr>
                <w:color w:val="auto"/>
                <w:sz w:val="24"/>
                <w:szCs w:val="24"/>
              </w:rPr>
              <w:t>Project Deliverables</w:t>
            </w:r>
          </w:p>
        </w:tc>
        <w:tc>
          <w:tcPr>
            <w:tcW w:w="1175" w:type="dxa"/>
          </w:tcPr>
          <w:p w14:paraId="60C8E2AC" w14:textId="53280DFB" w:rsidR="00941ACB" w:rsidRPr="007E1F19" w:rsidRDefault="003A0EB2" w:rsidP="003A0EB2">
            <w:pPr>
              <w:jc w:val="right"/>
              <w:rPr>
                <w:color w:val="auto"/>
                <w:sz w:val="24"/>
                <w:szCs w:val="24"/>
              </w:rPr>
            </w:pPr>
            <w:r>
              <w:rPr>
                <w:color w:val="auto"/>
                <w:sz w:val="24"/>
                <w:szCs w:val="24"/>
              </w:rPr>
              <w:t>5</w:t>
            </w:r>
          </w:p>
        </w:tc>
      </w:tr>
      <w:tr w:rsidR="00941ACB" w:rsidRPr="007E1F19" w14:paraId="19127CFA" w14:textId="77777777" w:rsidTr="00CE7261">
        <w:tc>
          <w:tcPr>
            <w:tcW w:w="8175" w:type="dxa"/>
          </w:tcPr>
          <w:p w14:paraId="2251A757" w14:textId="39BA07B2" w:rsidR="00941ACB" w:rsidRPr="007E1F19" w:rsidRDefault="005F663C" w:rsidP="007E1F19">
            <w:pPr>
              <w:rPr>
                <w:color w:val="auto"/>
                <w:sz w:val="24"/>
                <w:szCs w:val="24"/>
              </w:rPr>
            </w:pPr>
            <w:r>
              <w:rPr>
                <w:color w:val="auto"/>
                <w:sz w:val="24"/>
                <w:szCs w:val="24"/>
              </w:rPr>
              <w:t>Sub-Grantee Agreement Term</w:t>
            </w:r>
          </w:p>
        </w:tc>
        <w:tc>
          <w:tcPr>
            <w:tcW w:w="1175" w:type="dxa"/>
          </w:tcPr>
          <w:p w14:paraId="318D696E" w14:textId="7F7D5ECE" w:rsidR="00941ACB" w:rsidRPr="007E1F19" w:rsidRDefault="003A0EB2" w:rsidP="003A0EB2">
            <w:pPr>
              <w:jc w:val="right"/>
              <w:rPr>
                <w:color w:val="auto"/>
                <w:sz w:val="24"/>
                <w:szCs w:val="24"/>
              </w:rPr>
            </w:pPr>
            <w:r>
              <w:rPr>
                <w:color w:val="auto"/>
                <w:sz w:val="24"/>
                <w:szCs w:val="24"/>
              </w:rPr>
              <w:t>5</w:t>
            </w:r>
          </w:p>
        </w:tc>
      </w:tr>
      <w:tr w:rsidR="00941ACB" w:rsidRPr="007E1F19" w14:paraId="7615DFA2" w14:textId="77777777" w:rsidTr="00CE7261">
        <w:tc>
          <w:tcPr>
            <w:tcW w:w="8175" w:type="dxa"/>
          </w:tcPr>
          <w:p w14:paraId="75513864" w14:textId="7ACBEB55" w:rsidR="00941ACB" w:rsidRPr="007E1F19" w:rsidRDefault="005F663C" w:rsidP="007E1F19">
            <w:pPr>
              <w:rPr>
                <w:color w:val="auto"/>
                <w:sz w:val="24"/>
                <w:szCs w:val="24"/>
              </w:rPr>
            </w:pPr>
            <w:r>
              <w:rPr>
                <w:color w:val="auto"/>
                <w:sz w:val="24"/>
                <w:szCs w:val="24"/>
              </w:rPr>
              <w:t>Funds Available</w:t>
            </w:r>
          </w:p>
        </w:tc>
        <w:tc>
          <w:tcPr>
            <w:tcW w:w="1175" w:type="dxa"/>
          </w:tcPr>
          <w:p w14:paraId="47ED4FA9" w14:textId="01C862E4" w:rsidR="00941ACB" w:rsidRPr="007E1F19" w:rsidRDefault="003A0EB2" w:rsidP="003A0EB2">
            <w:pPr>
              <w:jc w:val="right"/>
              <w:rPr>
                <w:color w:val="auto"/>
                <w:sz w:val="24"/>
                <w:szCs w:val="24"/>
              </w:rPr>
            </w:pPr>
            <w:r>
              <w:rPr>
                <w:color w:val="auto"/>
                <w:sz w:val="24"/>
                <w:szCs w:val="24"/>
              </w:rPr>
              <w:t>6</w:t>
            </w:r>
          </w:p>
        </w:tc>
      </w:tr>
      <w:tr w:rsidR="00941ACB" w:rsidRPr="007E1F19" w14:paraId="42E0BAE4" w14:textId="77777777" w:rsidTr="00CE7261">
        <w:tc>
          <w:tcPr>
            <w:tcW w:w="8175" w:type="dxa"/>
          </w:tcPr>
          <w:p w14:paraId="40313081" w14:textId="1F9488E5" w:rsidR="00941ACB" w:rsidRPr="007E1F19" w:rsidRDefault="005F663C" w:rsidP="007E1F19">
            <w:pPr>
              <w:rPr>
                <w:color w:val="auto"/>
                <w:sz w:val="24"/>
                <w:szCs w:val="24"/>
              </w:rPr>
            </w:pPr>
            <w:r>
              <w:rPr>
                <w:color w:val="auto"/>
                <w:sz w:val="24"/>
                <w:szCs w:val="24"/>
              </w:rPr>
              <w:t>Qualifications</w:t>
            </w:r>
          </w:p>
        </w:tc>
        <w:tc>
          <w:tcPr>
            <w:tcW w:w="1175" w:type="dxa"/>
          </w:tcPr>
          <w:p w14:paraId="3A1E9902" w14:textId="540CD675" w:rsidR="00941ACB" w:rsidRPr="007E1F19" w:rsidRDefault="003A0EB2" w:rsidP="003A0EB2">
            <w:pPr>
              <w:jc w:val="right"/>
              <w:rPr>
                <w:color w:val="auto"/>
                <w:sz w:val="24"/>
                <w:szCs w:val="24"/>
              </w:rPr>
            </w:pPr>
            <w:r>
              <w:rPr>
                <w:color w:val="auto"/>
                <w:sz w:val="24"/>
                <w:szCs w:val="24"/>
              </w:rPr>
              <w:t>6</w:t>
            </w:r>
          </w:p>
        </w:tc>
      </w:tr>
      <w:tr w:rsidR="00941ACB" w:rsidRPr="007E1F19" w14:paraId="7DEE5B9B" w14:textId="77777777" w:rsidTr="00CE7261">
        <w:tc>
          <w:tcPr>
            <w:tcW w:w="8175" w:type="dxa"/>
          </w:tcPr>
          <w:p w14:paraId="426E9C83" w14:textId="7153B498" w:rsidR="00941ACB" w:rsidRPr="007E1F19" w:rsidRDefault="005F663C" w:rsidP="007E1F19">
            <w:pPr>
              <w:rPr>
                <w:color w:val="auto"/>
                <w:sz w:val="24"/>
                <w:szCs w:val="24"/>
              </w:rPr>
            </w:pPr>
            <w:r>
              <w:rPr>
                <w:color w:val="auto"/>
                <w:sz w:val="24"/>
                <w:szCs w:val="24"/>
              </w:rPr>
              <w:t>Application Instructions</w:t>
            </w:r>
          </w:p>
        </w:tc>
        <w:tc>
          <w:tcPr>
            <w:tcW w:w="1175" w:type="dxa"/>
          </w:tcPr>
          <w:p w14:paraId="287725B5" w14:textId="3F4FC181" w:rsidR="00941ACB" w:rsidRPr="007E1F19" w:rsidRDefault="003A0EB2" w:rsidP="003A0EB2">
            <w:pPr>
              <w:jc w:val="right"/>
              <w:rPr>
                <w:color w:val="auto"/>
                <w:sz w:val="24"/>
                <w:szCs w:val="24"/>
              </w:rPr>
            </w:pPr>
            <w:r>
              <w:rPr>
                <w:color w:val="auto"/>
                <w:sz w:val="24"/>
                <w:szCs w:val="24"/>
              </w:rPr>
              <w:t>6</w:t>
            </w:r>
          </w:p>
        </w:tc>
      </w:tr>
      <w:tr w:rsidR="005F663C" w:rsidRPr="007E1F19" w14:paraId="6BD0D7C3" w14:textId="77777777" w:rsidTr="00CE7261">
        <w:tc>
          <w:tcPr>
            <w:tcW w:w="8175" w:type="dxa"/>
          </w:tcPr>
          <w:p w14:paraId="1F2AAABF" w14:textId="4BED6BC3" w:rsidR="005F663C" w:rsidRPr="007E1F19" w:rsidRDefault="005F663C" w:rsidP="007E1F19">
            <w:pPr>
              <w:rPr>
                <w:sz w:val="24"/>
                <w:szCs w:val="24"/>
              </w:rPr>
            </w:pPr>
            <w:r>
              <w:rPr>
                <w:sz w:val="24"/>
                <w:szCs w:val="24"/>
              </w:rPr>
              <w:t>Application Cover Sheet</w:t>
            </w:r>
          </w:p>
        </w:tc>
        <w:tc>
          <w:tcPr>
            <w:tcW w:w="1175" w:type="dxa"/>
          </w:tcPr>
          <w:p w14:paraId="42E52532" w14:textId="132E8CF3" w:rsidR="005F663C" w:rsidRPr="007E1F19" w:rsidRDefault="003A0EB2" w:rsidP="003A0EB2">
            <w:pPr>
              <w:jc w:val="right"/>
              <w:rPr>
                <w:sz w:val="24"/>
                <w:szCs w:val="24"/>
              </w:rPr>
            </w:pPr>
            <w:r>
              <w:rPr>
                <w:sz w:val="24"/>
                <w:szCs w:val="24"/>
              </w:rPr>
              <w:t>11</w:t>
            </w:r>
          </w:p>
        </w:tc>
      </w:tr>
      <w:tr w:rsidR="00941ACB" w:rsidRPr="007E1F19" w14:paraId="76CB27C1" w14:textId="77777777" w:rsidTr="00CE7261">
        <w:tc>
          <w:tcPr>
            <w:tcW w:w="8175" w:type="dxa"/>
          </w:tcPr>
          <w:p w14:paraId="3C3D34C2" w14:textId="77161469" w:rsidR="00941ACB" w:rsidRPr="007E1F19" w:rsidRDefault="00F40A44" w:rsidP="007E1F19">
            <w:pPr>
              <w:rPr>
                <w:color w:val="auto"/>
                <w:sz w:val="24"/>
                <w:szCs w:val="24"/>
              </w:rPr>
            </w:pPr>
            <w:r w:rsidRPr="007E1F19">
              <w:rPr>
                <w:color w:val="auto"/>
                <w:sz w:val="24"/>
                <w:szCs w:val="24"/>
              </w:rPr>
              <w:t xml:space="preserve">Proposal </w:t>
            </w:r>
            <w:r w:rsidR="00941ACB" w:rsidRPr="007E1F19">
              <w:rPr>
                <w:color w:val="auto"/>
                <w:sz w:val="24"/>
                <w:szCs w:val="24"/>
              </w:rPr>
              <w:t>Application</w:t>
            </w:r>
          </w:p>
        </w:tc>
        <w:tc>
          <w:tcPr>
            <w:tcW w:w="1175" w:type="dxa"/>
          </w:tcPr>
          <w:p w14:paraId="131DBC3D" w14:textId="4AD3BF1D" w:rsidR="00941ACB" w:rsidRPr="007E1F19" w:rsidRDefault="003A0EB2" w:rsidP="003A0EB2">
            <w:pPr>
              <w:jc w:val="right"/>
              <w:rPr>
                <w:color w:val="auto"/>
                <w:sz w:val="24"/>
                <w:szCs w:val="24"/>
              </w:rPr>
            </w:pPr>
            <w:r>
              <w:rPr>
                <w:color w:val="auto"/>
                <w:sz w:val="24"/>
                <w:szCs w:val="24"/>
              </w:rPr>
              <w:t>12</w:t>
            </w:r>
          </w:p>
        </w:tc>
      </w:tr>
      <w:tr w:rsidR="00941ACB" w:rsidRPr="007E1F19" w14:paraId="14BD60CF" w14:textId="77777777" w:rsidTr="00CE7261">
        <w:tc>
          <w:tcPr>
            <w:tcW w:w="8175" w:type="dxa"/>
          </w:tcPr>
          <w:p w14:paraId="6AC10EC5" w14:textId="2641E60A" w:rsidR="00941ACB" w:rsidRPr="007E1F19" w:rsidRDefault="005F663C" w:rsidP="007E1F19">
            <w:pPr>
              <w:rPr>
                <w:color w:val="auto"/>
                <w:sz w:val="24"/>
                <w:szCs w:val="24"/>
              </w:rPr>
            </w:pPr>
            <w:r>
              <w:rPr>
                <w:color w:val="auto"/>
                <w:sz w:val="24"/>
                <w:szCs w:val="24"/>
              </w:rPr>
              <w:t>Proposed Cost Schedule</w:t>
            </w:r>
          </w:p>
        </w:tc>
        <w:tc>
          <w:tcPr>
            <w:tcW w:w="1175" w:type="dxa"/>
          </w:tcPr>
          <w:p w14:paraId="0B609EEB" w14:textId="4CD0885F" w:rsidR="00941ACB" w:rsidRPr="007E1F19" w:rsidRDefault="003A0EB2" w:rsidP="003A0EB2">
            <w:pPr>
              <w:jc w:val="right"/>
              <w:rPr>
                <w:color w:val="auto"/>
                <w:sz w:val="24"/>
                <w:szCs w:val="24"/>
              </w:rPr>
            </w:pPr>
            <w:r>
              <w:rPr>
                <w:color w:val="auto"/>
                <w:sz w:val="24"/>
                <w:szCs w:val="24"/>
              </w:rPr>
              <w:t>13</w:t>
            </w:r>
          </w:p>
        </w:tc>
      </w:tr>
      <w:tr w:rsidR="00941ACB" w:rsidRPr="007E1F19" w14:paraId="32631307" w14:textId="77777777" w:rsidTr="00CE7261">
        <w:tc>
          <w:tcPr>
            <w:tcW w:w="8175" w:type="dxa"/>
          </w:tcPr>
          <w:p w14:paraId="4037AAF5" w14:textId="10CD11A7" w:rsidR="00941ACB" w:rsidRPr="007E1F19" w:rsidRDefault="00620102" w:rsidP="00620102">
            <w:pPr>
              <w:rPr>
                <w:color w:val="auto"/>
                <w:sz w:val="24"/>
                <w:szCs w:val="24"/>
              </w:rPr>
            </w:pPr>
            <w:r>
              <w:rPr>
                <w:color w:val="auto"/>
                <w:sz w:val="24"/>
                <w:szCs w:val="24"/>
              </w:rPr>
              <w:t>Certification Regarding Conflict of Interest</w:t>
            </w:r>
          </w:p>
        </w:tc>
        <w:tc>
          <w:tcPr>
            <w:tcW w:w="1175" w:type="dxa"/>
          </w:tcPr>
          <w:p w14:paraId="32A656F7" w14:textId="0C82D07A" w:rsidR="00941ACB" w:rsidRPr="007E1F19" w:rsidRDefault="003A0EB2" w:rsidP="003A0EB2">
            <w:pPr>
              <w:jc w:val="right"/>
              <w:rPr>
                <w:color w:val="auto"/>
                <w:sz w:val="24"/>
                <w:szCs w:val="24"/>
              </w:rPr>
            </w:pPr>
            <w:r>
              <w:rPr>
                <w:color w:val="auto"/>
                <w:sz w:val="24"/>
                <w:szCs w:val="24"/>
              </w:rPr>
              <w:t>14</w:t>
            </w:r>
          </w:p>
        </w:tc>
      </w:tr>
      <w:tr w:rsidR="00620102" w:rsidRPr="007E1F19" w14:paraId="69C81F04" w14:textId="77777777" w:rsidTr="00CE7261">
        <w:tc>
          <w:tcPr>
            <w:tcW w:w="8175" w:type="dxa"/>
          </w:tcPr>
          <w:p w14:paraId="4F802399" w14:textId="76F36C17" w:rsidR="00620102" w:rsidRDefault="00620102" w:rsidP="007E1F19">
            <w:pPr>
              <w:rPr>
                <w:sz w:val="24"/>
                <w:szCs w:val="24"/>
              </w:rPr>
            </w:pPr>
            <w:r>
              <w:rPr>
                <w:color w:val="auto"/>
                <w:sz w:val="24"/>
                <w:szCs w:val="24"/>
              </w:rPr>
              <w:t>Certification Regarding Lobbying</w:t>
            </w:r>
          </w:p>
        </w:tc>
        <w:tc>
          <w:tcPr>
            <w:tcW w:w="1175" w:type="dxa"/>
          </w:tcPr>
          <w:p w14:paraId="01E282FF" w14:textId="5489E534" w:rsidR="00620102" w:rsidRPr="007E1F19" w:rsidRDefault="003A0EB2" w:rsidP="003A0EB2">
            <w:pPr>
              <w:jc w:val="right"/>
              <w:rPr>
                <w:sz w:val="24"/>
                <w:szCs w:val="24"/>
              </w:rPr>
            </w:pPr>
            <w:r>
              <w:rPr>
                <w:sz w:val="24"/>
                <w:szCs w:val="24"/>
              </w:rPr>
              <w:t>15</w:t>
            </w:r>
          </w:p>
        </w:tc>
      </w:tr>
      <w:tr w:rsidR="00620102" w:rsidRPr="007E1F19" w14:paraId="683B1876" w14:textId="77777777" w:rsidTr="00CE7261">
        <w:tc>
          <w:tcPr>
            <w:tcW w:w="8175" w:type="dxa"/>
          </w:tcPr>
          <w:p w14:paraId="0660C2AE" w14:textId="6599AC5E" w:rsidR="00620102" w:rsidRDefault="00620102" w:rsidP="007E1F19">
            <w:pPr>
              <w:rPr>
                <w:sz w:val="24"/>
                <w:szCs w:val="24"/>
              </w:rPr>
            </w:pPr>
            <w:r>
              <w:rPr>
                <w:sz w:val="24"/>
                <w:szCs w:val="24"/>
              </w:rPr>
              <w:t xml:space="preserve">Certification Regarding </w:t>
            </w:r>
            <w:r w:rsidR="005270E2">
              <w:rPr>
                <w:sz w:val="24"/>
                <w:szCs w:val="24"/>
              </w:rPr>
              <w:t>Debarment</w:t>
            </w:r>
          </w:p>
        </w:tc>
        <w:tc>
          <w:tcPr>
            <w:tcW w:w="1175" w:type="dxa"/>
          </w:tcPr>
          <w:p w14:paraId="49193CB7" w14:textId="71D9B084" w:rsidR="00620102" w:rsidRPr="007E1F19" w:rsidRDefault="003A0EB2" w:rsidP="003A0EB2">
            <w:pPr>
              <w:jc w:val="right"/>
              <w:rPr>
                <w:sz w:val="24"/>
                <w:szCs w:val="24"/>
              </w:rPr>
            </w:pPr>
            <w:r>
              <w:rPr>
                <w:sz w:val="24"/>
                <w:szCs w:val="24"/>
              </w:rPr>
              <w:t>16</w:t>
            </w:r>
          </w:p>
        </w:tc>
      </w:tr>
      <w:tr w:rsidR="00620102" w:rsidRPr="007E1F19" w14:paraId="33FD913F" w14:textId="77777777" w:rsidTr="00CE7261">
        <w:tc>
          <w:tcPr>
            <w:tcW w:w="8175" w:type="dxa"/>
          </w:tcPr>
          <w:p w14:paraId="05AC57D5" w14:textId="4BAB3278" w:rsidR="00620102" w:rsidRDefault="00620102" w:rsidP="007E1F19">
            <w:pPr>
              <w:rPr>
                <w:sz w:val="24"/>
                <w:szCs w:val="24"/>
              </w:rPr>
            </w:pPr>
            <w:r>
              <w:rPr>
                <w:sz w:val="24"/>
                <w:szCs w:val="24"/>
              </w:rPr>
              <w:t>Certification Regarding a Drug Free Workplace</w:t>
            </w:r>
          </w:p>
        </w:tc>
        <w:tc>
          <w:tcPr>
            <w:tcW w:w="1175" w:type="dxa"/>
          </w:tcPr>
          <w:p w14:paraId="3FB23DE7" w14:textId="0122E342" w:rsidR="00620102" w:rsidRPr="007E1F19" w:rsidRDefault="003A0EB2" w:rsidP="003A0EB2">
            <w:pPr>
              <w:jc w:val="right"/>
              <w:rPr>
                <w:sz w:val="24"/>
                <w:szCs w:val="24"/>
              </w:rPr>
            </w:pPr>
            <w:r>
              <w:rPr>
                <w:sz w:val="24"/>
                <w:szCs w:val="24"/>
              </w:rPr>
              <w:t>17</w:t>
            </w:r>
          </w:p>
        </w:tc>
      </w:tr>
      <w:tr w:rsidR="00941ACB" w:rsidRPr="007E1F19" w14:paraId="59011E56" w14:textId="77777777" w:rsidTr="00CE7261">
        <w:tc>
          <w:tcPr>
            <w:tcW w:w="8175" w:type="dxa"/>
          </w:tcPr>
          <w:p w14:paraId="1DDDD075" w14:textId="78C006DB" w:rsidR="00941ACB" w:rsidRPr="007E1F19" w:rsidRDefault="005F663C" w:rsidP="007E1F19">
            <w:pPr>
              <w:rPr>
                <w:color w:val="auto"/>
                <w:sz w:val="24"/>
                <w:szCs w:val="24"/>
              </w:rPr>
            </w:pPr>
            <w:r>
              <w:rPr>
                <w:color w:val="auto"/>
                <w:sz w:val="24"/>
                <w:szCs w:val="24"/>
              </w:rPr>
              <w:t>Proposer References</w:t>
            </w:r>
          </w:p>
        </w:tc>
        <w:tc>
          <w:tcPr>
            <w:tcW w:w="1175" w:type="dxa"/>
          </w:tcPr>
          <w:p w14:paraId="6192D4F8" w14:textId="4ED85AAC" w:rsidR="00941ACB" w:rsidRPr="007E1F19" w:rsidRDefault="003A0EB2" w:rsidP="003A0EB2">
            <w:pPr>
              <w:jc w:val="right"/>
              <w:rPr>
                <w:color w:val="auto"/>
                <w:sz w:val="24"/>
                <w:szCs w:val="24"/>
              </w:rPr>
            </w:pPr>
            <w:r>
              <w:rPr>
                <w:color w:val="auto"/>
                <w:sz w:val="24"/>
                <w:szCs w:val="24"/>
              </w:rPr>
              <w:t>19</w:t>
            </w:r>
          </w:p>
        </w:tc>
      </w:tr>
      <w:tr w:rsidR="00941ACB" w:rsidRPr="007E1F19" w14:paraId="7983C7E4" w14:textId="77777777" w:rsidTr="00CE7261">
        <w:tc>
          <w:tcPr>
            <w:tcW w:w="8175" w:type="dxa"/>
          </w:tcPr>
          <w:p w14:paraId="1AF5A6D5" w14:textId="77777777" w:rsidR="00941ACB" w:rsidRPr="007E1F19" w:rsidRDefault="00941ACB" w:rsidP="007E1F19">
            <w:pPr>
              <w:rPr>
                <w:color w:val="auto"/>
                <w:sz w:val="24"/>
                <w:szCs w:val="24"/>
              </w:rPr>
            </w:pPr>
            <w:r w:rsidRPr="007E1F19">
              <w:rPr>
                <w:color w:val="auto"/>
                <w:sz w:val="24"/>
                <w:szCs w:val="24"/>
              </w:rPr>
              <w:t>Rating Form</w:t>
            </w:r>
          </w:p>
        </w:tc>
        <w:tc>
          <w:tcPr>
            <w:tcW w:w="1175" w:type="dxa"/>
          </w:tcPr>
          <w:p w14:paraId="5D0DE7D5" w14:textId="1C23AAAF" w:rsidR="00941ACB" w:rsidRPr="007E1F19" w:rsidRDefault="003A0EB2" w:rsidP="003A0EB2">
            <w:pPr>
              <w:jc w:val="right"/>
              <w:rPr>
                <w:color w:val="auto"/>
                <w:sz w:val="24"/>
                <w:szCs w:val="24"/>
              </w:rPr>
            </w:pPr>
            <w:r>
              <w:rPr>
                <w:color w:val="auto"/>
                <w:sz w:val="24"/>
                <w:szCs w:val="24"/>
              </w:rPr>
              <w:t>20</w:t>
            </w:r>
          </w:p>
        </w:tc>
      </w:tr>
    </w:tbl>
    <w:p w14:paraId="4F987D26" w14:textId="77777777" w:rsidR="00111180" w:rsidRPr="007E1F19" w:rsidRDefault="00941ACB" w:rsidP="007E1F19">
      <w:pPr>
        <w:spacing w:after="0" w:line="240" w:lineRule="auto"/>
        <w:rPr>
          <w:rFonts w:ascii="Arial" w:hAnsi="Arial" w:cs="Arial"/>
          <w:sz w:val="24"/>
          <w:szCs w:val="24"/>
          <w:u w:val="single"/>
        </w:rPr>
      </w:pPr>
      <w:r w:rsidRPr="007E1F19">
        <w:rPr>
          <w:rFonts w:ascii="Arial" w:hAnsi="Arial" w:cs="Arial"/>
          <w:sz w:val="24"/>
          <w:szCs w:val="24"/>
          <w:u w:val="single"/>
        </w:rPr>
        <w:br w:type="page"/>
      </w:r>
      <w:bookmarkStart w:id="0" w:name="_GoBack"/>
      <w:bookmarkEnd w:id="0"/>
    </w:p>
    <w:p w14:paraId="2805F672" w14:textId="77777777" w:rsidR="00111180" w:rsidRPr="007E1F19" w:rsidRDefault="00111180"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ind w:right="-198"/>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introduction</w:t>
      </w:r>
    </w:p>
    <w:p w14:paraId="4144E397" w14:textId="10BE1DA0" w:rsidR="009C01B1" w:rsidRPr="007E1F19" w:rsidRDefault="009C01B1" w:rsidP="007E1F19">
      <w:pPr>
        <w:widowControl w:val="0"/>
        <w:tabs>
          <w:tab w:val="center" w:pos="4320"/>
          <w:tab w:val="right" w:pos="8640"/>
        </w:tabs>
        <w:autoSpaceDE w:val="0"/>
        <w:autoSpaceDN w:val="0"/>
        <w:adjustRightInd w:val="0"/>
        <w:spacing w:after="0" w:line="240" w:lineRule="auto"/>
        <w:rPr>
          <w:rFonts w:ascii="Arial" w:eastAsia="Times New Roman" w:hAnsi="Arial" w:cs="Arial"/>
          <w:bCs/>
          <w:sz w:val="24"/>
          <w:szCs w:val="24"/>
        </w:rPr>
      </w:pPr>
    </w:p>
    <w:p w14:paraId="572264BA" w14:textId="3A20BA32" w:rsidR="00874A50" w:rsidRPr="00D16EE3" w:rsidRDefault="00874A50" w:rsidP="007E1F19">
      <w:pPr>
        <w:widowControl w:val="0"/>
        <w:tabs>
          <w:tab w:val="center" w:pos="4320"/>
          <w:tab w:val="right" w:pos="8640"/>
        </w:tabs>
        <w:autoSpaceDE w:val="0"/>
        <w:autoSpaceDN w:val="0"/>
        <w:adjustRightInd w:val="0"/>
        <w:spacing w:after="0" w:line="240" w:lineRule="auto"/>
        <w:jc w:val="both"/>
        <w:rPr>
          <w:rFonts w:ascii="Arial" w:eastAsia="Times New Roman" w:hAnsi="Arial" w:cs="Arial"/>
          <w:sz w:val="24"/>
          <w:szCs w:val="24"/>
        </w:rPr>
      </w:pPr>
      <w:r w:rsidRPr="00D16EE3">
        <w:rPr>
          <w:rFonts w:ascii="Arial" w:eastAsia="Times New Roman" w:hAnsi="Arial" w:cs="Arial"/>
          <w:bCs/>
          <w:sz w:val="24"/>
          <w:szCs w:val="24"/>
        </w:rPr>
        <w:t xml:space="preserve">Lehigh and Northampton Counties in Northeast Pennsylvania constitute the Lehigh Valley Workforce Development </w:t>
      </w:r>
      <w:r w:rsidR="009A2FA5">
        <w:rPr>
          <w:rFonts w:ascii="Arial" w:eastAsia="Times New Roman" w:hAnsi="Arial" w:cs="Arial"/>
          <w:bCs/>
          <w:sz w:val="24"/>
          <w:szCs w:val="24"/>
        </w:rPr>
        <w:t>Area and is administered by the</w:t>
      </w:r>
      <w:r w:rsidRPr="00D16EE3">
        <w:rPr>
          <w:rFonts w:ascii="Arial" w:eastAsia="Times New Roman" w:hAnsi="Arial" w:cs="Arial"/>
          <w:bCs/>
          <w:sz w:val="24"/>
          <w:szCs w:val="24"/>
        </w:rPr>
        <w:t xml:space="preserve"> Workfo</w:t>
      </w:r>
      <w:r w:rsidR="00D16EE3">
        <w:rPr>
          <w:rFonts w:ascii="Arial" w:eastAsia="Times New Roman" w:hAnsi="Arial" w:cs="Arial"/>
          <w:bCs/>
          <w:sz w:val="24"/>
          <w:szCs w:val="24"/>
        </w:rPr>
        <w:t>rce Board Lehigh Valley (WBLV).</w:t>
      </w:r>
      <w:r w:rsidR="009A2FA5">
        <w:rPr>
          <w:rFonts w:ascii="Arial" w:eastAsia="Times New Roman" w:hAnsi="Arial" w:cs="Arial"/>
          <w:bCs/>
          <w:sz w:val="24"/>
          <w:szCs w:val="24"/>
        </w:rPr>
        <w:t xml:space="preserve"> </w:t>
      </w:r>
      <w:r w:rsidRPr="00D16EE3">
        <w:rPr>
          <w:rFonts w:ascii="Arial" w:eastAsia="Times New Roman" w:hAnsi="Arial" w:cs="Arial"/>
          <w:bCs/>
          <w:sz w:val="24"/>
          <w:szCs w:val="24"/>
        </w:rPr>
        <w:t>The WBLV is responsible for the operation of the local workforce system and delivery of workforce s</w:t>
      </w:r>
      <w:r w:rsidR="00D16EE3">
        <w:rPr>
          <w:rFonts w:ascii="Arial" w:eastAsia="Times New Roman" w:hAnsi="Arial" w:cs="Arial"/>
          <w:bCs/>
          <w:sz w:val="24"/>
          <w:szCs w:val="24"/>
        </w:rPr>
        <w:t xml:space="preserve">ervices in the Lehigh Valley. </w:t>
      </w:r>
      <w:r w:rsidRPr="00D16EE3">
        <w:rPr>
          <w:rFonts w:ascii="Arial" w:eastAsia="Times New Roman" w:hAnsi="Arial" w:cs="Arial"/>
          <w:sz w:val="24"/>
          <w:szCs w:val="24"/>
        </w:rPr>
        <w:t>The WBLV oversees the operations in its comprehensive American Job Center (AJC) also referred to as the PA CareerLink</w:t>
      </w:r>
      <w:r w:rsidRPr="00D16EE3">
        <w:rPr>
          <w:rFonts w:ascii="Arial" w:eastAsia="Times New Roman" w:hAnsi="Arial" w:cs="Arial"/>
          <w:sz w:val="24"/>
          <w:szCs w:val="24"/>
          <w:vertAlign w:val="superscript"/>
        </w:rPr>
        <w:t>®</w:t>
      </w:r>
      <w:r w:rsidRPr="00D16EE3">
        <w:rPr>
          <w:rFonts w:ascii="Arial" w:eastAsia="Times New Roman" w:hAnsi="Arial" w:cs="Arial"/>
          <w:sz w:val="24"/>
          <w:szCs w:val="24"/>
        </w:rPr>
        <w:t xml:space="preserve"> L</w:t>
      </w:r>
      <w:r w:rsidR="00D16EE3">
        <w:rPr>
          <w:rFonts w:ascii="Arial" w:eastAsia="Times New Roman" w:hAnsi="Arial" w:cs="Arial"/>
          <w:sz w:val="24"/>
          <w:szCs w:val="24"/>
        </w:rPr>
        <w:t xml:space="preserve">ehigh Valley and in its </w:t>
      </w:r>
      <w:r w:rsidR="00D16EE3" w:rsidRPr="000E630A">
        <w:rPr>
          <w:rFonts w:ascii="Arial" w:eastAsia="Times New Roman" w:hAnsi="Arial" w:cs="Arial"/>
          <w:sz w:val="24"/>
          <w:szCs w:val="24"/>
        </w:rPr>
        <w:t>two (2</w:t>
      </w:r>
      <w:r w:rsidRPr="000E630A">
        <w:rPr>
          <w:rFonts w:ascii="Arial" w:eastAsia="Times New Roman" w:hAnsi="Arial" w:cs="Arial"/>
          <w:sz w:val="24"/>
          <w:szCs w:val="24"/>
        </w:rPr>
        <w:t xml:space="preserve">) </w:t>
      </w:r>
      <w:r w:rsidRPr="00D16EE3">
        <w:rPr>
          <w:rFonts w:ascii="Arial" w:eastAsia="Times New Roman" w:hAnsi="Arial" w:cs="Arial"/>
          <w:sz w:val="24"/>
          <w:szCs w:val="24"/>
        </w:rPr>
        <w:t xml:space="preserve">satellite centers where residents, citizens and employers of the workforce development area can access a variety of career services.  </w:t>
      </w:r>
    </w:p>
    <w:p w14:paraId="5D7F20D0" w14:textId="77777777" w:rsidR="00874A50" w:rsidRPr="007E1F19" w:rsidRDefault="00874A50" w:rsidP="007E1F19">
      <w:pPr>
        <w:widowControl w:val="0"/>
        <w:tabs>
          <w:tab w:val="center" w:pos="4320"/>
          <w:tab w:val="right" w:pos="8640"/>
        </w:tabs>
        <w:autoSpaceDE w:val="0"/>
        <w:autoSpaceDN w:val="0"/>
        <w:adjustRightInd w:val="0"/>
        <w:spacing w:after="0" w:line="240" w:lineRule="auto"/>
        <w:jc w:val="both"/>
        <w:rPr>
          <w:rFonts w:ascii="Arial" w:eastAsia="Times New Roman" w:hAnsi="Arial" w:cs="Arial"/>
          <w:sz w:val="24"/>
          <w:szCs w:val="24"/>
        </w:rPr>
      </w:pPr>
    </w:p>
    <w:p w14:paraId="711AC551" w14:textId="49B2A4DD" w:rsidR="00874A50" w:rsidRPr="007E1F19" w:rsidRDefault="00874A50" w:rsidP="007E1F19">
      <w:pPr>
        <w:widowControl w:val="0"/>
        <w:tabs>
          <w:tab w:val="center" w:pos="4320"/>
          <w:tab w:val="right" w:pos="8640"/>
        </w:tabs>
        <w:autoSpaceDE w:val="0"/>
        <w:autoSpaceDN w:val="0"/>
        <w:adjustRightInd w:val="0"/>
        <w:spacing w:after="0" w:line="240" w:lineRule="auto"/>
        <w:jc w:val="both"/>
        <w:rPr>
          <w:rFonts w:ascii="Arial" w:hAnsi="Arial" w:cs="Arial"/>
          <w:bCs/>
          <w:sz w:val="24"/>
          <w:szCs w:val="24"/>
        </w:rPr>
      </w:pPr>
      <w:r w:rsidRPr="007E1F19">
        <w:rPr>
          <w:rFonts w:ascii="Arial" w:eastAsia="Times New Roman" w:hAnsi="Arial" w:cs="Arial"/>
          <w:sz w:val="24"/>
          <w:szCs w:val="24"/>
        </w:rPr>
        <w:t xml:space="preserve">One of the </w:t>
      </w:r>
      <w:r w:rsidR="00542AA0" w:rsidRPr="007E1F19">
        <w:rPr>
          <w:rFonts w:ascii="Arial" w:eastAsia="Times New Roman" w:hAnsi="Arial" w:cs="Arial"/>
          <w:sz w:val="24"/>
          <w:szCs w:val="24"/>
        </w:rPr>
        <w:t>WBLV’s key responsibilities</w:t>
      </w:r>
      <w:r w:rsidRPr="007E1F19">
        <w:rPr>
          <w:rFonts w:ascii="Arial" w:eastAsia="Times New Roman" w:hAnsi="Arial" w:cs="Arial"/>
          <w:sz w:val="24"/>
          <w:szCs w:val="24"/>
        </w:rPr>
        <w:t xml:space="preserve"> is assuring that sufficient </w:t>
      </w:r>
      <w:r w:rsidR="00542AA0" w:rsidRPr="007E1F19">
        <w:rPr>
          <w:rFonts w:ascii="Arial" w:eastAsia="Times New Roman" w:hAnsi="Arial" w:cs="Arial"/>
          <w:sz w:val="24"/>
          <w:szCs w:val="24"/>
        </w:rPr>
        <w:t xml:space="preserve">skilled </w:t>
      </w:r>
      <w:r w:rsidRPr="007E1F19">
        <w:rPr>
          <w:rFonts w:ascii="Arial" w:eastAsia="Times New Roman" w:hAnsi="Arial" w:cs="Arial"/>
          <w:sz w:val="24"/>
          <w:szCs w:val="24"/>
        </w:rPr>
        <w:t>workers are available to meet the needs of local area employers</w:t>
      </w:r>
      <w:r w:rsidR="00542AA0" w:rsidRPr="007E1F19">
        <w:rPr>
          <w:rFonts w:ascii="Arial" w:eastAsia="Times New Roman" w:hAnsi="Arial" w:cs="Arial"/>
          <w:sz w:val="24"/>
          <w:szCs w:val="24"/>
        </w:rPr>
        <w:t xml:space="preserve"> in demand occupations</w:t>
      </w:r>
      <w:r w:rsidRPr="007E1F19">
        <w:rPr>
          <w:rFonts w:ascii="Arial" w:eastAsia="Times New Roman" w:hAnsi="Arial" w:cs="Arial"/>
          <w:sz w:val="24"/>
          <w:szCs w:val="24"/>
        </w:rPr>
        <w:t xml:space="preserve">. To this end the WBLV applied for and received a grant to create </w:t>
      </w:r>
      <w:r w:rsidR="00542AA0" w:rsidRPr="000E630A">
        <w:rPr>
          <w:rFonts w:ascii="Arial" w:eastAsia="Times New Roman" w:hAnsi="Arial" w:cs="Arial"/>
          <w:sz w:val="24"/>
          <w:szCs w:val="24"/>
        </w:rPr>
        <w:t>a</w:t>
      </w:r>
      <w:r w:rsidR="007C4B22" w:rsidRPr="000E630A">
        <w:rPr>
          <w:rFonts w:ascii="Arial" w:eastAsia="Times New Roman" w:hAnsi="Arial" w:cs="Arial"/>
          <w:sz w:val="24"/>
          <w:szCs w:val="24"/>
        </w:rPr>
        <w:t>n</w:t>
      </w:r>
      <w:r w:rsidR="00542AA0" w:rsidRPr="000E630A">
        <w:rPr>
          <w:rFonts w:ascii="Arial" w:eastAsia="Times New Roman" w:hAnsi="Arial" w:cs="Arial"/>
          <w:sz w:val="24"/>
          <w:szCs w:val="24"/>
        </w:rPr>
        <w:t xml:space="preserve"> </w:t>
      </w:r>
      <w:r w:rsidR="007C4B22" w:rsidRPr="000E630A">
        <w:rPr>
          <w:rFonts w:ascii="Arial" w:eastAsia="Times New Roman" w:hAnsi="Arial" w:cs="Arial"/>
          <w:sz w:val="24"/>
          <w:szCs w:val="24"/>
        </w:rPr>
        <w:t xml:space="preserve">Industry Partnership </w:t>
      </w:r>
      <w:r w:rsidR="00542AA0" w:rsidRPr="007E1F19">
        <w:rPr>
          <w:rFonts w:ascii="Arial" w:eastAsia="Times New Roman" w:hAnsi="Arial" w:cs="Arial"/>
          <w:sz w:val="24"/>
          <w:szCs w:val="24"/>
        </w:rPr>
        <w:t xml:space="preserve">targeted at educating and informing youth regarding jobs in the manufacturing and supply chain sectors thereby </w:t>
      </w:r>
      <w:r w:rsidRPr="007E1F19">
        <w:rPr>
          <w:rFonts w:ascii="Arial" w:hAnsi="Arial" w:cs="Arial"/>
          <w:bCs/>
          <w:sz w:val="24"/>
          <w:szCs w:val="24"/>
        </w:rPr>
        <w:t>increas</w:t>
      </w:r>
      <w:r w:rsidR="00542AA0" w:rsidRPr="007E1F19">
        <w:rPr>
          <w:rFonts w:ascii="Arial" w:hAnsi="Arial" w:cs="Arial"/>
          <w:bCs/>
          <w:sz w:val="24"/>
          <w:szCs w:val="24"/>
        </w:rPr>
        <w:t>ing</w:t>
      </w:r>
      <w:r w:rsidRPr="007E1F19">
        <w:rPr>
          <w:rFonts w:ascii="Arial" w:hAnsi="Arial" w:cs="Arial"/>
          <w:bCs/>
          <w:sz w:val="24"/>
          <w:szCs w:val="24"/>
        </w:rPr>
        <w:t xml:space="preserve"> the talent pool </w:t>
      </w:r>
      <w:r w:rsidR="00542AA0" w:rsidRPr="007E1F19">
        <w:rPr>
          <w:rFonts w:ascii="Arial" w:hAnsi="Arial" w:cs="Arial"/>
          <w:bCs/>
          <w:sz w:val="24"/>
          <w:szCs w:val="24"/>
        </w:rPr>
        <w:t xml:space="preserve">available to fill </w:t>
      </w:r>
      <w:r w:rsidR="007E1F19" w:rsidRPr="007E1F19">
        <w:rPr>
          <w:rFonts w:ascii="Arial" w:hAnsi="Arial" w:cs="Arial"/>
          <w:bCs/>
          <w:sz w:val="24"/>
          <w:szCs w:val="24"/>
        </w:rPr>
        <w:t>jobs.</w:t>
      </w:r>
    </w:p>
    <w:p w14:paraId="71E842BA" w14:textId="77777777" w:rsidR="007110B6" w:rsidRPr="007E1F19" w:rsidRDefault="007110B6" w:rsidP="007E1F19">
      <w:pPr>
        <w:spacing w:after="0" w:line="240" w:lineRule="auto"/>
        <w:rPr>
          <w:rFonts w:ascii="Arial" w:eastAsia="Times New Roman" w:hAnsi="Arial" w:cs="Arial"/>
          <w:sz w:val="24"/>
          <w:szCs w:val="24"/>
        </w:rPr>
      </w:pPr>
    </w:p>
    <w:p w14:paraId="377FA43F" w14:textId="63E5D896" w:rsidR="005F461A" w:rsidRPr="007E1F19" w:rsidRDefault="005F1F60"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 xml:space="preserve">DESCRIPTION OF </w:t>
      </w:r>
      <w:r w:rsidR="00202C5E" w:rsidRPr="007E1F19">
        <w:rPr>
          <w:rFonts w:ascii="Arial" w:eastAsia="Times New Roman" w:hAnsi="Arial" w:cs="Arial"/>
          <w:b/>
          <w:caps/>
          <w:color w:val="FFFFFF"/>
          <w:sz w:val="24"/>
          <w:szCs w:val="24"/>
        </w:rPr>
        <w:t>industry partnership services</w:t>
      </w:r>
    </w:p>
    <w:p w14:paraId="4CF007B4" w14:textId="77777777" w:rsidR="00202C5E" w:rsidRPr="000E630A" w:rsidRDefault="00202C5E" w:rsidP="007E1F19">
      <w:pPr>
        <w:spacing w:after="0" w:line="240" w:lineRule="auto"/>
        <w:rPr>
          <w:rFonts w:ascii="Arial" w:eastAsia="Times New Roman" w:hAnsi="Arial" w:cs="Arial"/>
          <w:sz w:val="24"/>
          <w:szCs w:val="24"/>
        </w:rPr>
      </w:pPr>
    </w:p>
    <w:p w14:paraId="1725E2FF" w14:textId="459E63D1" w:rsidR="002D5726" w:rsidRPr="000E630A" w:rsidRDefault="007E1F19" w:rsidP="008C7087">
      <w:pPr>
        <w:spacing w:after="0" w:line="240" w:lineRule="auto"/>
        <w:jc w:val="both"/>
        <w:rPr>
          <w:rFonts w:ascii="Arial" w:hAnsi="Arial" w:cs="Arial"/>
          <w:spacing w:val="-5"/>
          <w:sz w:val="24"/>
          <w:szCs w:val="24"/>
        </w:rPr>
      </w:pPr>
      <w:r w:rsidRPr="000E630A">
        <w:rPr>
          <w:rFonts w:ascii="Arial" w:eastAsia="Times New Roman" w:hAnsi="Arial" w:cs="Arial"/>
          <w:sz w:val="24"/>
          <w:szCs w:val="24"/>
        </w:rPr>
        <w:t>This RFQ is targeted at</w:t>
      </w:r>
      <w:r w:rsidR="003D1B79" w:rsidRPr="000E630A">
        <w:rPr>
          <w:rFonts w:ascii="Arial" w:eastAsia="Times New Roman" w:hAnsi="Arial" w:cs="Arial"/>
          <w:sz w:val="24"/>
          <w:szCs w:val="24"/>
        </w:rPr>
        <w:t xml:space="preserve"> recruiting and</w:t>
      </w:r>
      <w:r w:rsidRPr="000E630A">
        <w:rPr>
          <w:rFonts w:ascii="Arial" w:eastAsia="Times New Roman" w:hAnsi="Arial" w:cs="Arial"/>
          <w:sz w:val="24"/>
          <w:szCs w:val="24"/>
        </w:rPr>
        <w:t xml:space="preserve"> </w:t>
      </w:r>
      <w:r w:rsidR="003D1B79" w:rsidRPr="000E630A">
        <w:rPr>
          <w:rFonts w:ascii="Arial" w:eastAsia="Times New Roman" w:hAnsi="Arial" w:cs="Arial"/>
          <w:sz w:val="24"/>
          <w:szCs w:val="24"/>
        </w:rPr>
        <w:t xml:space="preserve">convening </w:t>
      </w:r>
      <w:r w:rsidRPr="000E630A">
        <w:rPr>
          <w:rFonts w:ascii="Arial" w:eastAsia="Times New Roman" w:hAnsi="Arial" w:cs="Arial"/>
          <w:sz w:val="24"/>
          <w:szCs w:val="24"/>
        </w:rPr>
        <w:t xml:space="preserve">employers in </w:t>
      </w:r>
      <w:bookmarkStart w:id="1" w:name="_Hlk186915787"/>
      <w:r w:rsidRPr="000E630A">
        <w:rPr>
          <w:rFonts w:ascii="Arial" w:eastAsia="Times New Roman" w:hAnsi="Arial" w:cs="Arial"/>
          <w:sz w:val="24"/>
          <w:szCs w:val="24"/>
        </w:rPr>
        <w:t xml:space="preserve">the manufacturing and </w:t>
      </w:r>
      <w:r w:rsidR="008F5B26" w:rsidRPr="000E630A">
        <w:rPr>
          <w:rFonts w:ascii="Arial" w:eastAsia="Times New Roman" w:hAnsi="Arial" w:cs="Arial"/>
          <w:sz w:val="24"/>
          <w:szCs w:val="24"/>
        </w:rPr>
        <w:t>s</w:t>
      </w:r>
      <w:r w:rsidRPr="000E630A">
        <w:rPr>
          <w:rFonts w:ascii="Arial" w:eastAsia="Times New Roman" w:hAnsi="Arial" w:cs="Arial"/>
          <w:sz w:val="24"/>
          <w:szCs w:val="24"/>
        </w:rPr>
        <w:t xml:space="preserve">upply </w:t>
      </w:r>
      <w:r w:rsidR="008F5B26" w:rsidRPr="000E630A">
        <w:rPr>
          <w:rFonts w:ascii="Arial" w:eastAsia="Times New Roman" w:hAnsi="Arial" w:cs="Arial"/>
          <w:sz w:val="24"/>
          <w:szCs w:val="24"/>
        </w:rPr>
        <w:t>c</w:t>
      </w:r>
      <w:r w:rsidRPr="000E630A">
        <w:rPr>
          <w:rFonts w:ascii="Arial" w:eastAsia="Times New Roman" w:hAnsi="Arial" w:cs="Arial"/>
          <w:sz w:val="24"/>
          <w:szCs w:val="24"/>
        </w:rPr>
        <w:t xml:space="preserve">hain </w:t>
      </w:r>
      <w:r w:rsidR="008F5B26" w:rsidRPr="000E630A">
        <w:rPr>
          <w:rFonts w:ascii="Arial" w:eastAsia="Times New Roman" w:hAnsi="Arial" w:cs="Arial"/>
          <w:sz w:val="24"/>
          <w:szCs w:val="24"/>
        </w:rPr>
        <w:t>sectors</w:t>
      </w:r>
      <w:bookmarkEnd w:id="1"/>
      <w:r w:rsidR="006C7ADA" w:rsidRPr="000E630A">
        <w:rPr>
          <w:rFonts w:ascii="Arial" w:eastAsia="Times New Roman" w:hAnsi="Arial" w:cs="Arial"/>
          <w:sz w:val="24"/>
          <w:szCs w:val="24"/>
        </w:rPr>
        <w:t xml:space="preserve"> </w:t>
      </w:r>
      <w:r w:rsidR="008C7087" w:rsidRPr="000E630A">
        <w:rPr>
          <w:rFonts w:ascii="Arial" w:eastAsia="Times New Roman" w:hAnsi="Arial" w:cs="Arial"/>
          <w:sz w:val="24"/>
          <w:szCs w:val="24"/>
        </w:rPr>
        <w:t xml:space="preserve">to participate in </w:t>
      </w:r>
      <w:r w:rsidR="003D1B79" w:rsidRPr="000E630A">
        <w:rPr>
          <w:rFonts w:ascii="Arial" w:eastAsia="Times New Roman" w:hAnsi="Arial" w:cs="Arial"/>
          <w:sz w:val="24"/>
          <w:szCs w:val="24"/>
        </w:rPr>
        <w:t>WBLV’s</w:t>
      </w:r>
      <w:r w:rsidR="0022185F" w:rsidRPr="000E630A">
        <w:rPr>
          <w:rFonts w:ascii="Arial" w:eastAsia="Times New Roman" w:hAnsi="Arial" w:cs="Arial"/>
          <w:sz w:val="24"/>
          <w:szCs w:val="24"/>
        </w:rPr>
        <w:t xml:space="preserve"> Industry Partnership</w:t>
      </w:r>
      <w:r w:rsidR="008C7087" w:rsidRPr="000E630A">
        <w:rPr>
          <w:rFonts w:ascii="Arial" w:eastAsia="Times New Roman" w:hAnsi="Arial" w:cs="Arial"/>
          <w:sz w:val="24"/>
          <w:szCs w:val="24"/>
        </w:rPr>
        <w:t xml:space="preserve">. </w:t>
      </w:r>
      <w:r w:rsidR="008C7087" w:rsidRPr="000E630A">
        <w:rPr>
          <w:rFonts w:ascii="Arial" w:hAnsi="Arial" w:cs="Arial"/>
          <w:spacing w:val="-5"/>
          <w:sz w:val="24"/>
          <w:szCs w:val="24"/>
        </w:rPr>
        <w:t>The WBLV was recently awarded a grant to develop an Industry Partnership consisting of employer representatives in the manufacturing and supply chain sectors</w:t>
      </w:r>
      <w:r w:rsidR="006C7ADA" w:rsidRPr="000E630A">
        <w:rPr>
          <w:rFonts w:ascii="Arial" w:hAnsi="Arial" w:cs="Arial"/>
          <w:spacing w:val="-5"/>
          <w:sz w:val="24"/>
          <w:szCs w:val="24"/>
        </w:rPr>
        <w:t>,</w:t>
      </w:r>
      <w:r w:rsidR="006C7ADA" w:rsidRPr="000E630A">
        <w:rPr>
          <w:rFonts w:ascii="Arial" w:eastAsia="Times New Roman" w:hAnsi="Arial" w:cs="Arial"/>
          <w:sz w:val="24"/>
          <w:szCs w:val="24"/>
        </w:rPr>
        <w:t xml:space="preserve"> including transportation and warehousing,</w:t>
      </w:r>
      <w:r w:rsidR="008C7087" w:rsidRPr="000E630A">
        <w:rPr>
          <w:rFonts w:ascii="Arial" w:hAnsi="Arial" w:cs="Arial"/>
          <w:spacing w:val="-5"/>
          <w:sz w:val="24"/>
          <w:szCs w:val="24"/>
        </w:rPr>
        <w:t xml:space="preserve"> and relative educational and community stakeholders. The Industry Partnership will focus on </w:t>
      </w:r>
      <w:r w:rsidR="008C7087" w:rsidRPr="000E630A">
        <w:rPr>
          <w:rFonts w:ascii="Arial" w:eastAsia="Times New Roman" w:hAnsi="Arial" w:cs="Arial"/>
          <w:sz w:val="24"/>
          <w:szCs w:val="24"/>
        </w:rPr>
        <w:t>training initiatives, recruitment strategies, raising career awareness, and working together to address workforce challenges identified by business and industry.</w:t>
      </w:r>
      <w:r w:rsidR="002D5726" w:rsidRPr="000E630A">
        <w:rPr>
          <w:rFonts w:ascii="Arial" w:eastAsia="Times New Roman" w:hAnsi="Arial" w:cs="Arial"/>
          <w:sz w:val="24"/>
          <w:szCs w:val="24"/>
        </w:rPr>
        <w:t xml:space="preserve"> </w:t>
      </w:r>
    </w:p>
    <w:p w14:paraId="515436A2" w14:textId="77777777" w:rsidR="002D5726" w:rsidRDefault="002D5726" w:rsidP="007E1F19">
      <w:pPr>
        <w:spacing w:after="0" w:line="240" w:lineRule="auto"/>
        <w:rPr>
          <w:rFonts w:ascii="Arial" w:eastAsia="Times New Roman" w:hAnsi="Arial" w:cs="Arial"/>
          <w:sz w:val="24"/>
          <w:szCs w:val="24"/>
        </w:rPr>
      </w:pPr>
    </w:p>
    <w:p w14:paraId="33B30072" w14:textId="24D31408" w:rsidR="002D5726" w:rsidRDefault="002D5726" w:rsidP="002D5726">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Jobs in the m</w:t>
      </w:r>
      <w:r w:rsidRPr="007E1F19">
        <w:rPr>
          <w:rFonts w:ascii="Arial" w:eastAsia="Times New Roman" w:hAnsi="Arial" w:cs="Arial"/>
          <w:sz w:val="24"/>
          <w:szCs w:val="24"/>
        </w:rPr>
        <w:t xml:space="preserve">anufacturing and </w:t>
      </w:r>
      <w:r>
        <w:rPr>
          <w:rFonts w:ascii="Arial" w:eastAsia="Times New Roman" w:hAnsi="Arial" w:cs="Arial"/>
          <w:sz w:val="24"/>
          <w:szCs w:val="24"/>
        </w:rPr>
        <w:t>s</w:t>
      </w:r>
      <w:r w:rsidRPr="007E1F19">
        <w:rPr>
          <w:rFonts w:ascii="Arial" w:eastAsia="Times New Roman" w:hAnsi="Arial" w:cs="Arial"/>
          <w:sz w:val="24"/>
          <w:szCs w:val="24"/>
        </w:rPr>
        <w:t xml:space="preserve">upply </w:t>
      </w:r>
      <w:r>
        <w:rPr>
          <w:rFonts w:ascii="Arial" w:eastAsia="Times New Roman" w:hAnsi="Arial" w:cs="Arial"/>
          <w:sz w:val="24"/>
          <w:szCs w:val="24"/>
        </w:rPr>
        <w:t>c</w:t>
      </w:r>
      <w:r w:rsidRPr="007E1F19">
        <w:rPr>
          <w:rFonts w:ascii="Arial" w:eastAsia="Times New Roman" w:hAnsi="Arial" w:cs="Arial"/>
          <w:sz w:val="24"/>
          <w:szCs w:val="24"/>
        </w:rPr>
        <w:t xml:space="preserve">hain </w:t>
      </w:r>
      <w:r>
        <w:rPr>
          <w:rFonts w:ascii="Arial" w:eastAsia="Times New Roman" w:hAnsi="Arial" w:cs="Arial"/>
          <w:sz w:val="24"/>
          <w:szCs w:val="24"/>
        </w:rPr>
        <w:t>sectors including t</w:t>
      </w:r>
      <w:r w:rsidRPr="007E1F19">
        <w:rPr>
          <w:rFonts w:ascii="Arial" w:eastAsia="Times New Roman" w:hAnsi="Arial" w:cs="Arial"/>
          <w:sz w:val="24"/>
          <w:szCs w:val="24"/>
        </w:rPr>
        <w:t xml:space="preserve">ransportation and </w:t>
      </w:r>
      <w:r>
        <w:rPr>
          <w:rFonts w:ascii="Arial" w:eastAsia="Times New Roman" w:hAnsi="Arial" w:cs="Arial"/>
          <w:sz w:val="24"/>
          <w:szCs w:val="24"/>
        </w:rPr>
        <w:t>w</w:t>
      </w:r>
      <w:r w:rsidRPr="007E1F19">
        <w:rPr>
          <w:rFonts w:ascii="Arial" w:eastAsia="Times New Roman" w:hAnsi="Arial" w:cs="Arial"/>
          <w:sz w:val="24"/>
          <w:szCs w:val="24"/>
        </w:rPr>
        <w:t>arehousing</w:t>
      </w:r>
      <w:r>
        <w:rPr>
          <w:rFonts w:ascii="Arial" w:eastAsia="Times New Roman" w:hAnsi="Arial" w:cs="Arial"/>
          <w:sz w:val="24"/>
          <w:szCs w:val="24"/>
        </w:rPr>
        <w:t xml:space="preserve"> currently comprise </w:t>
      </w:r>
      <w:r w:rsidRPr="007E1F19">
        <w:rPr>
          <w:rFonts w:ascii="Arial" w:eastAsia="Times New Roman" w:hAnsi="Arial" w:cs="Arial"/>
          <w:sz w:val="24"/>
          <w:szCs w:val="24"/>
        </w:rPr>
        <w:t xml:space="preserve">20% of </w:t>
      </w:r>
      <w:r>
        <w:rPr>
          <w:rFonts w:ascii="Arial" w:eastAsia="Times New Roman" w:hAnsi="Arial" w:cs="Arial"/>
          <w:sz w:val="24"/>
          <w:szCs w:val="24"/>
        </w:rPr>
        <w:t xml:space="preserve">the Lehigh Valley workforce </w:t>
      </w:r>
      <w:r w:rsidRPr="007E1F19">
        <w:rPr>
          <w:rFonts w:ascii="Arial" w:eastAsia="Times New Roman" w:hAnsi="Arial" w:cs="Arial"/>
          <w:sz w:val="24"/>
          <w:szCs w:val="24"/>
        </w:rPr>
        <w:t xml:space="preserve">or 75,565 workers. </w:t>
      </w:r>
    </w:p>
    <w:p w14:paraId="253D7F50" w14:textId="53B5F6E1" w:rsidR="002D5726" w:rsidRDefault="007807DE" w:rsidP="002D5726">
      <w:pPr>
        <w:spacing w:after="0" w:line="240" w:lineRule="auto"/>
        <w:jc w:val="both"/>
        <w:rPr>
          <w:rFonts w:ascii="Arial" w:eastAsia="Times New Roman" w:hAnsi="Arial" w:cs="Arial"/>
          <w:sz w:val="24"/>
          <w:szCs w:val="24"/>
        </w:rPr>
      </w:pPr>
      <w:r>
        <w:rPr>
          <w:rFonts w:ascii="Arial" w:eastAsia="Times New Roman" w:hAnsi="Arial" w:cs="Arial"/>
          <w:sz w:val="24"/>
          <w:szCs w:val="24"/>
        </w:rPr>
        <w:t>The m</w:t>
      </w:r>
      <w:r w:rsidR="002D5726" w:rsidRPr="007E1F19">
        <w:rPr>
          <w:rFonts w:ascii="Arial" w:eastAsia="Times New Roman" w:hAnsi="Arial" w:cs="Arial"/>
          <w:sz w:val="24"/>
          <w:szCs w:val="24"/>
        </w:rPr>
        <w:t xml:space="preserve">anufacturing and </w:t>
      </w:r>
      <w:r w:rsidR="002D5726">
        <w:rPr>
          <w:rFonts w:ascii="Arial" w:eastAsia="Times New Roman" w:hAnsi="Arial" w:cs="Arial"/>
          <w:sz w:val="24"/>
          <w:szCs w:val="24"/>
        </w:rPr>
        <w:t>s</w:t>
      </w:r>
      <w:r w:rsidR="002D5726" w:rsidRPr="007E1F19">
        <w:rPr>
          <w:rFonts w:ascii="Arial" w:eastAsia="Times New Roman" w:hAnsi="Arial" w:cs="Arial"/>
          <w:sz w:val="24"/>
          <w:szCs w:val="24"/>
        </w:rPr>
        <w:t xml:space="preserve">upply </w:t>
      </w:r>
      <w:r w:rsidR="002D5726">
        <w:rPr>
          <w:rFonts w:ascii="Arial" w:eastAsia="Times New Roman" w:hAnsi="Arial" w:cs="Arial"/>
          <w:sz w:val="24"/>
          <w:szCs w:val="24"/>
        </w:rPr>
        <w:t>c</w:t>
      </w:r>
      <w:r w:rsidR="002D5726" w:rsidRPr="007E1F19">
        <w:rPr>
          <w:rFonts w:ascii="Arial" w:eastAsia="Times New Roman" w:hAnsi="Arial" w:cs="Arial"/>
          <w:sz w:val="24"/>
          <w:szCs w:val="24"/>
        </w:rPr>
        <w:t xml:space="preserve">hain </w:t>
      </w:r>
      <w:r w:rsidR="009A2FA5">
        <w:rPr>
          <w:rFonts w:ascii="Arial" w:eastAsia="Times New Roman" w:hAnsi="Arial" w:cs="Arial"/>
          <w:sz w:val="24"/>
          <w:szCs w:val="24"/>
        </w:rPr>
        <w:t>sector</w:t>
      </w:r>
      <w:r w:rsidR="002D5726">
        <w:rPr>
          <w:rFonts w:ascii="Arial" w:eastAsia="Times New Roman" w:hAnsi="Arial" w:cs="Arial"/>
          <w:sz w:val="24"/>
          <w:szCs w:val="24"/>
        </w:rPr>
        <w:t xml:space="preserve"> </w:t>
      </w:r>
      <w:r>
        <w:rPr>
          <w:rFonts w:ascii="Arial" w:eastAsia="Times New Roman" w:hAnsi="Arial" w:cs="Arial"/>
          <w:sz w:val="24"/>
          <w:szCs w:val="24"/>
        </w:rPr>
        <w:t>including transportation</w:t>
      </w:r>
      <w:r w:rsidR="002D5726" w:rsidRPr="007E1F19">
        <w:rPr>
          <w:rFonts w:ascii="Arial" w:eastAsia="Times New Roman" w:hAnsi="Arial" w:cs="Arial"/>
          <w:sz w:val="24"/>
          <w:szCs w:val="24"/>
        </w:rPr>
        <w:t xml:space="preserve"> and </w:t>
      </w:r>
      <w:r w:rsidR="002D5726">
        <w:rPr>
          <w:rFonts w:ascii="Arial" w:eastAsia="Times New Roman" w:hAnsi="Arial" w:cs="Arial"/>
          <w:sz w:val="24"/>
          <w:szCs w:val="24"/>
        </w:rPr>
        <w:t>w</w:t>
      </w:r>
      <w:r w:rsidR="002D5726" w:rsidRPr="007E1F19">
        <w:rPr>
          <w:rFonts w:ascii="Arial" w:eastAsia="Times New Roman" w:hAnsi="Arial" w:cs="Arial"/>
          <w:sz w:val="24"/>
          <w:szCs w:val="24"/>
        </w:rPr>
        <w:t>arehousing</w:t>
      </w:r>
    </w:p>
    <w:p w14:paraId="46233C98" w14:textId="356F3991" w:rsidR="007807DE" w:rsidRDefault="00FB1FE9" w:rsidP="002D5726">
      <w:pPr>
        <w:spacing w:after="0" w:line="240" w:lineRule="auto"/>
        <w:jc w:val="both"/>
        <w:rPr>
          <w:rFonts w:ascii="Arial" w:hAnsi="Arial" w:cs="Arial"/>
          <w:spacing w:val="-5"/>
          <w:sz w:val="24"/>
          <w:szCs w:val="24"/>
        </w:rPr>
      </w:pPr>
      <w:proofErr w:type="gramStart"/>
      <w:r>
        <w:rPr>
          <w:rFonts w:ascii="Arial" w:eastAsia="Times New Roman" w:hAnsi="Arial" w:cs="Arial"/>
          <w:sz w:val="24"/>
          <w:szCs w:val="24"/>
        </w:rPr>
        <w:t>i</w:t>
      </w:r>
      <w:r w:rsidR="007807DE">
        <w:rPr>
          <w:rFonts w:ascii="Arial" w:eastAsia="Times New Roman" w:hAnsi="Arial" w:cs="Arial"/>
          <w:sz w:val="24"/>
          <w:szCs w:val="24"/>
        </w:rPr>
        <w:t>s</w:t>
      </w:r>
      <w:proofErr w:type="gramEnd"/>
      <w:r w:rsidR="007807DE">
        <w:rPr>
          <w:rFonts w:ascii="Arial" w:eastAsia="Times New Roman" w:hAnsi="Arial" w:cs="Arial"/>
          <w:sz w:val="24"/>
          <w:szCs w:val="24"/>
        </w:rPr>
        <w:t xml:space="preserve"> one of the fastest growing sectors in the</w:t>
      </w:r>
      <w:r w:rsidR="007E1F19" w:rsidRPr="007E1F19">
        <w:rPr>
          <w:rFonts w:ascii="Arial" w:eastAsia="Times New Roman" w:hAnsi="Arial" w:cs="Arial"/>
          <w:sz w:val="24"/>
          <w:szCs w:val="24"/>
        </w:rPr>
        <w:t xml:space="preserve"> Lehigh Valley</w:t>
      </w:r>
      <w:r w:rsidR="007807DE">
        <w:rPr>
          <w:rFonts w:ascii="Arial" w:eastAsia="Times New Roman" w:hAnsi="Arial" w:cs="Arial"/>
          <w:sz w:val="24"/>
          <w:szCs w:val="24"/>
        </w:rPr>
        <w:t xml:space="preserve">. </w:t>
      </w:r>
      <w:r w:rsidR="007E1F19" w:rsidRPr="007E1F19">
        <w:rPr>
          <w:rFonts w:ascii="Arial" w:hAnsi="Arial" w:cs="Arial"/>
          <w:sz w:val="24"/>
          <w:szCs w:val="24"/>
        </w:rPr>
        <w:t>T</w:t>
      </w:r>
      <w:r w:rsidR="007807DE">
        <w:rPr>
          <w:rFonts w:ascii="Arial" w:hAnsi="Arial" w:cs="Arial"/>
          <w:sz w:val="24"/>
          <w:szCs w:val="24"/>
        </w:rPr>
        <w:t>o meet</w:t>
      </w:r>
      <w:r w:rsidR="007E1F19" w:rsidRPr="007E1F19">
        <w:rPr>
          <w:rFonts w:ascii="Arial" w:hAnsi="Arial" w:cs="Arial"/>
          <w:spacing w:val="-5"/>
          <w:sz w:val="24"/>
          <w:szCs w:val="24"/>
        </w:rPr>
        <w:t xml:space="preserve"> the projected </w:t>
      </w:r>
      <w:r>
        <w:rPr>
          <w:rFonts w:ascii="Arial" w:hAnsi="Arial" w:cs="Arial"/>
          <w:spacing w:val="-5"/>
          <w:sz w:val="24"/>
          <w:szCs w:val="24"/>
        </w:rPr>
        <w:t>talent needs</w:t>
      </w:r>
      <w:r w:rsidR="007E1F19" w:rsidRPr="007E1F19">
        <w:rPr>
          <w:rFonts w:ascii="Arial" w:hAnsi="Arial" w:cs="Arial"/>
          <w:spacing w:val="-5"/>
          <w:sz w:val="24"/>
          <w:szCs w:val="24"/>
        </w:rPr>
        <w:t xml:space="preserve"> of</w:t>
      </w:r>
      <w:r>
        <w:rPr>
          <w:rFonts w:ascii="Arial" w:hAnsi="Arial" w:cs="Arial"/>
          <w:spacing w:val="-5"/>
          <w:sz w:val="24"/>
          <w:szCs w:val="24"/>
        </w:rPr>
        <w:t xml:space="preserve"> employers </w:t>
      </w:r>
      <w:r w:rsidR="007E1F19" w:rsidRPr="007E1F19">
        <w:rPr>
          <w:rFonts w:ascii="Arial" w:hAnsi="Arial" w:cs="Arial"/>
          <w:spacing w:val="-5"/>
          <w:sz w:val="24"/>
          <w:szCs w:val="24"/>
        </w:rPr>
        <w:t>in th</w:t>
      </w:r>
      <w:r w:rsidR="007807DE">
        <w:rPr>
          <w:rFonts w:ascii="Arial" w:hAnsi="Arial" w:cs="Arial"/>
          <w:spacing w:val="-5"/>
          <w:sz w:val="24"/>
          <w:szCs w:val="24"/>
        </w:rPr>
        <w:t>ese</w:t>
      </w:r>
      <w:r w:rsidR="007E1F19" w:rsidRPr="007E1F19">
        <w:rPr>
          <w:rFonts w:ascii="Arial" w:hAnsi="Arial" w:cs="Arial"/>
          <w:spacing w:val="-5"/>
          <w:sz w:val="24"/>
          <w:szCs w:val="24"/>
        </w:rPr>
        <w:t xml:space="preserve"> sector</w:t>
      </w:r>
      <w:r w:rsidR="007807DE">
        <w:rPr>
          <w:rFonts w:ascii="Arial" w:hAnsi="Arial" w:cs="Arial"/>
          <w:spacing w:val="-5"/>
          <w:sz w:val="24"/>
          <w:szCs w:val="24"/>
        </w:rPr>
        <w:t>s</w:t>
      </w:r>
      <w:r w:rsidR="009A2FA5">
        <w:rPr>
          <w:rFonts w:ascii="Arial" w:hAnsi="Arial" w:cs="Arial"/>
          <w:spacing w:val="-5"/>
          <w:sz w:val="24"/>
          <w:szCs w:val="24"/>
        </w:rPr>
        <w:t xml:space="preserve">, </w:t>
      </w:r>
      <w:r w:rsidR="00AD3B76">
        <w:rPr>
          <w:rFonts w:ascii="Arial" w:hAnsi="Arial" w:cs="Arial"/>
          <w:spacing w:val="-5"/>
          <w:sz w:val="24"/>
          <w:szCs w:val="24"/>
        </w:rPr>
        <w:t>planning and investment in our</w:t>
      </w:r>
      <w:r w:rsidR="007807DE">
        <w:rPr>
          <w:rFonts w:ascii="Arial" w:hAnsi="Arial" w:cs="Arial"/>
          <w:spacing w:val="-5"/>
          <w:sz w:val="24"/>
          <w:szCs w:val="24"/>
        </w:rPr>
        <w:t xml:space="preserve"> future workforce is critical.</w:t>
      </w:r>
    </w:p>
    <w:p w14:paraId="173B3995" w14:textId="75629078" w:rsidR="00981BC4" w:rsidRDefault="00981BC4" w:rsidP="007E1F19">
      <w:pPr>
        <w:spacing w:after="0" w:line="240" w:lineRule="auto"/>
        <w:rPr>
          <w:rFonts w:ascii="Arial" w:hAnsi="Arial" w:cs="Arial"/>
          <w:sz w:val="24"/>
          <w:szCs w:val="24"/>
        </w:rPr>
      </w:pPr>
    </w:p>
    <w:p w14:paraId="328CE269" w14:textId="30320818" w:rsidR="00A11EE2" w:rsidRPr="007E1F19" w:rsidRDefault="007E1F19" w:rsidP="00A11EE2">
      <w:pPr>
        <w:spacing w:after="0" w:line="240" w:lineRule="auto"/>
        <w:rPr>
          <w:rFonts w:ascii="Arial" w:eastAsiaTheme="minorEastAsia" w:hAnsi="Arial" w:cs="Arial"/>
          <w:kern w:val="24"/>
          <w:sz w:val="24"/>
          <w:szCs w:val="24"/>
        </w:rPr>
      </w:pPr>
      <w:r w:rsidRPr="007E1F19">
        <w:rPr>
          <w:rFonts w:ascii="Arial" w:eastAsia="Times New Roman" w:hAnsi="Arial" w:cs="Arial"/>
          <w:sz w:val="24"/>
          <w:szCs w:val="24"/>
        </w:rPr>
        <w:t>WBLV is looking to partner with a vendor, community organization and/or business to help strengthen the manufacturing and supply chain</w:t>
      </w:r>
      <w:r w:rsidR="00A11EE2">
        <w:rPr>
          <w:rFonts w:ascii="Arial" w:eastAsia="Times New Roman" w:hAnsi="Arial" w:cs="Arial"/>
          <w:sz w:val="24"/>
          <w:szCs w:val="24"/>
        </w:rPr>
        <w:t xml:space="preserve"> sector by providing</w:t>
      </w:r>
    </w:p>
    <w:p w14:paraId="4FC6B537" w14:textId="77777777" w:rsidR="009A2FA5" w:rsidRDefault="001B0769" w:rsidP="001B0769">
      <w:pPr>
        <w:spacing w:after="0" w:line="240" w:lineRule="auto"/>
        <w:jc w:val="both"/>
        <w:rPr>
          <w:rFonts w:ascii="Arial" w:eastAsiaTheme="minorEastAsia" w:hAnsi="Arial" w:cs="Arial"/>
          <w:kern w:val="24"/>
          <w:sz w:val="24"/>
          <w:szCs w:val="24"/>
        </w:rPr>
      </w:pPr>
      <w:r w:rsidRPr="007E1F19">
        <w:rPr>
          <w:rFonts w:ascii="Arial" w:eastAsiaTheme="minorEastAsia" w:hAnsi="Arial" w:cs="Arial"/>
          <w:kern w:val="24"/>
          <w:sz w:val="24"/>
          <w:szCs w:val="24"/>
        </w:rPr>
        <w:t>Industry</w:t>
      </w:r>
      <w:r>
        <w:rPr>
          <w:rFonts w:ascii="Arial" w:eastAsiaTheme="minorEastAsia" w:hAnsi="Arial" w:cs="Arial"/>
          <w:kern w:val="24"/>
          <w:sz w:val="24"/>
          <w:szCs w:val="24"/>
        </w:rPr>
        <w:t xml:space="preserve"> </w:t>
      </w:r>
      <w:r w:rsidRPr="007E1F19">
        <w:rPr>
          <w:rFonts w:ascii="Arial" w:eastAsiaTheme="minorEastAsia" w:hAnsi="Arial" w:cs="Arial"/>
          <w:kern w:val="24"/>
          <w:sz w:val="24"/>
          <w:szCs w:val="24"/>
        </w:rPr>
        <w:t xml:space="preserve">Partnership services as outlined </w:t>
      </w:r>
      <w:r w:rsidR="009A2FA5">
        <w:rPr>
          <w:rFonts w:ascii="Arial" w:eastAsiaTheme="minorEastAsia" w:hAnsi="Arial" w:cs="Arial"/>
          <w:kern w:val="24"/>
          <w:sz w:val="24"/>
          <w:szCs w:val="24"/>
        </w:rPr>
        <w:t>on the following page</w:t>
      </w:r>
      <w:r w:rsidRPr="007E1F19">
        <w:rPr>
          <w:rFonts w:ascii="Arial" w:eastAsiaTheme="minorEastAsia" w:hAnsi="Arial" w:cs="Arial"/>
          <w:kern w:val="24"/>
          <w:sz w:val="24"/>
          <w:szCs w:val="24"/>
        </w:rPr>
        <w:t>.</w:t>
      </w:r>
    </w:p>
    <w:p w14:paraId="4A650BFE" w14:textId="77777777" w:rsidR="009A2FA5" w:rsidRDefault="009A2FA5" w:rsidP="001B0769">
      <w:pPr>
        <w:spacing w:after="0" w:line="240" w:lineRule="auto"/>
        <w:jc w:val="both"/>
        <w:rPr>
          <w:rFonts w:ascii="Arial" w:eastAsiaTheme="minorEastAsia" w:hAnsi="Arial" w:cs="Arial"/>
          <w:kern w:val="24"/>
          <w:sz w:val="24"/>
          <w:szCs w:val="24"/>
        </w:rPr>
      </w:pPr>
    </w:p>
    <w:p w14:paraId="71AB5193" w14:textId="37D40785" w:rsidR="001B0769" w:rsidRPr="00823F95" w:rsidRDefault="001B0769" w:rsidP="001B0769">
      <w:pPr>
        <w:spacing w:after="0" w:line="240" w:lineRule="auto"/>
        <w:jc w:val="both"/>
        <w:rPr>
          <w:rFonts w:ascii="Arial" w:eastAsiaTheme="minorEastAsia" w:hAnsi="Arial" w:cs="Arial"/>
          <w:kern w:val="24"/>
          <w:sz w:val="24"/>
          <w:szCs w:val="24"/>
        </w:rPr>
      </w:pPr>
      <w:r w:rsidRPr="007E1F19">
        <w:rPr>
          <w:rFonts w:ascii="Arial" w:eastAsiaTheme="minorEastAsia" w:hAnsi="Arial" w:cs="Arial"/>
          <w:b/>
          <w:bCs/>
          <w:kern w:val="24"/>
          <w:sz w:val="24"/>
          <w:szCs w:val="24"/>
        </w:rPr>
        <w:t>The entity must identify the individual who will be responsible for working with the WBLV on the Industry Partnership in their response to this RFQ.</w:t>
      </w:r>
    </w:p>
    <w:p w14:paraId="7CA71CF0" w14:textId="24C1B3E4" w:rsidR="00823F95" w:rsidRDefault="00823F95" w:rsidP="00823F95">
      <w:pPr>
        <w:spacing w:after="0" w:line="240" w:lineRule="auto"/>
        <w:jc w:val="both"/>
        <w:rPr>
          <w:rFonts w:ascii="Arial" w:eastAsiaTheme="minorEastAsia" w:hAnsi="Arial" w:cs="Arial"/>
          <w:kern w:val="24"/>
          <w:sz w:val="24"/>
          <w:szCs w:val="24"/>
        </w:rPr>
      </w:pPr>
    </w:p>
    <w:p w14:paraId="0C404199" w14:textId="77777777" w:rsidR="009A2FA5" w:rsidRDefault="009A2FA5" w:rsidP="00823F95">
      <w:pPr>
        <w:spacing w:after="0" w:line="240" w:lineRule="auto"/>
        <w:jc w:val="both"/>
        <w:rPr>
          <w:rFonts w:ascii="Arial" w:eastAsiaTheme="minorEastAsia" w:hAnsi="Arial" w:cs="Arial"/>
          <w:kern w:val="24"/>
          <w:sz w:val="24"/>
          <w:szCs w:val="24"/>
        </w:rPr>
      </w:pPr>
    </w:p>
    <w:p w14:paraId="14AF7343" w14:textId="77777777" w:rsidR="009A2FA5" w:rsidRDefault="009A2FA5" w:rsidP="00823F95">
      <w:pPr>
        <w:spacing w:after="0" w:line="240" w:lineRule="auto"/>
        <w:jc w:val="both"/>
        <w:rPr>
          <w:rFonts w:ascii="Arial" w:eastAsiaTheme="minorEastAsia" w:hAnsi="Arial" w:cs="Arial"/>
          <w:kern w:val="24"/>
          <w:sz w:val="24"/>
          <w:szCs w:val="24"/>
        </w:rPr>
      </w:pPr>
    </w:p>
    <w:p w14:paraId="0A98174F" w14:textId="6AB1BFFD" w:rsidR="009A2FA5" w:rsidRDefault="009A2FA5" w:rsidP="00823F95">
      <w:pPr>
        <w:spacing w:after="0" w:line="240" w:lineRule="auto"/>
        <w:jc w:val="both"/>
        <w:rPr>
          <w:rFonts w:ascii="Arial" w:eastAsiaTheme="minorEastAsia" w:hAnsi="Arial" w:cs="Arial"/>
          <w:kern w:val="24"/>
          <w:sz w:val="24"/>
          <w:szCs w:val="24"/>
        </w:rPr>
      </w:pPr>
    </w:p>
    <w:p w14:paraId="401F4ACA" w14:textId="0B850738" w:rsidR="00A66C9F" w:rsidRDefault="00A66C9F" w:rsidP="00823F95">
      <w:pPr>
        <w:spacing w:after="0" w:line="240" w:lineRule="auto"/>
        <w:jc w:val="both"/>
        <w:rPr>
          <w:rFonts w:ascii="Arial" w:eastAsiaTheme="minorEastAsia" w:hAnsi="Arial" w:cs="Arial"/>
          <w:kern w:val="24"/>
          <w:sz w:val="24"/>
          <w:szCs w:val="24"/>
        </w:rPr>
      </w:pPr>
    </w:p>
    <w:p w14:paraId="0972AF09" w14:textId="0250C7AC" w:rsidR="00A66C9F" w:rsidRDefault="00A66C9F" w:rsidP="00823F95">
      <w:pPr>
        <w:spacing w:after="0" w:line="240" w:lineRule="auto"/>
        <w:jc w:val="both"/>
        <w:rPr>
          <w:rFonts w:ascii="Arial" w:eastAsiaTheme="minorEastAsia" w:hAnsi="Arial" w:cs="Arial"/>
          <w:kern w:val="24"/>
          <w:sz w:val="24"/>
          <w:szCs w:val="24"/>
        </w:rPr>
      </w:pPr>
    </w:p>
    <w:p w14:paraId="7008D12C" w14:textId="77777777" w:rsidR="00942C1C" w:rsidRDefault="00942C1C" w:rsidP="00823F95">
      <w:pPr>
        <w:spacing w:after="0" w:line="240" w:lineRule="auto"/>
        <w:jc w:val="both"/>
        <w:rPr>
          <w:rFonts w:ascii="Arial" w:eastAsiaTheme="minorEastAsia" w:hAnsi="Arial" w:cs="Arial"/>
          <w:kern w:val="24"/>
          <w:sz w:val="24"/>
          <w:szCs w:val="24"/>
        </w:rPr>
      </w:pPr>
    </w:p>
    <w:p w14:paraId="6C954443" w14:textId="77777777" w:rsidR="009A2FA5" w:rsidRDefault="009A2FA5" w:rsidP="00823F95">
      <w:pPr>
        <w:spacing w:after="0" w:line="240" w:lineRule="auto"/>
        <w:jc w:val="both"/>
        <w:rPr>
          <w:rFonts w:ascii="Arial" w:eastAsiaTheme="minorEastAsia" w:hAnsi="Arial" w:cs="Arial"/>
          <w:kern w:val="24"/>
          <w:sz w:val="24"/>
          <w:szCs w:val="24"/>
        </w:rPr>
      </w:pPr>
    </w:p>
    <w:p w14:paraId="1C102BEB" w14:textId="6A3E216D" w:rsidR="006E7EC6" w:rsidRPr="00823F95" w:rsidRDefault="006E7EC6" w:rsidP="00823F95">
      <w:pPr>
        <w:spacing w:after="0" w:line="240" w:lineRule="auto"/>
        <w:jc w:val="both"/>
        <w:rPr>
          <w:rFonts w:ascii="Arial" w:eastAsiaTheme="minorEastAsia" w:hAnsi="Arial" w:cs="Arial"/>
          <w:kern w:val="24"/>
          <w:sz w:val="24"/>
          <w:szCs w:val="24"/>
        </w:rPr>
      </w:pPr>
      <w:r w:rsidRPr="007E1F19">
        <w:rPr>
          <w:rFonts w:ascii="Arial" w:eastAsiaTheme="minorEastAsia" w:hAnsi="Arial" w:cs="Arial"/>
          <w:kern w:val="24"/>
          <w:sz w:val="24"/>
          <w:szCs w:val="24"/>
        </w:rPr>
        <w:t>WBLV is seeking a</w:t>
      </w:r>
      <w:r w:rsidR="00435C43" w:rsidRPr="007E1F19">
        <w:rPr>
          <w:rFonts w:ascii="Arial" w:eastAsiaTheme="minorEastAsia" w:hAnsi="Arial" w:cs="Arial"/>
          <w:kern w:val="24"/>
          <w:sz w:val="24"/>
          <w:szCs w:val="24"/>
        </w:rPr>
        <w:t xml:space="preserve"> single entity </w:t>
      </w:r>
      <w:r w:rsidR="00823F95">
        <w:rPr>
          <w:rFonts w:ascii="Arial" w:eastAsiaTheme="minorEastAsia" w:hAnsi="Arial" w:cs="Arial"/>
          <w:kern w:val="24"/>
          <w:sz w:val="24"/>
          <w:szCs w:val="24"/>
        </w:rPr>
        <w:t xml:space="preserve">which will </w:t>
      </w:r>
      <w:r w:rsidR="001B0769">
        <w:rPr>
          <w:rFonts w:ascii="Arial" w:eastAsiaTheme="minorEastAsia" w:hAnsi="Arial" w:cs="Arial"/>
          <w:kern w:val="24"/>
          <w:sz w:val="24"/>
          <w:szCs w:val="24"/>
        </w:rPr>
        <w:t>dedicate a staff person to provide the services described below:</w:t>
      </w:r>
      <w:r w:rsidR="007F60B8" w:rsidRPr="007E1F19">
        <w:rPr>
          <w:rFonts w:ascii="Arial" w:eastAsiaTheme="minorEastAsia" w:hAnsi="Arial" w:cs="Arial"/>
          <w:kern w:val="24"/>
          <w:sz w:val="24"/>
          <w:szCs w:val="24"/>
        </w:rPr>
        <w:t xml:space="preserve"> </w:t>
      </w:r>
    </w:p>
    <w:p w14:paraId="58C0B92B" w14:textId="77777777" w:rsidR="00170DFD" w:rsidRPr="007E1F19" w:rsidRDefault="00170DFD" w:rsidP="007E1F19">
      <w:pPr>
        <w:spacing w:after="0" w:line="240" w:lineRule="auto"/>
        <w:rPr>
          <w:rFonts w:ascii="Arial" w:eastAsia="Times New Roman" w:hAnsi="Arial" w:cs="Arial"/>
          <w:sz w:val="24"/>
          <w:szCs w:val="24"/>
        </w:rPr>
      </w:pPr>
    </w:p>
    <w:p w14:paraId="71F79A6A" w14:textId="0F16BCA8" w:rsidR="001B0769" w:rsidRPr="0004455B" w:rsidRDefault="001B0769" w:rsidP="001B0769">
      <w:pPr>
        <w:numPr>
          <w:ilvl w:val="0"/>
          <w:numId w:val="38"/>
        </w:numPr>
        <w:tabs>
          <w:tab w:val="left" w:pos="1350"/>
        </w:tabs>
        <w:spacing w:after="0" w:line="240" w:lineRule="auto"/>
        <w:ind w:left="360"/>
        <w:jc w:val="both"/>
        <w:rPr>
          <w:rFonts w:ascii="Arial" w:eastAsia="Times New Roman" w:hAnsi="Arial" w:cs="Arial"/>
          <w:sz w:val="24"/>
          <w:szCs w:val="24"/>
        </w:rPr>
      </w:pPr>
      <w:r>
        <w:rPr>
          <w:rFonts w:ascii="Arial" w:hAnsi="Arial" w:cs="Arial"/>
          <w:sz w:val="24"/>
          <w:szCs w:val="24"/>
        </w:rPr>
        <w:t xml:space="preserve">Recruit </w:t>
      </w:r>
      <w:r w:rsidR="00F31DBA">
        <w:rPr>
          <w:rFonts w:ascii="Arial" w:hAnsi="Arial" w:cs="Arial"/>
          <w:sz w:val="24"/>
          <w:szCs w:val="24"/>
        </w:rPr>
        <w:t xml:space="preserve">a total of 50 </w:t>
      </w:r>
      <w:r>
        <w:rPr>
          <w:rFonts w:ascii="Arial" w:hAnsi="Arial" w:cs="Arial"/>
          <w:sz w:val="24"/>
          <w:szCs w:val="24"/>
        </w:rPr>
        <w:t>industry leaders</w:t>
      </w:r>
      <w:r w:rsidR="0004455B">
        <w:rPr>
          <w:rFonts w:ascii="Arial" w:hAnsi="Arial" w:cs="Arial"/>
          <w:sz w:val="24"/>
          <w:szCs w:val="24"/>
        </w:rPr>
        <w:t xml:space="preserve">, </w:t>
      </w:r>
      <w:r w:rsidR="00F31DBA">
        <w:rPr>
          <w:rFonts w:ascii="Arial" w:hAnsi="Arial" w:cs="Arial"/>
          <w:sz w:val="24"/>
          <w:szCs w:val="24"/>
        </w:rPr>
        <w:t>educational</w:t>
      </w:r>
      <w:r w:rsidR="00703D4D">
        <w:rPr>
          <w:rFonts w:ascii="Arial" w:hAnsi="Arial" w:cs="Arial"/>
          <w:sz w:val="24"/>
          <w:szCs w:val="24"/>
        </w:rPr>
        <w:t xml:space="preserve"> partners including technical institutes</w:t>
      </w:r>
      <w:r w:rsidR="00F31DBA">
        <w:rPr>
          <w:rFonts w:ascii="Arial" w:hAnsi="Arial" w:cs="Arial"/>
          <w:sz w:val="24"/>
          <w:szCs w:val="24"/>
        </w:rPr>
        <w:t xml:space="preserve">, and community stakeholders to participate in the Industry Partnership. Industry </w:t>
      </w:r>
      <w:r w:rsidR="00703D4D">
        <w:rPr>
          <w:rFonts w:ascii="Arial" w:hAnsi="Arial" w:cs="Arial"/>
          <w:sz w:val="24"/>
          <w:szCs w:val="24"/>
        </w:rPr>
        <w:t>l</w:t>
      </w:r>
      <w:r w:rsidR="00F31DBA">
        <w:rPr>
          <w:rFonts w:ascii="Arial" w:hAnsi="Arial" w:cs="Arial"/>
          <w:sz w:val="24"/>
          <w:szCs w:val="24"/>
        </w:rPr>
        <w:t>eaders must be the</w:t>
      </w:r>
      <w:r w:rsidR="0004455B">
        <w:rPr>
          <w:rFonts w:ascii="Arial" w:hAnsi="Arial" w:cs="Arial"/>
          <w:sz w:val="24"/>
          <w:szCs w:val="24"/>
        </w:rPr>
        <w:t xml:space="preserve"> owners, decision makers or those with hiring authority</w:t>
      </w:r>
      <w:r>
        <w:rPr>
          <w:rFonts w:ascii="Arial" w:hAnsi="Arial" w:cs="Arial"/>
          <w:sz w:val="24"/>
          <w:szCs w:val="24"/>
        </w:rPr>
        <w:t xml:space="preserve"> from the manufacturing and supply chain sectors including representatives from large and small businesses, from both Lehigh and Northam</w:t>
      </w:r>
      <w:r w:rsidR="0004455B">
        <w:rPr>
          <w:rFonts w:ascii="Arial" w:hAnsi="Arial" w:cs="Arial"/>
          <w:sz w:val="24"/>
          <w:szCs w:val="24"/>
        </w:rPr>
        <w:t>pton counties</w:t>
      </w:r>
      <w:r w:rsidR="009A2FA5">
        <w:rPr>
          <w:rFonts w:ascii="Arial" w:hAnsi="Arial" w:cs="Arial"/>
          <w:sz w:val="24"/>
          <w:szCs w:val="24"/>
        </w:rPr>
        <w:t>.</w:t>
      </w:r>
    </w:p>
    <w:p w14:paraId="473F5626" w14:textId="515E99BE" w:rsidR="003A13DE" w:rsidRPr="003A13DE" w:rsidRDefault="003A13DE" w:rsidP="003A13DE">
      <w:pPr>
        <w:tabs>
          <w:tab w:val="left" w:pos="1350"/>
        </w:tabs>
        <w:spacing w:after="0" w:line="240" w:lineRule="auto"/>
        <w:jc w:val="both"/>
        <w:rPr>
          <w:rFonts w:ascii="Arial" w:eastAsia="Times New Roman" w:hAnsi="Arial" w:cs="Arial"/>
          <w:sz w:val="24"/>
          <w:szCs w:val="24"/>
        </w:rPr>
      </w:pPr>
    </w:p>
    <w:p w14:paraId="18068A37" w14:textId="36CCF687" w:rsidR="006934F4" w:rsidRPr="000E630A" w:rsidRDefault="006934F4" w:rsidP="003A13DE">
      <w:pPr>
        <w:numPr>
          <w:ilvl w:val="0"/>
          <w:numId w:val="38"/>
        </w:numPr>
        <w:tabs>
          <w:tab w:val="left" w:pos="1350"/>
        </w:tabs>
        <w:spacing w:after="0" w:line="240" w:lineRule="auto"/>
        <w:ind w:left="360"/>
        <w:jc w:val="both"/>
        <w:rPr>
          <w:rFonts w:ascii="Arial" w:eastAsia="Times New Roman" w:hAnsi="Arial" w:cs="Arial"/>
          <w:sz w:val="24"/>
          <w:szCs w:val="24"/>
        </w:rPr>
      </w:pPr>
      <w:r w:rsidRPr="000E630A">
        <w:rPr>
          <w:rFonts w:ascii="Arial" w:eastAsia="Times New Roman" w:hAnsi="Arial" w:cs="Arial"/>
          <w:sz w:val="24"/>
          <w:szCs w:val="24"/>
        </w:rPr>
        <w:lastRenderedPageBreak/>
        <w:t xml:space="preserve">The </w:t>
      </w:r>
      <w:r w:rsidR="00EC6C8B" w:rsidRPr="000E630A">
        <w:rPr>
          <w:rFonts w:ascii="Arial" w:eastAsia="Times New Roman" w:hAnsi="Arial" w:cs="Arial"/>
          <w:sz w:val="24"/>
          <w:szCs w:val="24"/>
        </w:rPr>
        <w:t xml:space="preserve">Industry Partnership </w:t>
      </w:r>
      <w:r w:rsidRPr="000E630A">
        <w:rPr>
          <w:rFonts w:ascii="Arial" w:eastAsia="Times New Roman" w:hAnsi="Arial" w:cs="Arial"/>
          <w:sz w:val="24"/>
          <w:szCs w:val="24"/>
        </w:rPr>
        <w:t xml:space="preserve">shall address the following topical areas as well as additional workforce topics agreed to by the </w:t>
      </w:r>
      <w:r w:rsidR="00EC6C8B" w:rsidRPr="000E630A">
        <w:rPr>
          <w:rFonts w:ascii="Arial" w:eastAsia="Times New Roman" w:hAnsi="Arial" w:cs="Arial"/>
          <w:sz w:val="24"/>
          <w:szCs w:val="24"/>
        </w:rPr>
        <w:t>WBLV</w:t>
      </w:r>
      <w:r w:rsidRPr="000E630A">
        <w:rPr>
          <w:rFonts w:ascii="Arial" w:eastAsia="Times New Roman" w:hAnsi="Arial" w:cs="Arial"/>
          <w:sz w:val="24"/>
          <w:szCs w:val="24"/>
        </w:rPr>
        <w:t>:</w:t>
      </w:r>
    </w:p>
    <w:p w14:paraId="1957041B" w14:textId="0DCCF22D" w:rsidR="006934F4" w:rsidRDefault="006934F4" w:rsidP="003A13DE">
      <w:pPr>
        <w:spacing w:after="0" w:line="240" w:lineRule="auto"/>
        <w:rPr>
          <w:rFonts w:ascii="Arial" w:eastAsia="Times New Roman" w:hAnsi="Arial" w:cs="Arial"/>
          <w:sz w:val="24"/>
          <w:szCs w:val="24"/>
        </w:rPr>
      </w:pPr>
    </w:p>
    <w:p w14:paraId="4CDB2803" w14:textId="77777777" w:rsidR="006934F4" w:rsidRDefault="006934F4" w:rsidP="003A13DE">
      <w:pPr>
        <w:pStyle w:val="ListParagraph"/>
        <w:numPr>
          <w:ilvl w:val="1"/>
          <w:numId w:val="38"/>
        </w:numPr>
        <w:spacing w:after="0" w:line="240" w:lineRule="auto"/>
        <w:ind w:left="720"/>
        <w:rPr>
          <w:rFonts w:ascii="Arial" w:eastAsia="Times New Roman" w:hAnsi="Arial" w:cs="Arial"/>
          <w:sz w:val="24"/>
          <w:szCs w:val="24"/>
        </w:rPr>
      </w:pPr>
      <w:r>
        <w:rPr>
          <w:rFonts w:ascii="Arial" w:eastAsia="Times New Roman" w:hAnsi="Arial" w:cs="Arial"/>
          <w:sz w:val="24"/>
          <w:szCs w:val="24"/>
        </w:rPr>
        <w:t>The development of career exploration activities for high school and out of school youth to familiarize them with career options in the manufacturing and supply chain sectors</w:t>
      </w:r>
    </w:p>
    <w:p w14:paraId="62F91660" w14:textId="77777777" w:rsidR="006934F4" w:rsidRDefault="006934F4" w:rsidP="003A13DE">
      <w:pPr>
        <w:pStyle w:val="ListParagraph"/>
        <w:spacing w:after="0" w:line="240" w:lineRule="auto"/>
        <w:rPr>
          <w:rFonts w:ascii="Arial" w:eastAsia="Times New Roman" w:hAnsi="Arial" w:cs="Arial"/>
          <w:sz w:val="24"/>
          <w:szCs w:val="24"/>
        </w:rPr>
      </w:pPr>
    </w:p>
    <w:p w14:paraId="1D0D1527" w14:textId="5518BC3B" w:rsidR="00CE49B0" w:rsidRDefault="006934F4" w:rsidP="003A13DE">
      <w:pPr>
        <w:pStyle w:val="ListParagraph"/>
        <w:numPr>
          <w:ilvl w:val="1"/>
          <w:numId w:val="38"/>
        </w:numPr>
        <w:spacing w:after="0" w:line="240" w:lineRule="auto"/>
        <w:ind w:left="720"/>
        <w:rPr>
          <w:rFonts w:ascii="Arial" w:eastAsia="Times New Roman" w:hAnsi="Arial" w:cs="Arial"/>
          <w:sz w:val="24"/>
          <w:szCs w:val="24"/>
        </w:rPr>
      </w:pPr>
      <w:r w:rsidRPr="006934F4">
        <w:rPr>
          <w:rFonts w:ascii="Arial" w:eastAsia="Times New Roman" w:hAnsi="Arial" w:cs="Arial"/>
          <w:sz w:val="24"/>
          <w:szCs w:val="24"/>
        </w:rPr>
        <w:t>The impact of A</w:t>
      </w:r>
      <w:r w:rsidR="00EC6C8B">
        <w:rPr>
          <w:rFonts w:ascii="Arial" w:eastAsia="Times New Roman" w:hAnsi="Arial" w:cs="Arial"/>
          <w:sz w:val="24"/>
          <w:szCs w:val="24"/>
        </w:rPr>
        <w:t xml:space="preserve">rtificial </w:t>
      </w:r>
      <w:r w:rsidRPr="006934F4">
        <w:rPr>
          <w:rFonts w:ascii="Arial" w:eastAsia="Times New Roman" w:hAnsi="Arial" w:cs="Arial"/>
          <w:sz w:val="24"/>
          <w:szCs w:val="24"/>
        </w:rPr>
        <w:t>I</w:t>
      </w:r>
      <w:r w:rsidR="00EC6C8B">
        <w:rPr>
          <w:rFonts w:ascii="Arial" w:eastAsia="Times New Roman" w:hAnsi="Arial" w:cs="Arial"/>
          <w:sz w:val="24"/>
          <w:szCs w:val="24"/>
        </w:rPr>
        <w:t>ntelligence (AI)</w:t>
      </w:r>
      <w:r w:rsidRPr="006934F4">
        <w:rPr>
          <w:rFonts w:ascii="Arial" w:eastAsia="Times New Roman" w:hAnsi="Arial" w:cs="Arial"/>
          <w:sz w:val="24"/>
          <w:szCs w:val="24"/>
        </w:rPr>
        <w:t xml:space="preserve"> on jobs in </w:t>
      </w:r>
      <w:r w:rsidR="00EC6C8B">
        <w:rPr>
          <w:rFonts w:ascii="Arial" w:eastAsia="Times New Roman" w:hAnsi="Arial" w:cs="Arial"/>
          <w:sz w:val="24"/>
          <w:szCs w:val="24"/>
        </w:rPr>
        <w:t xml:space="preserve">the </w:t>
      </w:r>
      <w:r w:rsidRPr="006934F4">
        <w:rPr>
          <w:rFonts w:ascii="Arial" w:eastAsia="Times New Roman" w:hAnsi="Arial" w:cs="Arial"/>
          <w:sz w:val="24"/>
          <w:szCs w:val="24"/>
        </w:rPr>
        <w:t>manufacturing and supply chain sectors</w:t>
      </w:r>
    </w:p>
    <w:p w14:paraId="19F1473F" w14:textId="77777777" w:rsidR="00CE49B0" w:rsidRPr="00CE49B0" w:rsidRDefault="00CE49B0" w:rsidP="003A13DE">
      <w:pPr>
        <w:pStyle w:val="ListParagraph"/>
        <w:spacing w:after="0" w:line="240" w:lineRule="auto"/>
        <w:rPr>
          <w:rFonts w:ascii="Arial" w:eastAsia="Times New Roman" w:hAnsi="Arial" w:cs="Arial"/>
          <w:sz w:val="24"/>
          <w:szCs w:val="24"/>
        </w:rPr>
      </w:pPr>
    </w:p>
    <w:p w14:paraId="44DFDD50" w14:textId="2DA0DFC7" w:rsidR="00CE49B0" w:rsidRDefault="00CE49B0" w:rsidP="003A13DE">
      <w:pPr>
        <w:pStyle w:val="ListParagraph"/>
        <w:numPr>
          <w:ilvl w:val="1"/>
          <w:numId w:val="38"/>
        </w:numPr>
        <w:spacing w:after="0" w:line="240" w:lineRule="auto"/>
        <w:ind w:left="720"/>
        <w:rPr>
          <w:rFonts w:ascii="Arial" w:eastAsia="Times New Roman" w:hAnsi="Arial" w:cs="Arial"/>
          <w:sz w:val="24"/>
          <w:szCs w:val="24"/>
        </w:rPr>
      </w:pPr>
      <w:r w:rsidRPr="00CE49B0">
        <w:rPr>
          <w:rFonts w:ascii="Arial" w:eastAsia="Times New Roman" w:hAnsi="Arial" w:cs="Arial"/>
          <w:sz w:val="24"/>
          <w:szCs w:val="24"/>
        </w:rPr>
        <w:t>The identification of career pathways in the manufacturing and supply chain sectors</w:t>
      </w:r>
    </w:p>
    <w:p w14:paraId="6906A603" w14:textId="77777777" w:rsidR="00CE49B0" w:rsidRPr="00CE49B0" w:rsidRDefault="00CE49B0" w:rsidP="003A13DE">
      <w:pPr>
        <w:pStyle w:val="ListParagraph"/>
        <w:spacing w:after="0" w:line="240" w:lineRule="auto"/>
        <w:rPr>
          <w:rFonts w:ascii="Arial" w:eastAsia="Times New Roman" w:hAnsi="Arial" w:cs="Arial"/>
          <w:sz w:val="24"/>
          <w:szCs w:val="24"/>
        </w:rPr>
      </w:pPr>
    </w:p>
    <w:p w14:paraId="2C4E9DDE" w14:textId="5E8B1442" w:rsidR="00CE49B0" w:rsidRDefault="00CE49B0" w:rsidP="003A13DE">
      <w:pPr>
        <w:pStyle w:val="ListParagraph"/>
        <w:numPr>
          <w:ilvl w:val="1"/>
          <w:numId w:val="38"/>
        </w:num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The identification of skills gaps for consideration by the education partners on the </w:t>
      </w:r>
      <w:r w:rsidR="009728BE" w:rsidRPr="000E630A">
        <w:rPr>
          <w:rFonts w:ascii="Arial" w:eastAsia="Times New Roman" w:hAnsi="Arial" w:cs="Arial"/>
          <w:sz w:val="24"/>
          <w:szCs w:val="24"/>
        </w:rPr>
        <w:t>in the Industry Partnership</w:t>
      </w:r>
    </w:p>
    <w:p w14:paraId="5F0B1042" w14:textId="77777777" w:rsidR="00CE49B0" w:rsidRPr="00CE49B0" w:rsidRDefault="00CE49B0" w:rsidP="003A13DE">
      <w:pPr>
        <w:pStyle w:val="ListParagraph"/>
        <w:spacing w:after="0" w:line="240" w:lineRule="auto"/>
        <w:rPr>
          <w:rFonts w:ascii="Arial" w:eastAsia="Times New Roman" w:hAnsi="Arial" w:cs="Arial"/>
          <w:sz w:val="24"/>
          <w:szCs w:val="24"/>
        </w:rPr>
      </w:pPr>
    </w:p>
    <w:p w14:paraId="0592BA6D" w14:textId="4595D5DF" w:rsidR="00CE49B0" w:rsidRDefault="000458C1" w:rsidP="003A13DE">
      <w:pPr>
        <w:pStyle w:val="ListParagraph"/>
        <w:numPr>
          <w:ilvl w:val="1"/>
          <w:numId w:val="38"/>
        </w:num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Educating the </w:t>
      </w:r>
      <w:r w:rsidR="00E95FFE">
        <w:rPr>
          <w:rFonts w:ascii="Arial" w:eastAsia="Times New Roman" w:hAnsi="Arial" w:cs="Arial"/>
          <w:sz w:val="24"/>
          <w:szCs w:val="24"/>
        </w:rPr>
        <w:t>Industry Partnership</w:t>
      </w:r>
      <w:r>
        <w:rPr>
          <w:rFonts w:ascii="Arial" w:eastAsia="Times New Roman" w:hAnsi="Arial" w:cs="Arial"/>
          <w:sz w:val="24"/>
          <w:szCs w:val="24"/>
        </w:rPr>
        <w:t xml:space="preserve"> on </w:t>
      </w:r>
      <w:r w:rsidR="00CE49B0">
        <w:rPr>
          <w:rFonts w:ascii="Arial" w:eastAsia="Times New Roman" w:hAnsi="Arial" w:cs="Arial"/>
          <w:sz w:val="24"/>
          <w:szCs w:val="24"/>
        </w:rPr>
        <w:t xml:space="preserve">WBLV workplace based services that can assist employers </w:t>
      </w:r>
      <w:r>
        <w:rPr>
          <w:rFonts w:ascii="Arial" w:eastAsia="Times New Roman" w:hAnsi="Arial" w:cs="Arial"/>
          <w:sz w:val="24"/>
          <w:szCs w:val="24"/>
        </w:rPr>
        <w:t>and getting commitments from employers to serve as host worksit</w:t>
      </w:r>
      <w:r w:rsidR="00E95FFE">
        <w:rPr>
          <w:rFonts w:ascii="Arial" w:eastAsia="Times New Roman" w:hAnsi="Arial" w:cs="Arial"/>
          <w:sz w:val="24"/>
          <w:szCs w:val="24"/>
        </w:rPr>
        <w:t>es for subsidized youth interns</w:t>
      </w:r>
    </w:p>
    <w:p w14:paraId="0B95D584" w14:textId="77777777" w:rsidR="000458C1" w:rsidRPr="000458C1" w:rsidRDefault="000458C1" w:rsidP="003A13DE">
      <w:pPr>
        <w:pStyle w:val="ListParagraph"/>
        <w:spacing w:after="0" w:line="240" w:lineRule="auto"/>
        <w:rPr>
          <w:rFonts w:ascii="Arial" w:eastAsia="Times New Roman" w:hAnsi="Arial" w:cs="Arial"/>
          <w:sz w:val="24"/>
          <w:szCs w:val="24"/>
        </w:rPr>
      </w:pPr>
    </w:p>
    <w:p w14:paraId="1A13FB21" w14:textId="3407B1E7" w:rsidR="000458C1" w:rsidRDefault="000458C1" w:rsidP="003A13DE">
      <w:pPr>
        <w:pStyle w:val="ListParagraph"/>
        <w:numPr>
          <w:ilvl w:val="1"/>
          <w:numId w:val="38"/>
        </w:numPr>
        <w:spacing w:after="0" w:line="240" w:lineRule="auto"/>
        <w:ind w:left="720"/>
        <w:rPr>
          <w:rFonts w:ascii="Arial" w:eastAsia="Times New Roman" w:hAnsi="Arial" w:cs="Arial"/>
          <w:sz w:val="24"/>
          <w:szCs w:val="24"/>
        </w:rPr>
      </w:pPr>
      <w:r w:rsidRPr="000E630A">
        <w:rPr>
          <w:rFonts w:ascii="Arial" w:eastAsia="Times New Roman" w:hAnsi="Arial" w:cs="Arial"/>
          <w:sz w:val="24"/>
          <w:szCs w:val="24"/>
        </w:rPr>
        <w:t xml:space="preserve">Educating </w:t>
      </w:r>
      <w:r w:rsidR="009728BE" w:rsidRPr="000E630A">
        <w:rPr>
          <w:rFonts w:ascii="Arial" w:eastAsia="Times New Roman" w:hAnsi="Arial" w:cs="Arial"/>
          <w:sz w:val="24"/>
          <w:szCs w:val="24"/>
        </w:rPr>
        <w:t>Industry Partnership members</w:t>
      </w:r>
      <w:r w:rsidRPr="000E630A">
        <w:rPr>
          <w:rFonts w:ascii="Arial" w:eastAsia="Times New Roman" w:hAnsi="Arial" w:cs="Arial"/>
          <w:sz w:val="24"/>
          <w:szCs w:val="24"/>
        </w:rPr>
        <w:t xml:space="preserve"> </w:t>
      </w:r>
      <w:r>
        <w:rPr>
          <w:rFonts w:ascii="Arial" w:eastAsia="Times New Roman" w:hAnsi="Arial" w:cs="Arial"/>
          <w:sz w:val="24"/>
          <w:szCs w:val="24"/>
        </w:rPr>
        <w:t xml:space="preserve">on </w:t>
      </w:r>
      <w:r w:rsidR="00555BE3">
        <w:rPr>
          <w:rFonts w:ascii="Arial" w:eastAsia="Times New Roman" w:hAnsi="Arial" w:cs="Arial"/>
          <w:sz w:val="24"/>
          <w:szCs w:val="24"/>
        </w:rPr>
        <w:t xml:space="preserve">pre apprenticeship and </w:t>
      </w:r>
      <w:r>
        <w:rPr>
          <w:rFonts w:ascii="Arial" w:eastAsia="Times New Roman" w:hAnsi="Arial" w:cs="Arial"/>
          <w:sz w:val="24"/>
          <w:szCs w:val="24"/>
        </w:rPr>
        <w:t xml:space="preserve">apprenticeship </w:t>
      </w:r>
      <w:r w:rsidR="00555BE3">
        <w:rPr>
          <w:rFonts w:ascii="Arial" w:eastAsia="Times New Roman" w:hAnsi="Arial" w:cs="Arial"/>
          <w:sz w:val="24"/>
          <w:szCs w:val="24"/>
        </w:rPr>
        <w:t>development</w:t>
      </w:r>
    </w:p>
    <w:p w14:paraId="63F49754" w14:textId="77777777" w:rsidR="00555BE3" w:rsidRPr="00555BE3" w:rsidRDefault="00555BE3" w:rsidP="003A13DE">
      <w:pPr>
        <w:pStyle w:val="ListParagraph"/>
        <w:spacing w:after="0" w:line="240" w:lineRule="auto"/>
        <w:rPr>
          <w:rFonts w:ascii="Arial" w:eastAsia="Times New Roman" w:hAnsi="Arial" w:cs="Arial"/>
          <w:sz w:val="24"/>
          <w:szCs w:val="24"/>
        </w:rPr>
      </w:pPr>
    </w:p>
    <w:p w14:paraId="2D5E650A" w14:textId="488BBD18" w:rsidR="006934F4" w:rsidRPr="00555BE3" w:rsidRDefault="00555BE3" w:rsidP="003A13DE">
      <w:pPr>
        <w:pStyle w:val="ListParagraph"/>
        <w:numPr>
          <w:ilvl w:val="1"/>
          <w:numId w:val="38"/>
        </w:numPr>
        <w:spacing w:after="0" w:line="240" w:lineRule="auto"/>
        <w:ind w:left="720"/>
        <w:rPr>
          <w:rFonts w:ascii="Arial" w:eastAsia="Times New Roman" w:hAnsi="Arial" w:cs="Arial"/>
          <w:sz w:val="24"/>
          <w:szCs w:val="24"/>
        </w:rPr>
      </w:pPr>
      <w:r>
        <w:rPr>
          <w:rFonts w:ascii="Arial" w:eastAsia="Times New Roman" w:hAnsi="Arial" w:cs="Arial"/>
          <w:sz w:val="24"/>
          <w:szCs w:val="24"/>
        </w:rPr>
        <w:t>Objectives and strategies for consideration by the WBLV to assist employers in the manufac</w:t>
      </w:r>
      <w:r w:rsidR="00E95FFE">
        <w:rPr>
          <w:rFonts w:ascii="Arial" w:eastAsia="Times New Roman" w:hAnsi="Arial" w:cs="Arial"/>
          <w:sz w:val="24"/>
          <w:szCs w:val="24"/>
        </w:rPr>
        <w:t>turing and supply chain sectors</w:t>
      </w:r>
    </w:p>
    <w:p w14:paraId="49EEAFB6" w14:textId="77777777" w:rsidR="00C2011E" w:rsidRPr="0004455B" w:rsidRDefault="00C2011E" w:rsidP="003A13DE">
      <w:pPr>
        <w:tabs>
          <w:tab w:val="left" w:pos="1350"/>
        </w:tabs>
        <w:spacing w:after="0" w:line="240" w:lineRule="auto"/>
        <w:jc w:val="both"/>
        <w:rPr>
          <w:rFonts w:ascii="Arial" w:eastAsia="Times New Roman" w:hAnsi="Arial" w:cs="Arial"/>
          <w:sz w:val="24"/>
          <w:szCs w:val="24"/>
        </w:rPr>
      </w:pPr>
    </w:p>
    <w:p w14:paraId="759A3298" w14:textId="6C580DD5" w:rsidR="003A13DE" w:rsidRPr="000E630A" w:rsidRDefault="00DD0874" w:rsidP="003A13DE">
      <w:pPr>
        <w:numPr>
          <w:ilvl w:val="0"/>
          <w:numId w:val="38"/>
        </w:numPr>
        <w:tabs>
          <w:tab w:val="left" w:pos="1350"/>
        </w:tabs>
        <w:spacing w:after="0" w:line="240" w:lineRule="auto"/>
        <w:ind w:left="360"/>
        <w:jc w:val="both"/>
        <w:rPr>
          <w:rFonts w:ascii="Arial" w:eastAsia="Times New Roman" w:hAnsi="Arial" w:cs="Arial"/>
          <w:sz w:val="24"/>
          <w:szCs w:val="24"/>
        </w:rPr>
      </w:pPr>
      <w:r w:rsidRPr="000E630A">
        <w:rPr>
          <w:rFonts w:ascii="Arial" w:eastAsia="Times New Roman" w:hAnsi="Arial" w:cs="Arial"/>
          <w:sz w:val="24"/>
          <w:szCs w:val="24"/>
        </w:rPr>
        <w:t xml:space="preserve">In partnership with WBLV, </w:t>
      </w:r>
      <w:r>
        <w:rPr>
          <w:rFonts w:ascii="Arial" w:eastAsia="Times New Roman" w:hAnsi="Arial" w:cs="Arial"/>
          <w:sz w:val="24"/>
          <w:szCs w:val="24"/>
        </w:rPr>
        <w:t>d</w:t>
      </w:r>
      <w:r w:rsidR="00C2011E">
        <w:rPr>
          <w:rFonts w:ascii="Arial" w:eastAsia="Times New Roman" w:hAnsi="Arial" w:cs="Arial"/>
          <w:sz w:val="24"/>
          <w:szCs w:val="24"/>
        </w:rPr>
        <w:t xml:space="preserve">evelop a project plan which includes </w:t>
      </w:r>
      <w:r w:rsidR="003A13DE">
        <w:rPr>
          <w:rFonts w:ascii="Arial" w:eastAsia="Times New Roman" w:hAnsi="Arial" w:cs="Arial"/>
          <w:sz w:val="24"/>
          <w:szCs w:val="24"/>
        </w:rPr>
        <w:t xml:space="preserve">a) </w:t>
      </w:r>
      <w:r w:rsidR="00C2011E">
        <w:rPr>
          <w:rFonts w:ascii="Arial" w:eastAsia="Times New Roman" w:hAnsi="Arial" w:cs="Arial"/>
          <w:sz w:val="24"/>
          <w:szCs w:val="24"/>
        </w:rPr>
        <w:t xml:space="preserve">a schedule of monthly meetings </w:t>
      </w:r>
      <w:r w:rsidR="008A6CCE">
        <w:rPr>
          <w:rFonts w:ascii="Arial" w:eastAsia="Times New Roman" w:hAnsi="Arial" w:cs="Arial"/>
          <w:sz w:val="24"/>
          <w:szCs w:val="24"/>
        </w:rPr>
        <w:t>for</w:t>
      </w:r>
      <w:r w:rsidR="00555BE3">
        <w:rPr>
          <w:rFonts w:ascii="Arial" w:eastAsia="Times New Roman" w:hAnsi="Arial" w:cs="Arial"/>
          <w:sz w:val="24"/>
          <w:szCs w:val="24"/>
        </w:rPr>
        <w:t xml:space="preserve"> the</w:t>
      </w:r>
      <w:r w:rsidR="00C2011E">
        <w:rPr>
          <w:rFonts w:ascii="Arial" w:eastAsia="Times New Roman" w:hAnsi="Arial" w:cs="Arial"/>
          <w:sz w:val="24"/>
          <w:szCs w:val="24"/>
        </w:rPr>
        <w:t xml:space="preserve"> </w:t>
      </w:r>
      <w:r w:rsidR="00AC0CD5" w:rsidRPr="000E630A">
        <w:rPr>
          <w:rFonts w:ascii="Arial" w:eastAsia="Times New Roman" w:hAnsi="Arial" w:cs="Arial"/>
          <w:sz w:val="24"/>
          <w:szCs w:val="24"/>
        </w:rPr>
        <w:t>Industry Partnership</w:t>
      </w:r>
      <w:r w:rsidR="008A6CCE" w:rsidRPr="000E630A">
        <w:rPr>
          <w:rFonts w:ascii="Arial" w:eastAsia="Times New Roman" w:hAnsi="Arial" w:cs="Arial"/>
          <w:sz w:val="24"/>
          <w:szCs w:val="24"/>
        </w:rPr>
        <w:t xml:space="preserve">, </w:t>
      </w:r>
      <w:r w:rsidR="003A13DE">
        <w:rPr>
          <w:rFonts w:ascii="Arial" w:eastAsia="Times New Roman" w:hAnsi="Arial" w:cs="Arial"/>
          <w:sz w:val="24"/>
          <w:szCs w:val="24"/>
        </w:rPr>
        <w:t xml:space="preserve">b) </w:t>
      </w:r>
      <w:r w:rsidR="008A6CCE">
        <w:rPr>
          <w:rFonts w:ascii="Arial" w:eastAsia="Times New Roman" w:hAnsi="Arial" w:cs="Arial"/>
          <w:sz w:val="24"/>
          <w:szCs w:val="24"/>
        </w:rPr>
        <w:t xml:space="preserve">agendas for the meetings that will cover </w:t>
      </w:r>
      <w:r w:rsidR="00C2011E">
        <w:rPr>
          <w:rFonts w:ascii="Arial" w:eastAsia="Times New Roman" w:hAnsi="Arial" w:cs="Arial"/>
          <w:sz w:val="24"/>
          <w:szCs w:val="24"/>
        </w:rPr>
        <w:t xml:space="preserve">the subject areas </w:t>
      </w:r>
      <w:r w:rsidR="00555BE3">
        <w:rPr>
          <w:rFonts w:ascii="Arial" w:eastAsia="Times New Roman" w:hAnsi="Arial" w:cs="Arial"/>
          <w:sz w:val="24"/>
          <w:szCs w:val="24"/>
        </w:rPr>
        <w:t>above</w:t>
      </w:r>
      <w:r w:rsidR="008A6CCE">
        <w:rPr>
          <w:rFonts w:ascii="Arial" w:eastAsia="Times New Roman" w:hAnsi="Arial" w:cs="Arial"/>
          <w:sz w:val="24"/>
          <w:szCs w:val="24"/>
        </w:rPr>
        <w:t xml:space="preserve">, </w:t>
      </w:r>
      <w:r w:rsidR="003A13DE">
        <w:rPr>
          <w:rFonts w:ascii="Arial" w:eastAsia="Times New Roman" w:hAnsi="Arial" w:cs="Arial"/>
          <w:sz w:val="24"/>
          <w:szCs w:val="24"/>
        </w:rPr>
        <w:t xml:space="preserve">c) </w:t>
      </w:r>
      <w:r w:rsidR="00E56230" w:rsidRPr="003A13DE">
        <w:rPr>
          <w:rFonts w:ascii="Arial" w:eastAsia="Times New Roman" w:hAnsi="Arial" w:cs="Arial"/>
          <w:sz w:val="24"/>
          <w:szCs w:val="24"/>
        </w:rPr>
        <w:t>ide</w:t>
      </w:r>
      <w:r w:rsidR="00853E95" w:rsidRPr="003A13DE">
        <w:rPr>
          <w:rFonts w:ascii="Arial" w:eastAsia="Times New Roman" w:hAnsi="Arial" w:cs="Arial"/>
          <w:sz w:val="24"/>
          <w:szCs w:val="24"/>
        </w:rPr>
        <w:t>n</w:t>
      </w:r>
      <w:r w:rsidR="00E56230" w:rsidRPr="003A13DE">
        <w:rPr>
          <w:rFonts w:ascii="Arial" w:eastAsia="Times New Roman" w:hAnsi="Arial" w:cs="Arial"/>
          <w:sz w:val="24"/>
          <w:szCs w:val="24"/>
        </w:rPr>
        <w:t>tif</w:t>
      </w:r>
      <w:r w:rsidR="003A13DE">
        <w:rPr>
          <w:rFonts w:ascii="Arial" w:eastAsia="Times New Roman" w:hAnsi="Arial" w:cs="Arial"/>
          <w:sz w:val="24"/>
          <w:szCs w:val="24"/>
        </w:rPr>
        <w:t>ies</w:t>
      </w:r>
      <w:r w:rsidR="00E56230" w:rsidRPr="003A13DE">
        <w:rPr>
          <w:rFonts w:ascii="Arial" w:eastAsia="Times New Roman" w:hAnsi="Arial" w:cs="Arial"/>
          <w:sz w:val="24"/>
          <w:szCs w:val="24"/>
        </w:rPr>
        <w:t xml:space="preserve"> </w:t>
      </w:r>
      <w:r w:rsidR="003A13DE">
        <w:rPr>
          <w:rFonts w:ascii="Arial" w:eastAsia="Times New Roman" w:hAnsi="Arial" w:cs="Arial"/>
          <w:sz w:val="24"/>
          <w:szCs w:val="24"/>
        </w:rPr>
        <w:t>industry</w:t>
      </w:r>
      <w:r w:rsidR="00E56230" w:rsidRPr="003A13DE">
        <w:rPr>
          <w:rFonts w:ascii="Arial" w:eastAsia="Times New Roman" w:hAnsi="Arial" w:cs="Arial"/>
          <w:sz w:val="24"/>
          <w:szCs w:val="24"/>
        </w:rPr>
        <w:t xml:space="preserve"> </w:t>
      </w:r>
      <w:r w:rsidR="003A13DE">
        <w:rPr>
          <w:rFonts w:ascii="Arial" w:eastAsia="Times New Roman" w:hAnsi="Arial" w:cs="Arial"/>
          <w:sz w:val="24"/>
          <w:szCs w:val="24"/>
        </w:rPr>
        <w:t xml:space="preserve">connected </w:t>
      </w:r>
      <w:r w:rsidR="00E56230" w:rsidRPr="003A13DE">
        <w:rPr>
          <w:rFonts w:ascii="Arial" w:eastAsia="Times New Roman" w:hAnsi="Arial" w:cs="Arial"/>
          <w:sz w:val="24"/>
          <w:szCs w:val="24"/>
        </w:rPr>
        <w:t>speaker</w:t>
      </w:r>
      <w:r w:rsidR="003A13DE">
        <w:rPr>
          <w:rFonts w:ascii="Arial" w:eastAsia="Times New Roman" w:hAnsi="Arial" w:cs="Arial"/>
          <w:sz w:val="24"/>
          <w:szCs w:val="24"/>
        </w:rPr>
        <w:t>s</w:t>
      </w:r>
      <w:r w:rsidR="00E56230" w:rsidRPr="003A13DE">
        <w:rPr>
          <w:rFonts w:ascii="Arial" w:eastAsia="Times New Roman" w:hAnsi="Arial" w:cs="Arial"/>
          <w:sz w:val="24"/>
          <w:szCs w:val="24"/>
        </w:rPr>
        <w:t xml:space="preserve"> for each meeting that will </w:t>
      </w:r>
      <w:r w:rsidR="003A13DE">
        <w:rPr>
          <w:rFonts w:ascii="Arial" w:eastAsia="Times New Roman" w:hAnsi="Arial" w:cs="Arial"/>
          <w:sz w:val="24"/>
          <w:szCs w:val="24"/>
        </w:rPr>
        <w:t>address</w:t>
      </w:r>
      <w:r w:rsidR="00853E95" w:rsidRPr="003A13DE">
        <w:rPr>
          <w:rFonts w:ascii="Arial" w:eastAsia="Times New Roman" w:hAnsi="Arial" w:cs="Arial"/>
          <w:sz w:val="24"/>
          <w:szCs w:val="24"/>
        </w:rPr>
        <w:t xml:space="preserve"> the subjects</w:t>
      </w:r>
      <w:r w:rsidR="008A6CCE" w:rsidRPr="003A13DE">
        <w:rPr>
          <w:rFonts w:ascii="Arial" w:eastAsia="Times New Roman" w:hAnsi="Arial" w:cs="Arial"/>
          <w:sz w:val="24"/>
          <w:szCs w:val="24"/>
        </w:rPr>
        <w:t xml:space="preserve"> to be</w:t>
      </w:r>
      <w:r w:rsidR="00853E95" w:rsidRPr="003A13DE">
        <w:rPr>
          <w:rFonts w:ascii="Arial" w:eastAsia="Times New Roman" w:hAnsi="Arial" w:cs="Arial"/>
          <w:sz w:val="24"/>
          <w:szCs w:val="24"/>
        </w:rPr>
        <w:t xml:space="preserve"> covered by the agenda for that meeting. </w:t>
      </w:r>
      <w:r w:rsidR="003A13DE">
        <w:rPr>
          <w:rFonts w:ascii="Arial" w:eastAsia="Times New Roman" w:hAnsi="Arial" w:cs="Arial"/>
          <w:sz w:val="24"/>
          <w:szCs w:val="24"/>
        </w:rPr>
        <w:t xml:space="preserve">d) </w:t>
      </w:r>
      <w:r w:rsidR="008A6CCE" w:rsidRPr="003A13DE">
        <w:rPr>
          <w:rFonts w:ascii="Arial" w:eastAsia="Times New Roman" w:hAnsi="Arial" w:cs="Arial"/>
          <w:sz w:val="24"/>
          <w:szCs w:val="24"/>
        </w:rPr>
        <w:t xml:space="preserve">a process </w:t>
      </w:r>
      <w:r w:rsidR="008A6CCE" w:rsidRPr="003A13DE">
        <w:rPr>
          <w:rFonts w:ascii="Arial" w:eastAsia="Times New Roman" w:hAnsi="Arial" w:cs="Arial"/>
          <w:sz w:val="24"/>
          <w:szCs w:val="24"/>
        </w:rPr>
        <w:lastRenderedPageBreak/>
        <w:t>for issuing a report following each meeting that summarizes</w:t>
      </w:r>
      <w:r w:rsidR="003A13DE">
        <w:rPr>
          <w:rFonts w:ascii="Arial" w:eastAsia="Times New Roman" w:hAnsi="Arial" w:cs="Arial"/>
          <w:sz w:val="24"/>
          <w:szCs w:val="24"/>
        </w:rPr>
        <w:t xml:space="preserve"> the </w:t>
      </w:r>
      <w:r w:rsidR="0092473B" w:rsidRPr="000E630A">
        <w:rPr>
          <w:rFonts w:ascii="Arial" w:eastAsia="Times New Roman" w:hAnsi="Arial" w:cs="Arial"/>
          <w:sz w:val="24"/>
          <w:szCs w:val="24"/>
        </w:rPr>
        <w:t>Industry Partnership</w:t>
      </w:r>
      <w:r w:rsidR="00AC0CD5" w:rsidRPr="000E630A">
        <w:rPr>
          <w:rFonts w:ascii="Arial" w:eastAsia="Times New Roman" w:hAnsi="Arial" w:cs="Arial"/>
          <w:sz w:val="24"/>
          <w:szCs w:val="24"/>
        </w:rPr>
        <w:t>’</w:t>
      </w:r>
      <w:r w:rsidR="0092473B" w:rsidRPr="000E630A">
        <w:rPr>
          <w:rFonts w:ascii="Arial" w:eastAsia="Times New Roman" w:hAnsi="Arial" w:cs="Arial"/>
          <w:sz w:val="24"/>
          <w:szCs w:val="24"/>
        </w:rPr>
        <w:t xml:space="preserve">s </w:t>
      </w:r>
      <w:r w:rsidR="008A6CCE" w:rsidRPr="000E630A">
        <w:rPr>
          <w:rFonts w:ascii="Arial" w:eastAsia="Times New Roman" w:hAnsi="Arial" w:cs="Arial"/>
          <w:sz w:val="24"/>
          <w:szCs w:val="24"/>
        </w:rPr>
        <w:t>recommendations for WBLV consideration</w:t>
      </w:r>
      <w:r w:rsidR="00DB626A" w:rsidRPr="000E630A">
        <w:rPr>
          <w:rFonts w:ascii="Arial" w:eastAsia="Times New Roman" w:hAnsi="Arial" w:cs="Arial"/>
          <w:sz w:val="24"/>
          <w:szCs w:val="24"/>
        </w:rPr>
        <w:t xml:space="preserve">, and e) a calendar for the preparation and distribution of communications to </w:t>
      </w:r>
      <w:r w:rsidR="0092473B" w:rsidRPr="000E630A">
        <w:rPr>
          <w:rFonts w:ascii="Arial" w:eastAsia="Times New Roman" w:hAnsi="Arial" w:cs="Arial"/>
          <w:sz w:val="24"/>
          <w:szCs w:val="24"/>
        </w:rPr>
        <w:t>Industry Partnership members.</w:t>
      </w:r>
    </w:p>
    <w:p w14:paraId="413CF26F" w14:textId="77777777" w:rsidR="003A13DE" w:rsidRDefault="003A13DE" w:rsidP="003A13DE">
      <w:pPr>
        <w:tabs>
          <w:tab w:val="left" w:pos="1350"/>
        </w:tabs>
        <w:spacing w:after="0" w:line="240" w:lineRule="auto"/>
        <w:ind w:left="360"/>
        <w:jc w:val="both"/>
        <w:rPr>
          <w:rFonts w:ascii="Arial" w:hAnsi="Arial" w:cs="Arial"/>
          <w:sz w:val="24"/>
          <w:szCs w:val="24"/>
        </w:rPr>
      </w:pPr>
    </w:p>
    <w:p w14:paraId="26CAE67E" w14:textId="4F4D0CC3" w:rsidR="00C2011E" w:rsidRPr="003A13DE" w:rsidRDefault="00E57625" w:rsidP="003A13DE">
      <w:pPr>
        <w:tabs>
          <w:tab w:val="left" w:pos="1350"/>
        </w:tabs>
        <w:spacing w:after="0" w:line="240" w:lineRule="auto"/>
        <w:ind w:left="360"/>
        <w:jc w:val="both"/>
        <w:rPr>
          <w:rFonts w:ascii="Arial" w:eastAsia="Times New Roman" w:hAnsi="Arial" w:cs="Arial"/>
          <w:sz w:val="24"/>
          <w:szCs w:val="24"/>
        </w:rPr>
      </w:pPr>
      <w:r w:rsidRPr="003A13DE">
        <w:rPr>
          <w:rFonts w:ascii="Arial" w:hAnsi="Arial" w:cs="Arial"/>
          <w:sz w:val="24"/>
          <w:szCs w:val="24"/>
        </w:rPr>
        <w:t>The final project plan must be completed within 30 days of contract award</w:t>
      </w:r>
      <w:r w:rsidR="003A13DE">
        <w:rPr>
          <w:rFonts w:ascii="Arial" w:hAnsi="Arial" w:cs="Arial"/>
          <w:sz w:val="24"/>
          <w:szCs w:val="24"/>
        </w:rPr>
        <w:t xml:space="preserve"> and be approved by the WBLV prior to implementation.</w:t>
      </w:r>
      <w:r w:rsidRPr="003A13DE">
        <w:rPr>
          <w:rFonts w:ascii="Arial" w:hAnsi="Arial" w:cs="Arial"/>
          <w:sz w:val="24"/>
          <w:szCs w:val="24"/>
        </w:rPr>
        <w:t xml:space="preserve"> </w:t>
      </w:r>
    </w:p>
    <w:p w14:paraId="4DBAFDAC" w14:textId="07AD0920" w:rsidR="002B4A1E" w:rsidRPr="007E1F19" w:rsidRDefault="002B4A1E" w:rsidP="00DB626A">
      <w:pPr>
        <w:tabs>
          <w:tab w:val="left" w:pos="1350"/>
        </w:tabs>
        <w:spacing w:after="0" w:line="240" w:lineRule="auto"/>
        <w:rPr>
          <w:rFonts w:ascii="Arial" w:eastAsia="Times New Roman" w:hAnsi="Arial" w:cs="Arial"/>
          <w:sz w:val="24"/>
          <w:szCs w:val="24"/>
        </w:rPr>
      </w:pPr>
    </w:p>
    <w:p w14:paraId="033F5223" w14:textId="6AF90CC7" w:rsidR="00EE0B72" w:rsidRDefault="00AC0CD5" w:rsidP="00DB626A">
      <w:pPr>
        <w:numPr>
          <w:ilvl w:val="0"/>
          <w:numId w:val="38"/>
        </w:numPr>
        <w:tabs>
          <w:tab w:val="left" w:pos="1350"/>
        </w:tabs>
        <w:spacing w:after="0" w:line="240" w:lineRule="auto"/>
        <w:ind w:left="360"/>
        <w:rPr>
          <w:rFonts w:ascii="Arial" w:eastAsia="Times New Roman" w:hAnsi="Arial" w:cs="Arial"/>
          <w:sz w:val="24"/>
          <w:szCs w:val="24"/>
        </w:rPr>
      </w:pPr>
      <w:r w:rsidRPr="000E630A">
        <w:rPr>
          <w:rFonts w:ascii="Arial" w:eastAsia="Times New Roman" w:hAnsi="Arial" w:cs="Arial"/>
          <w:sz w:val="24"/>
          <w:szCs w:val="24"/>
        </w:rPr>
        <w:t xml:space="preserve">Upon approval from WBLV, </w:t>
      </w:r>
      <w:r>
        <w:rPr>
          <w:rFonts w:ascii="Arial" w:eastAsia="Times New Roman" w:hAnsi="Arial" w:cs="Arial"/>
          <w:sz w:val="24"/>
          <w:szCs w:val="24"/>
        </w:rPr>
        <w:t>d</w:t>
      </w:r>
      <w:r w:rsidR="00C93FAA" w:rsidRPr="007E1F19">
        <w:rPr>
          <w:rFonts w:ascii="Arial" w:eastAsia="Times New Roman" w:hAnsi="Arial" w:cs="Arial"/>
          <w:sz w:val="24"/>
          <w:szCs w:val="24"/>
        </w:rPr>
        <w:t xml:space="preserve">istribute </w:t>
      </w:r>
      <w:r w:rsidR="00DB626A">
        <w:rPr>
          <w:rFonts w:ascii="Arial" w:eastAsia="Times New Roman" w:hAnsi="Arial" w:cs="Arial"/>
          <w:sz w:val="24"/>
          <w:szCs w:val="24"/>
        </w:rPr>
        <w:t xml:space="preserve">all </w:t>
      </w:r>
      <w:r w:rsidR="00C93FAA" w:rsidRPr="007E1F19">
        <w:rPr>
          <w:rFonts w:ascii="Arial" w:eastAsia="Times New Roman" w:hAnsi="Arial" w:cs="Arial"/>
          <w:sz w:val="24"/>
          <w:szCs w:val="24"/>
        </w:rPr>
        <w:t xml:space="preserve">meeting </w:t>
      </w:r>
      <w:r w:rsidR="00DB626A">
        <w:rPr>
          <w:rFonts w:ascii="Arial" w:eastAsia="Times New Roman" w:hAnsi="Arial" w:cs="Arial"/>
          <w:sz w:val="24"/>
          <w:szCs w:val="24"/>
        </w:rPr>
        <w:t xml:space="preserve">notices, </w:t>
      </w:r>
      <w:r w:rsidR="00C93FAA" w:rsidRPr="007E1F19">
        <w:rPr>
          <w:rFonts w:ascii="Arial" w:eastAsia="Times New Roman" w:hAnsi="Arial" w:cs="Arial"/>
          <w:sz w:val="24"/>
          <w:szCs w:val="24"/>
        </w:rPr>
        <w:t>invitations</w:t>
      </w:r>
      <w:r w:rsidR="00DB626A">
        <w:rPr>
          <w:rFonts w:ascii="Arial" w:eastAsia="Times New Roman" w:hAnsi="Arial" w:cs="Arial"/>
          <w:sz w:val="24"/>
          <w:szCs w:val="24"/>
        </w:rPr>
        <w:t xml:space="preserve">, </w:t>
      </w:r>
      <w:r w:rsidR="00C93FAA" w:rsidRPr="007E1F19">
        <w:rPr>
          <w:rFonts w:ascii="Arial" w:eastAsia="Times New Roman" w:hAnsi="Arial" w:cs="Arial"/>
          <w:sz w:val="24"/>
          <w:szCs w:val="24"/>
        </w:rPr>
        <w:t>agendas</w:t>
      </w:r>
      <w:r w:rsidR="00DB626A">
        <w:rPr>
          <w:rFonts w:ascii="Arial" w:eastAsia="Times New Roman" w:hAnsi="Arial" w:cs="Arial"/>
          <w:sz w:val="24"/>
          <w:szCs w:val="24"/>
        </w:rPr>
        <w:t>, reports</w:t>
      </w:r>
      <w:r w:rsidR="00C93FAA" w:rsidRPr="007E1F19">
        <w:rPr>
          <w:rFonts w:ascii="Arial" w:eastAsia="Times New Roman" w:hAnsi="Arial" w:cs="Arial"/>
          <w:sz w:val="24"/>
          <w:szCs w:val="24"/>
        </w:rPr>
        <w:t xml:space="preserve"> </w:t>
      </w:r>
      <w:r w:rsidR="00DB626A">
        <w:rPr>
          <w:rFonts w:ascii="Arial" w:eastAsia="Times New Roman" w:hAnsi="Arial" w:cs="Arial"/>
          <w:sz w:val="24"/>
          <w:szCs w:val="24"/>
        </w:rPr>
        <w:t xml:space="preserve">and correspondence on behalf of the WBLV and under the WBLV masthead. </w:t>
      </w:r>
    </w:p>
    <w:p w14:paraId="16982087" w14:textId="77777777" w:rsidR="00EE0B72" w:rsidRPr="000E630A" w:rsidRDefault="00EE0B72" w:rsidP="00EE0B72">
      <w:pPr>
        <w:tabs>
          <w:tab w:val="left" w:pos="1350"/>
        </w:tabs>
        <w:spacing w:after="0" w:line="240" w:lineRule="auto"/>
        <w:ind w:left="360"/>
        <w:rPr>
          <w:rFonts w:ascii="Arial" w:eastAsia="Times New Roman" w:hAnsi="Arial" w:cs="Arial"/>
          <w:sz w:val="24"/>
          <w:szCs w:val="24"/>
        </w:rPr>
      </w:pPr>
    </w:p>
    <w:p w14:paraId="39F91893" w14:textId="1013FBB0" w:rsidR="002B4A1E" w:rsidRPr="000E630A" w:rsidRDefault="00EE0B72" w:rsidP="00DB626A">
      <w:pPr>
        <w:numPr>
          <w:ilvl w:val="0"/>
          <w:numId w:val="38"/>
        </w:numPr>
        <w:tabs>
          <w:tab w:val="left" w:pos="1350"/>
        </w:tabs>
        <w:spacing w:after="0" w:line="240" w:lineRule="auto"/>
        <w:ind w:left="360"/>
        <w:rPr>
          <w:rFonts w:ascii="Arial" w:eastAsia="Times New Roman" w:hAnsi="Arial" w:cs="Arial"/>
          <w:sz w:val="24"/>
          <w:szCs w:val="24"/>
        </w:rPr>
      </w:pPr>
      <w:r w:rsidRPr="000E630A">
        <w:rPr>
          <w:rFonts w:ascii="Arial" w:eastAsia="Times New Roman" w:hAnsi="Arial" w:cs="Arial"/>
          <w:sz w:val="24"/>
          <w:szCs w:val="24"/>
        </w:rPr>
        <w:t xml:space="preserve">Staff </w:t>
      </w:r>
      <w:r w:rsidR="002A274B" w:rsidRPr="000E630A">
        <w:rPr>
          <w:rFonts w:ascii="Arial" w:eastAsia="Times New Roman" w:hAnsi="Arial" w:cs="Arial"/>
          <w:sz w:val="24"/>
          <w:szCs w:val="24"/>
        </w:rPr>
        <w:t xml:space="preserve">Industry Partnership </w:t>
      </w:r>
      <w:r w:rsidRPr="000E630A">
        <w:rPr>
          <w:rFonts w:ascii="Arial" w:eastAsia="Times New Roman" w:hAnsi="Arial" w:cs="Arial"/>
          <w:sz w:val="24"/>
          <w:szCs w:val="24"/>
        </w:rPr>
        <w:t xml:space="preserve">meetings which will be led by a </w:t>
      </w:r>
      <w:r w:rsidR="002A274B" w:rsidRPr="000E630A">
        <w:rPr>
          <w:rFonts w:ascii="Arial" w:eastAsia="Times New Roman" w:hAnsi="Arial" w:cs="Arial"/>
          <w:sz w:val="24"/>
          <w:szCs w:val="24"/>
        </w:rPr>
        <w:t xml:space="preserve">lead employer </w:t>
      </w:r>
      <w:r w:rsidRPr="000E630A">
        <w:rPr>
          <w:rFonts w:ascii="Arial" w:eastAsia="Times New Roman" w:hAnsi="Arial" w:cs="Arial"/>
          <w:sz w:val="24"/>
          <w:szCs w:val="24"/>
        </w:rPr>
        <w:t xml:space="preserve">and </w:t>
      </w:r>
      <w:r w:rsidR="000E630A" w:rsidRPr="000E630A">
        <w:rPr>
          <w:rFonts w:ascii="Arial" w:eastAsia="Times New Roman" w:hAnsi="Arial" w:cs="Arial"/>
          <w:sz w:val="24"/>
          <w:szCs w:val="24"/>
        </w:rPr>
        <w:t>WBLV</w:t>
      </w:r>
      <w:r w:rsidR="00E95FFE">
        <w:rPr>
          <w:rFonts w:ascii="Arial" w:eastAsia="Times New Roman" w:hAnsi="Arial" w:cs="Arial"/>
          <w:sz w:val="24"/>
          <w:szCs w:val="24"/>
        </w:rPr>
        <w:t xml:space="preserve"> staff or WBLV board members.</w:t>
      </w:r>
      <w:r w:rsidR="002B4A1E" w:rsidRPr="000E630A">
        <w:rPr>
          <w:rFonts w:ascii="Arial" w:eastAsia="Times New Roman" w:hAnsi="Arial" w:cs="Arial"/>
          <w:sz w:val="24"/>
          <w:szCs w:val="24"/>
        </w:rPr>
        <w:br/>
      </w:r>
    </w:p>
    <w:p w14:paraId="4858F6F7" w14:textId="4044B3F0" w:rsidR="00FA28E1" w:rsidRPr="00DB626A" w:rsidRDefault="002B4A1E" w:rsidP="00DB626A">
      <w:pPr>
        <w:numPr>
          <w:ilvl w:val="0"/>
          <w:numId w:val="38"/>
        </w:numPr>
        <w:tabs>
          <w:tab w:val="left" w:pos="1350"/>
        </w:tabs>
        <w:spacing w:after="0" w:line="240" w:lineRule="auto"/>
        <w:ind w:left="360"/>
        <w:rPr>
          <w:rFonts w:ascii="Arial" w:eastAsia="Times New Roman" w:hAnsi="Arial" w:cs="Arial"/>
          <w:sz w:val="24"/>
          <w:szCs w:val="24"/>
        </w:rPr>
      </w:pPr>
      <w:r w:rsidRPr="007E1F19">
        <w:rPr>
          <w:rFonts w:ascii="Arial" w:eastAsia="Times New Roman" w:hAnsi="Arial" w:cs="Arial"/>
          <w:sz w:val="24"/>
          <w:szCs w:val="24"/>
        </w:rPr>
        <w:t>Record meeting attendance, take</w:t>
      </w:r>
      <w:r w:rsidR="00711EEC" w:rsidRPr="007E1F19">
        <w:rPr>
          <w:rFonts w:ascii="Arial" w:eastAsia="Times New Roman" w:hAnsi="Arial" w:cs="Arial"/>
          <w:sz w:val="24"/>
          <w:szCs w:val="24"/>
        </w:rPr>
        <w:t xml:space="preserve"> notes</w:t>
      </w:r>
      <w:r w:rsidR="00F9531C" w:rsidRPr="007E1F19">
        <w:rPr>
          <w:rFonts w:ascii="Arial" w:eastAsia="Times New Roman" w:hAnsi="Arial" w:cs="Arial"/>
          <w:sz w:val="24"/>
          <w:szCs w:val="24"/>
        </w:rPr>
        <w:t>,</w:t>
      </w:r>
      <w:r w:rsidR="00DB626A">
        <w:rPr>
          <w:rFonts w:ascii="Arial" w:eastAsia="Times New Roman" w:hAnsi="Arial" w:cs="Arial"/>
          <w:sz w:val="24"/>
          <w:szCs w:val="24"/>
        </w:rPr>
        <w:t xml:space="preserve"> issue a report following every meeting of the </w:t>
      </w:r>
      <w:r w:rsidR="002A274B" w:rsidRPr="000E630A">
        <w:rPr>
          <w:rFonts w:ascii="Arial" w:eastAsia="Times New Roman" w:hAnsi="Arial" w:cs="Arial"/>
          <w:sz w:val="24"/>
          <w:szCs w:val="24"/>
        </w:rPr>
        <w:t>Industry Partnership</w:t>
      </w:r>
      <w:r w:rsidR="00DB626A" w:rsidRPr="000E630A">
        <w:rPr>
          <w:rFonts w:ascii="Arial" w:eastAsia="Times New Roman" w:hAnsi="Arial" w:cs="Arial"/>
          <w:sz w:val="24"/>
          <w:szCs w:val="24"/>
        </w:rPr>
        <w:t xml:space="preserve">, </w:t>
      </w:r>
      <w:r w:rsidR="00DB626A">
        <w:rPr>
          <w:rFonts w:ascii="Arial" w:eastAsia="Times New Roman" w:hAnsi="Arial" w:cs="Arial"/>
          <w:sz w:val="24"/>
          <w:szCs w:val="24"/>
        </w:rPr>
        <w:t>arrange for</w:t>
      </w:r>
      <w:r w:rsidR="00F9531C" w:rsidRPr="007E1F19">
        <w:rPr>
          <w:rFonts w:ascii="Arial" w:eastAsia="Times New Roman" w:hAnsi="Arial" w:cs="Arial"/>
          <w:sz w:val="24"/>
          <w:szCs w:val="24"/>
        </w:rPr>
        <w:t xml:space="preserve"> meeting space</w:t>
      </w:r>
      <w:r w:rsidR="00DB626A">
        <w:rPr>
          <w:rFonts w:ascii="Arial" w:eastAsia="Times New Roman" w:hAnsi="Arial" w:cs="Arial"/>
          <w:sz w:val="24"/>
          <w:szCs w:val="24"/>
        </w:rPr>
        <w:t>,</w:t>
      </w:r>
      <w:r w:rsidR="001B7378" w:rsidRPr="007E1F19">
        <w:rPr>
          <w:rFonts w:ascii="Arial" w:eastAsia="Times New Roman" w:hAnsi="Arial" w:cs="Arial"/>
          <w:sz w:val="24"/>
          <w:szCs w:val="24"/>
        </w:rPr>
        <w:t xml:space="preserve"> </w:t>
      </w:r>
      <w:r w:rsidR="00DB626A">
        <w:rPr>
          <w:rFonts w:ascii="Arial" w:eastAsia="Times New Roman" w:hAnsi="Arial" w:cs="Arial"/>
          <w:sz w:val="24"/>
          <w:szCs w:val="24"/>
        </w:rPr>
        <w:t>provide for</w:t>
      </w:r>
      <w:r w:rsidR="001B7378" w:rsidRPr="007E1F19">
        <w:rPr>
          <w:rFonts w:ascii="Arial" w:eastAsia="Times New Roman" w:hAnsi="Arial" w:cs="Arial"/>
          <w:sz w:val="24"/>
          <w:szCs w:val="24"/>
        </w:rPr>
        <w:t xml:space="preserve"> light refreshments</w:t>
      </w:r>
      <w:r w:rsidR="00DB626A">
        <w:rPr>
          <w:rFonts w:ascii="Arial" w:eastAsia="Times New Roman" w:hAnsi="Arial" w:cs="Arial"/>
          <w:sz w:val="24"/>
          <w:szCs w:val="24"/>
        </w:rPr>
        <w:t xml:space="preserve"> if allowed under the grant rules</w:t>
      </w:r>
      <w:r w:rsidR="00F9531C" w:rsidRPr="007E1F19">
        <w:rPr>
          <w:rFonts w:ascii="Arial" w:eastAsia="Times New Roman" w:hAnsi="Arial" w:cs="Arial"/>
          <w:sz w:val="24"/>
          <w:szCs w:val="24"/>
        </w:rPr>
        <w:t>, and take photographs of partnership activities.</w:t>
      </w:r>
      <w:r w:rsidR="00F34DF2">
        <w:rPr>
          <w:rFonts w:ascii="Arial" w:eastAsia="Times New Roman" w:hAnsi="Arial" w:cs="Arial"/>
          <w:sz w:val="24"/>
          <w:szCs w:val="24"/>
        </w:rPr>
        <w:t xml:space="preserve"> </w:t>
      </w:r>
      <w:r w:rsidR="006B0D72">
        <w:rPr>
          <w:rFonts w:ascii="Arial" w:eastAsia="Times New Roman" w:hAnsi="Arial" w:cs="Arial"/>
          <w:sz w:val="24"/>
          <w:szCs w:val="24"/>
        </w:rPr>
        <w:t>Industry Partnership m</w:t>
      </w:r>
      <w:r w:rsidR="00F34DF2">
        <w:rPr>
          <w:rFonts w:ascii="Arial" w:eastAsia="Times New Roman" w:hAnsi="Arial" w:cs="Arial"/>
          <w:sz w:val="24"/>
          <w:szCs w:val="24"/>
        </w:rPr>
        <w:t xml:space="preserve">eetings will be held at PA CareerLink® Lehigh Valley, 555 Union Blvd. Allentown, PA 18109. Alternative meeting locations (if desired) </w:t>
      </w:r>
      <w:r w:rsidR="001B7378" w:rsidRPr="007E1F19">
        <w:rPr>
          <w:rFonts w:ascii="Arial" w:eastAsia="Times New Roman" w:hAnsi="Arial" w:cs="Arial"/>
          <w:sz w:val="24"/>
          <w:szCs w:val="24"/>
        </w:rPr>
        <w:t xml:space="preserve">are </w:t>
      </w:r>
      <w:r w:rsidR="002D57F8" w:rsidRPr="007E1F19">
        <w:rPr>
          <w:rFonts w:ascii="Arial" w:eastAsia="Times New Roman" w:hAnsi="Arial" w:cs="Arial"/>
          <w:sz w:val="24"/>
          <w:szCs w:val="24"/>
        </w:rPr>
        <w:t xml:space="preserve">to be </w:t>
      </w:r>
      <w:r w:rsidR="00F34DF2">
        <w:rPr>
          <w:rFonts w:ascii="Arial" w:eastAsia="Times New Roman" w:hAnsi="Arial" w:cs="Arial"/>
          <w:sz w:val="24"/>
          <w:szCs w:val="24"/>
        </w:rPr>
        <w:t xml:space="preserve">approved by the WBLV. </w:t>
      </w:r>
      <w:r w:rsidRPr="007E1F19">
        <w:rPr>
          <w:rFonts w:ascii="Arial" w:eastAsia="Times New Roman" w:hAnsi="Arial" w:cs="Arial"/>
          <w:sz w:val="24"/>
          <w:szCs w:val="24"/>
        </w:rPr>
        <w:br/>
      </w:r>
    </w:p>
    <w:p w14:paraId="346CBE43" w14:textId="0D99EDB2" w:rsidR="00FA28E1" w:rsidRPr="007E1F19" w:rsidRDefault="00DB626A" w:rsidP="007E1F19">
      <w:pPr>
        <w:numPr>
          <w:ilvl w:val="0"/>
          <w:numId w:val="38"/>
        </w:numPr>
        <w:tabs>
          <w:tab w:val="left" w:pos="1350"/>
        </w:tabs>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Share </w:t>
      </w:r>
      <w:r w:rsidR="00FA28E1" w:rsidRPr="007E1F19">
        <w:rPr>
          <w:rFonts w:ascii="Arial" w:eastAsia="Times New Roman" w:hAnsi="Arial" w:cs="Arial"/>
          <w:sz w:val="24"/>
          <w:szCs w:val="24"/>
        </w:rPr>
        <w:t>all</w:t>
      </w:r>
      <w:r w:rsidR="00FA28E1" w:rsidRPr="000E630A">
        <w:rPr>
          <w:rFonts w:ascii="Arial" w:eastAsia="Times New Roman" w:hAnsi="Arial" w:cs="Arial"/>
          <w:sz w:val="24"/>
          <w:szCs w:val="24"/>
        </w:rPr>
        <w:t xml:space="preserve"> </w:t>
      </w:r>
      <w:r w:rsidR="002A274B" w:rsidRPr="000E630A">
        <w:rPr>
          <w:rFonts w:ascii="Arial" w:eastAsia="Times New Roman" w:hAnsi="Arial" w:cs="Arial"/>
          <w:sz w:val="24"/>
          <w:szCs w:val="24"/>
        </w:rPr>
        <w:t xml:space="preserve">Industry Partnership </w:t>
      </w:r>
      <w:r w:rsidR="00FA28E1" w:rsidRPr="007E1F19">
        <w:rPr>
          <w:rFonts w:ascii="Arial" w:eastAsia="Times New Roman" w:hAnsi="Arial" w:cs="Arial"/>
          <w:sz w:val="24"/>
          <w:szCs w:val="24"/>
        </w:rPr>
        <w:t>correspondences and activities</w:t>
      </w:r>
      <w:r>
        <w:rPr>
          <w:rFonts w:ascii="Arial" w:eastAsia="Times New Roman" w:hAnsi="Arial" w:cs="Arial"/>
          <w:sz w:val="24"/>
          <w:szCs w:val="24"/>
        </w:rPr>
        <w:t xml:space="preserve"> </w:t>
      </w:r>
      <w:r w:rsidRPr="007E1F19">
        <w:rPr>
          <w:rFonts w:ascii="Arial" w:eastAsia="Times New Roman" w:hAnsi="Arial" w:cs="Arial"/>
          <w:sz w:val="24"/>
          <w:szCs w:val="24"/>
        </w:rPr>
        <w:t>with WBLV staff</w:t>
      </w:r>
    </w:p>
    <w:p w14:paraId="4D9CBDEB" w14:textId="77630846" w:rsidR="00565F51" w:rsidRPr="00DB626A" w:rsidRDefault="009F0875" w:rsidP="00DB626A">
      <w:pPr>
        <w:tabs>
          <w:tab w:val="left" w:pos="1350"/>
        </w:tabs>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                  </w:t>
      </w:r>
    </w:p>
    <w:p w14:paraId="599530AD" w14:textId="44949A21" w:rsidR="00DB626A" w:rsidRPr="007E1F19" w:rsidRDefault="00DB626A" w:rsidP="00DB626A">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ind w:right="-198"/>
        <w:rPr>
          <w:rFonts w:ascii="Arial" w:eastAsia="Times New Roman" w:hAnsi="Arial" w:cs="Arial"/>
          <w:b/>
          <w:caps/>
          <w:color w:val="FFFFFF"/>
          <w:sz w:val="24"/>
          <w:szCs w:val="24"/>
        </w:rPr>
      </w:pPr>
      <w:r>
        <w:rPr>
          <w:rFonts w:ascii="Arial" w:eastAsia="Times New Roman" w:hAnsi="Arial" w:cs="Arial"/>
          <w:b/>
          <w:caps/>
          <w:color w:val="FFFFFF"/>
          <w:sz w:val="24"/>
          <w:szCs w:val="24"/>
        </w:rPr>
        <w:t>project deliverables</w:t>
      </w:r>
    </w:p>
    <w:p w14:paraId="5A13D2FA" w14:textId="77777777" w:rsidR="008B66D0" w:rsidRPr="007E1F19" w:rsidRDefault="008B66D0" w:rsidP="007E1F19">
      <w:pPr>
        <w:spacing w:after="0" w:line="240" w:lineRule="auto"/>
        <w:rPr>
          <w:rFonts w:ascii="Arial" w:eastAsia="Times New Roman" w:hAnsi="Arial" w:cs="Arial"/>
          <w:b/>
          <w:sz w:val="24"/>
          <w:szCs w:val="24"/>
        </w:rPr>
      </w:pPr>
    </w:p>
    <w:p w14:paraId="26CC8206" w14:textId="56E4B28E" w:rsidR="0047602A" w:rsidRDefault="00753F95" w:rsidP="007E1F19">
      <w:pPr>
        <w:pStyle w:val="ListParagraph"/>
        <w:spacing w:after="0" w:line="240" w:lineRule="auto"/>
        <w:ind w:left="0"/>
        <w:jc w:val="both"/>
        <w:rPr>
          <w:rFonts w:ascii="Arial" w:hAnsi="Arial" w:cs="Arial"/>
          <w:kern w:val="18"/>
          <w:sz w:val="24"/>
          <w:szCs w:val="24"/>
        </w:rPr>
      </w:pPr>
      <w:r w:rsidRPr="007E1F19">
        <w:rPr>
          <w:rFonts w:ascii="Arial" w:hAnsi="Arial" w:cs="Arial"/>
          <w:kern w:val="18"/>
          <w:sz w:val="24"/>
          <w:szCs w:val="24"/>
        </w:rPr>
        <w:t>Entities responding to th</w:t>
      </w:r>
      <w:r w:rsidR="00EE0B72">
        <w:rPr>
          <w:rFonts w:ascii="Arial" w:hAnsi="Arial" w:cs="Arial"/>
          <w:kern w:val="18"/>
          <w:sz w:val="24"/>
          <w:szCs w:val="24"/>
        </w:rPr>
        <w:t>is</w:t>
      </w:r>
      <w:r w:rsidRPr="007E1F19">
        <w:rPr>
          <w:rFonts w:ascii="Arial" w:hAnsi="Arial" w:cs="Arial"/>
          <w:kern w:val="18"/>
          <w:sz w:val="24"/>
          <w:szCs w:val="24"/>
        </w:rPr>
        <w:t xml:space="preserve"> RFQ must meet </w:t>
      </w:r>
      <w:r w:rsidR="00EE0B72">
        <w:rPr>
          <w:rFonts w:ascii="Arial" w:hAnsi="Arial" w:cs="Arial"/>
          <w:kern w:val="18"/>
          <w:sz w:val="24"/>
          <w:szCs w:val="24"/>
        </w:rPr>
        <w:t>the</w:t>
      </w:r>
      <w:r w:rsidRPr="007E1F19">
        <w:rPr>
          <w:rFonts w:ascii="Arial" w:hAnsi="Arial" w:cs="Arial"/>
          <w:kern w:val="18"/>
          <w:sz w:val="24"/>
          <w:szCs w:val="24"/>
        </w:rPr>
        <w:t xml:space="preserve"> WBLV </w:t>
      </w:r>
      <w:r w:rsidR="00DB626A">
        <w:rPr>
          <w:rFonts w:ascii="Arial" w:hAnsi="Arial" w:cs="Arial"/>
          <w:kern w:val="18"/>
          <w:sz w:val="24"/>
          <w:szCs w:val="24"/>
        </w:rPr>
        <w:t>p</w:t>
      </w:r>
      <w:r w:rsidRPr="007E1F19">
        <w:rPr>
          <w:rFonts w:ascii="Arial" w:hAnsi="Arial" w:cs="Arial"/>
          <w:kern w:val="18"/>
          <w:sz w:val="24"/>
          <w:szCs w:val="24"/>
        </w:rPr>
        <w:t xml:space="preserve">erformance </w:t>
      </w:r>
      <w:r w:rsidR="00DB626A">
        <w:rPr>
          <w:rFonts w:ascii="Arial" w:hAnsi="Arial" w:cs="Arial"/>
          <w:kern w:val="18"/>
          <w:sz w:val="24"/>
          <w:szCs w:val="24"/>
        </w:rPr>
        <w:t>re</w:t>
      </w:r>
      <w:r w:rsidR="00EE0B72">
        <w:rPr>
          <w:rFonts w:ascii="Arial" w:hAnsi="Arial" w:cs="Arial"/>
          <w:kern w:val="18"/>
          <w:sz w:val="24"/>
          <w:szCs w:val="24"/>
        </w:rPr>
        <w:t>quirements listed below</w:t>
      </w:r>
      <w:r w:rsidRPr="007E1F19">
        <w:rPr>
          <w:rFonts w:ascii="Arial" w:hAnsi="Arial" w:cs="Arial"/>
          <w:kern w:val="18"/>
          <w:sz w:val="24"/>
          <w:szCs w:val="24"/>
        </w:rPr>
        <w:t>:</w:t>
      </w:r>
    </w:p>
    <w:p w14:paraId="09B6D918" w14:textId="77777777" w:rsidR="00DB626A" w:rsidRPr="007E1F19" w:rsidRDefault="00DB626A" w:rsidP="007E1F19">
      <w:pPr>
        <w:pStyle w:val="ListParagraph"/>
        <w:spacing w:after="0" w:line="240" w:lineRule="auto"/>
        <w:ind w:left="0"/>
        <w:jc w:val="both"/>
        <w:rPr>
          <w:rFonts w:ascii="Arial" w:hAnsi="Arial" w:cs="Arial"/>
          <w:kern w:val="18"/>
          <w:sz w:val="24"/>
          <w:szCs w:val="24"/>
        </w:rPr>
      </w:pPr>
    </w:p>
    <w:tbl>
      <w:tblPr>
        <w:tblStyle w:val="TableGrid"/>
        <w:tblW w:w="0" w:type="auto"/>
        <w:tblLook w:val="04A0" w:firstRow="1" w:lastRow="0" w:firstColumn="1" w:lastColumn="0" w:noHBand="0" w:noVBand="1"/>
      </w:tblPr>
      <w:tblGrid>
        <w:gridCol w:w="6835"/>
        <w:gridCol w:w="2515"/>
      </w:tblGrid>
      <w:tr w:rsidR="00EE0B72" w:rsidRPr="007E1F19" w14:paraId="0E2879C1" w14:textId="6A772277" w:rsidTr="00EE0B72">
        <w:tc>
          <w:tcPr>
            <w:tcW w:w="6835" w:type="dxa"/>
          </w:tcPr>
          <w:p w14:paraId="23017248" w14:textId="0803A59B" w:rsidR="00EE0B72" w:rsidRPr="007E1F19" w:rsidRDefault="00EE0B72" w:rsidP="00EE0B72">
            <w:pPr>
              <w:tabs>
                <w:tab w:val="right" w:pos="7609"/>
              </w:tabs>
              <w:rPr>
                <w:rFonts w:eastAsia="Times New Roman"/>
                <w:b/>
                <w:sz w:val="24"/>
                <w:szCs w:val="24"/>
              </w:rPr>
            </w:pPr>
            <w:r w:rsidRPr="007E1F19">
              <w:rPr>
                <w:rFonts w:eastAsia="Times New Roman"/>
                <w:b/>
                <w:sz w:val="24"/>
                <w:szCs w:val="24"/>
              </w:rPr>
              <w:t xml:space="preserve">Performance </w:t>
            </w:r>
            <w:r>
              <w:rPr>
                <w:rFonts w:eastAsia="Times New Roman"/>
                <w:b/>
                <w:sz w:val="24"/>
                <w:szCs w:val="24"/>
              </w:rPr>
              <w:t>Requirement</w:t>
            </w:r>
            <w:r>
              <w:rPr>
                <w:rFonts w:eastAsia="Times New Roman"/>
                <w:b/>
                <w:sz w:val="24"/>
                <w:szCs w:val="24"/>
              </w:rPr>
              <w:tab/>
            </w:r>
          </w:p>
        </w:tc>
        <w:tc>
          <w:tcPr>
            <w:tcW w:w="2515" w:type="dxa"/>
          </w:tcPr>
          <w:p w14:paraId="77721E32" w14:textId="650E8E9C" w:rsidR="00EE0B72" w:rsidRPr="007E1F19" w:rsidRDefault="00EE0B72" w:rsidP="00EE0B72">
            <w:pPr>
              <w:tabs>
                <w:tab w:val="right" w:pos="7609"/>
              </w:tabs>
              <w:rPr>
                <w:rFonts w:eastAsia="Times New Roman"/>
                <w:b/>
                <w:sz w:val="24"/>
                <w:szCs w:val="24"/>
              </w:rPr>
            </w:pPr>
            <w:r>
              <w:rPr>
                <w:rFonts w:eastAsia="Times New Roman"/>
                <w:b/>
                <w:sz w:val="24"/>
                <w:szCs w:val="24"/>
              </w:rPr>
              <w:t>Deliverable Date</w:t>
            </w:r>
          </w:p>
        </w:tc>
      </w:tr>
      <w:tr w:rsidR="00EE0B72" w:rsidRPr="007E1F19" w14:paraId="384C5424" w14:textId="6FFD64BD" w:rsidTr="00EE0B72">
        <w:tc>
          <w:tcPr>
            <w:tcW w:w="6835" w:type="dxa"/>
          </w:tcPr>
          <w:p w14:paraId="41D39FC1" w14:textId="7C650C86" w:rsidR="00EE0B72" w:rsidRPr="007E1F19" w:rsidRDefault="00EE0B72" w:rsidP="007E1F19">
            <w:pPr>
              <w:rPr>
                <w:rFonts w:eastAsia="Times New Roman"/>
                <w:sz w:val="24"/>
                <w:szCs w:val="24"/>
              </w:rPr>
            </w:pPr>
            <w:r>
              <w:rPr>
                <w:rFonts w:eastAsia="Times New Roman"/>
                <w:sz w:val="24"/>
                <w:szCs w:val="24"/>
              </w:rPr>
              <w:t>Develop an approved project plan</w:t>
            </w:r>
          </w:p>
        </w:tc>
        <w:tc>
          <w:tcPr>
            <w:tcW w:w="2515" w:type="dxa"/>
          </w:tcPr>
          <w:p w14:paraId="670E9B2C" w14:textId="7B778851" w:rsidR="00EE0B72" w:rsidRPr="0060336F" w:rsidRDefault="004E744B" w:rsidP="004E744B">
            <w:pPr>
              <w:rPr>
                <w:rFonts w:eastAsia="Times New Roman"/>
                <w:sz w:val="24"/>
                <w:szCs w:val="24"/>
                <w:highlight w:val="yellow"/>
              </w:rPr>
            </w:pPr>
            <w:r w:rsidRPr="004E744B">
              <w:rPr>
                <w:rFonts w:eastAsia="Times New Roman"/>
                <w:sz w:val="24"/>
                <w:szCs w:val="24"/>
              </w:rPr>
              <w:t>30 days after contract execution</w:t>
            </w:r>
          </w:p>
        </w:tc>
      </w:tr>
      <w:tr w:rsidR="0060336F" w:rsidRPr="007E1F19" w14:paraId="050F2DA4" w14:textId="3663D235" w:rsidTr="00EE0B72">
        <w:tc>
          <w:tcPr>
            <w:tcW w:w="6835" w:type="dxa"/>
          </w:tcPr>
          <w:p w14:paraId="6344C8E9" w14:textId="72F3AEA9" w:rsidR="0060336F" w:rsidRPr="007E1F19" w:rsidRDefault="0060336F" w:rsidP="0060336F">
            <w:pPr>
              <w:rPr>
                <w:rFonts w:eastAsia="Times New Roman"/>
                <w:sz w:val="24"/>
                <w:szCs w:val="24"/>
              </w:rPr>
            </w:pPr>
            <w:r>
              <w:rPr>
                <w:rFonts w:eastAsia="Times New Roman"/>
                <w:sz w:val="24"/>
                <w:szCs w:val="24"/>
              </w:rPr>
              <w:t xml:space="preserve">Recruit </w:t>
            </w:r>
            <w:r w:rsidRPr="000E630A">
              <w:rPr>
                <w:rFonts w:eastAsia="Times New Roman"/>
                <w:color w:val="auto"/>
                <w:sz w:val="24"/>
                <w:szCs w:val="24"/>
              </w:rPr>
              <w:t xml:space="preserve">Industry Partnership </w:t>
            </w:r>
            <w:r>
              <w:rPr>
                <w:rFonts w:eastAsia="Times New Roman"/>
                <w:sz w:val="24"/>
                <w:szCs w:val="24"/>
              </w:rPr>
              <w:t>Members</w:t>
            </w:r>
          </w:p>
        </w:tc>
        <w:tc>
          <w:tcPr>
            <w:tcW w:w="2515" w:type="dxa"/>
          </w:tcPr>
          <w:p w14:paraId="2E841252" w14:textId="27D3FD60" w:rsidR="0060336F" w:rsidRPr="0060336F" w:rsidRDefault="004E744B" w:rsidP="0060336F">
            <w:pPr>
              <w:rPr>
                <w:rFonts w:eastAsia="Times New Roman"/>
                <w:sz w:val="24"/>
                <w:szCs w:val="24"/>
                <w:highlight w:val="yellow"/>
              </w:rPr>
            </w:pPr>
            <w:r w:rsidRPr="004E744B">
              <w:rPr>
                <w:rFonts w:eastAsia="Times New Roman"/>
                <w:sz w:val="24"/>
                <w:szCs w:val="24"/>
              </w:rPr>
              <w:t xml:space="preserve">Prior to first scheduled Industry </w:t>
            </w:r>
            <w:r w:rsidRPr="004E744B">
              <w:rPr>
                <w:rFonts w:eastAsia="Times New Roman"/>
                <w:sz w:val="24"/>
                <w:szCs w:val="24"/>
              </w:rPr>
              <w:lastRenderedPageBreak/>
              <w:t>Partnership meeting as indicated in the Project Plan</w:t>
            </w:r>
          </w:p>
        </w:tc>
      </w:tr>
      <w:tr w:rsidR="0060336F" w:rsidRPr="007E1F19" w14:paraId="7FAAF0BC" w14:textId="77FCCD90" w:rsidTr="00EE0B72">
        <w:tc>
          <w:tcPr>
            <w:tcW w:w="6835" w:type="dxa"/>
          </w:tcPr>
          <w:p w14:paraId="651E6357" w14:textId="58F99414" w:rsidR="0060336F" w:rsidRPr="007E1F19" w:rsidRDefault="0060336F" w:rsidP="0060336F">
            <w:pPr>
              <w:rPr>
                <w:rFonts w:eastAsia="Times New Roman"/>
                <w:sz w:val="24"/>
                <w:szCs w:val="24"/>
              </w:rPr>
            </w:pPr>
            <w:r>
              <w:rPr>
                <w:rFonts w:eastAsia="Times New Roman"/>
                <w:sz w:val="24"/>
                <w:szCs w:val="24"/>
              </w:rPr>
              <w:lastRenderedPageBreak/>
              <w:t>Identify Industry Speakers</w:t>
            </w:r>
          </w:p>
        </w:tc>
        <w:tc>
          <w:tcPr>
            <w:tcW w:w="2515" w:type="dxa"/>
          </w:tcPr>
          <w:p w14:paraId="38670EA4" w14:textId="113F3E36" w:rsidR="0060336F" w:rsidRPr="0060336F" w:rsidRDefault="004E744B" w:rsidP="004E744B">
            <w:pPr>
              <w:rPr>
                <w:rFonts w:eastAsia="Times New Roman"/>
                <w:sz w:val="24"/>
                <w:szCs w:val="24"/>
                <w:highlight w:val="yellow"/>
              </w:rPr>
            </w:pPr>
            <w:r>
              <w:rPr>
                <w:rFonts w:eastAsia="Times New Roman"/>
                <w:sz w:val="24"/>
                <w:szCs w:val="24"/>
              </w:rPr>
              <w:t>10 business days</w:t>
            </w:r>
            <w:r w:rsidRPr="004E744B">
              <w:rPr>
                <w:rFonts w:eastAsia="Times New Roman"/>
                <w:sz w:val="24"/>
                <w:szCs w:val="24"/>
              </w:rPr>
              <w:t xml:space="preserve"> prior to</w:t>
            </w:r>
            <w:r w:rsidR="00BA3D3E">
              <w:rPr>
                <w:rFonts w:eastAsia="Times New Roman"/>
                <w:sz w:val="24"/>
                <w:szCs w:val="24"/>
              </w:rPr>
              <w:t xml:space="preserve"> </w:t>
            </w:r>
            <w:r w:rsidRPr="004E744B">
              <w:rPr>
                <w:rFonts w:eastAsia="Times New Roman"/>
                <w:sz w:val="24"/>
                <w:szCs w:val="24"/>
              </w:rPr>
              <w:t>meeting date</w:t>
            </w:r>
          </w:p>
        </w:tc>
      </w:tr>
      <w:tr w:rsidR="0060336F" w:rsidRPr="007E1F19" w14:paraId="1DB5C8EC" w14:textId="77777777" w:rsidTr="00EE0B72">
        <w:tc>
          <w:tcPr>
            <w:tcW w:w="6835" w:type="dxa"/>
          </w:tcPr>
          <w:p w14:paraId="013D3898" w14:textId="18DDA1FA" w:rsidR="0060336F" w:rsidRDefault="0060336F" w:rsidP="0060336F">
            <w:pPr>
              <w:rPr>
                <w:rFonts w:eastAsia="Times New Roman"/>
                <w:sz w:val="24"/>
                <w:szCs w:val="24"/>
              </w:rPr>
            </w:pPr>
            <w:r>
              <w:rPr>
                <w:rFonts w:eastAsia="Times New Roman"/>
                <w:sz w:val="24"/>
                <w:szCs w:val="24"/>
              </w:rPr>
              <w:t xml:space="preserve">Schedule </w:t>
            </w:r>
            <w:r w:rsidRPr="000E630A">
              <w:rPr>
                <w:rFonts w:eastAsia="Times New Roman"/>
                <w:color w:val="auto"/>
                <w:sz w:val="24"/>
                <w:szCs w:val="24"/>
              </w:rPr>
              <w:t xml:space="preserve">Industry Partnership </w:t>
            </w:r>
            <w:r>
              <w:rPr>
                <w:rFonts w:eastAsia="Times New Roman"/>
                <w:sz w:val="24"/>
                <w:szCs w:val="24"/>
              </w:rPr>
              <w:t>Meetings</w:t>
            </w:r>
          </w:p>
          <w:p w14:paraId="4DA4AD76" w14:textId="31A44BAC" w:rsidR="0060336F" w:rsidRDefault="0060336F" w:rsidP="0060336F">
            <w:pPr>
              <w:rPr>
                <w:rFonts w:eastAsia="Times New Roman"/>
                <w:sz w:val="24"/>
                <w:szCs w:val="24"/>
              </w:rPr>
            </w:pPr>
            <w:r>
              <w:rPr>
                <w:rFonts w:eastAsia="Times New Roman"/>
                <w:sz w:val="24"/>
                <w:szCs w:val="24"/>
              </w:rPr>
              <w:t>(Should be the same day of the month and week throughout, i.e. the 3 Wednesday of the Month at 9:00 am.  The schedule cannot conflict with WBLV meeting schedules.</w:t>
            </w:r>
          </w:p>
        </w:tc>
        <w:tc>
          <w:tcPr>
            <w:tcW w:w="2515" w:type="dxa"/>
          </w:tcPr>
          <w:p w14:paraId="419F7770" w14:textId="2B72DD1B" w:rsidR="0060336F" w:rsidRPr="004E744B" w:rsidRDefault="004E744B" w:rsidP="0060336F">
            <w:pPr>
              <w:rPr>
                <w:rFonts w:eastAsia="Times New Roman"/>
                <w:sz w:val="24"/>
                <w:szCs w:val="24"/>
              </w:rPr>
            </w:pPr>
            <w:r w:rsidRPr="004E744B">
              <w:rPr>
                <w:rFonts w:eastAsia="Times New Roman"/>
                <w:sz w:val="24"/>
                <w:szCs w:val="24"/>
              </w:rPr>
              <w:t>30 days after contract execution; to be included in the project plan</w:t>
            </w:r>
          </w:p>
        </w:tc>
      </w:tr>
      <w:tr w:rsidR="0060336F" w:rsidRPr="007E1F19" w14:paraId="2CF5C132" w14:textId="77777777" w:rsidTr="00EE0B72">
        <w:tc>
          <w:tcPr>
            <w:tcW w:w="6835" w:type="dxa"/>
          </w:tcPr>
          <w:p w14:paraId="04A49BCA" w14:textId="37AE9FEF" w:rsidR="0060336F" w:rsidRDefault="0060336F" w:rsidP="004E744B">
            <w:pPr>
              <w:ind w:left="-20" w:firstLine="90"/>
              <w:rPr>
                <w:rFonts w:eastAsia="Times New Roman"/>
                <w:sz w:val="24"/>
                <w:szCs w:val="24"/>
              </w:rPr>
            </w:pPr>
            <w:r>
              <w:rPr>
                <w:rFonts w:eastAsia="Times New Roman"/>
                <w:sz w:val="24"/>
                <w:szCs w:val="24"/>
              </w:rPr>
              <w:t xml:space="preserve">Issue </w:t>
            </w:r>
            <w:r w:rsidR="004E744B">
              <w:rPr>
                <w:rFonts w:eastAsia="Times New Roman"/>
                <w:sz w:val="24"/>
                <w:szCs w:val="24"/>
              </w:rPr>
              <w:t>meeting</w:t>
            </w:r>
            <w:r>
              <w:rPr>
                <w:rFonts w:eastAsia="Times New Roman"/>
                <w:sz w:val="24"/>
                <w:szCs w:val="24"/>
              </w:rPr>
              <w:t xml:space="preserve"> reports (which shall be reviewed by the WBLV  prior to transmittal)</w:t>
            </w:r>
          </w:p>
        </w:tc>
        <w:tc>
          <w:tcPr>
            <w:tcW w:w="2515" w:type="dxa"/>
          </w:tcPr>
          <w:p w14:paraId="39F95319" w14:textId="4134C1BD" w:rsidR="0060336F" w:rsidRPr="004E744B" w:rsidRDefault="004E744B" w:rsidP="00BA3D3E">
            <w:pPr>
              <w:rPr>
                <w:rFonts w:eastAsia="Times New Roman"/>
                <w:sz w:val="24"/>
                <w:szCs w:val="24"/>
              </w:rPr>
            </w:pPr>
            <w:r w:rsidRPr="004E744B">
              <w:rPr>
                <w:rFonts w:eastAsia="Times New Roman"/>
                <w:sz w:val="24"/>
                <w:szCs w:val="24"/>
              </w:rPr>
              <w:t xml:space="preserve">Due </w:t>
            </w:r>
            <w:r w:rsidR="00BA3D3E">
              <w:rPr>
                <w:rFonts w:eastAsia="Times New Roman"/>
                <w:sz w:val="24"/>
                <w:szCs w:val="24"/>
              </w:rPr>
              <w:t xml:space="preserve">five </w:t>
            </w:r>
            <w:r>
              <w:rPr>
                <w:rFonts w:eastAsia="Times New Roman"/>
                <w:sz w:val="24"/>
                <w:szCs w:val="24"/>
              </w:rPr>
              <w:t>(</w:t>
            </w:r>
            <w:r w:rsidR="00BA3D3E">
              <w:rPr>
                <w:rFonts w:eastAsia="Times New Roman"/>
                <w:sz w:val="24"/>
                <w:szCs w:val="24"/>
              </w:rPr>
              <w:t>5</w:t>
            </w:r>
            <w:r>
              <w:rPr>
                <w:rFonts w:eastAsia="Times New Roman"/>
                <w:sz w:val="24"/>
                <w:szCs w:val="24"/>
              </w:rPr>
              <w:t>)</w:t>
            </w:r>
            <w:r w:rsidRPr="004E744B">
              <w:rPr>
                <w:rFonts w:eastAsia="Times New Roman"/>
                <w:sz w:val="24"/>
                <w:szCs w:val="24"/>
              </w:rPr>
              <w:t xml:space="preserve"> </w:t>
            </w:r>
            <w:r w:rsidR="00BA3D3E">
              <w:rPr>
                <w:rFonts w:eastAsia="Times New Roman"/>
                <w:sz w:val="24"/>
                <w:szCs w:val="24"/>
              </w:rPr>
              <w:t xml:space="preserve">business days </w:t>
            </w:r>
            <w:r w:rsidRPr="004E744B">
              <w:rPr>
                <w:rFonts w:eastAsia="Times New Roman"/>
                <w:sz w:val="24"/>
                <w:szCs w:val="24"/>
              </w:rPr>
              <w:t>following each Industry Partnership meeting</w:t>
            </w:r>
          </w:p>
        </w:tc>
      </w:tr>
      <w:tr w:rsidR="0060336F" w:rsidRPr="007E1F19" w14:paraId="5BFFEC4D" w14:textId="77777777" w:rsidTr="004E744B">
        <w:tc>
          <w:tcPr>
            <w:tcW w:w="6835" w:type="dxa"/>
            <w:shd w:val="clear" w:color="auto" w:fill="auto"/>
          </w:tcPr>
          <w:p w14:paraId="1613920E" w14:textId="66F8BF55" w:rsidR="0060336F" w:rsidRPr="004E744B" w:rsidRDefault="004E744B" w:rsidP="004E744B">
            <w:pPr>
              <w:ind w:firstLine="90"/>
              <w:rPr>
                <w:rFonts w:eastAsia="Times New Roman"/>
                <w:sz w:val="24"/>
                <w:szCs w:val="24"/>
              </w:rPr>
            </w:pPr>
            <w:r>
              <w:rPr>
                <w:rFonts w:eastAsia="Times New Roman"/>
                <w:sz w:val="24"/>
                <w:szCs w:val="24"/>
              </w:rPr>
              <w:t>Pr</w:t>
            </w:r>
            <w:r w:rsidR="0060336F" w:rsidRPr="004E744B">
              <w:rPr>
                <w:rFonts w:eastAsia="Times New Roman"/>
                <w:sz w:val="24"/>
                <w:szCs w:val="24"/>
              </w:rPr>
              <w:t>ovide a final report</w:t>
            </w:r>
          </w:p>
        </w:tc>
        <w:tc>
          <w:tcPr>
            <w:tcW w:w="2515" w:type="dxa"/>
            <w:shd w:val="clear" w:color="auto" w:fill="auto"/>
          </w:tcPr>
          <w:p w14:paraId="07D6F19E" w14:textId="5827A79A" w:rsidR="0060336F" w:rsidRPr="004E744B" w:rsidRDefault="00BA3D3E" w:rsidP="00122C46">
            <w:pPr>
              <w:rPr>
                <w:rFonts w:eastAsia="Times New Roman"/>
                <w:sz w:val="24"/>
                <w:szCs w:val="24"/>
              </w:rPr>
            </w:pPr>
            <w:r>
              <w:rPr>
                <w:rFonts w:eastAsia="Times New Roman"/>
                <w:sz w:val="24"/>
                <w:szCs w:val="24"/>
              </w:rPr>
              <w:t>Due 30 days</w:t>
            </w:r>
            <w:r w:rsidR="004E744B" w:rsidRPr="004E744B">
              <w:rPr>
                <w:rFonts w:eastAsia="Times New Roman"/>
                <w:sz w:val="24"/>
                <w:szCs w:val="24"/>
              </w:rPr>
              <w:t xml:space="preserve"> following the final Industry Partnership </w:t>
            </w:r>
            <w:r w:rsidR="00C846C3">
              <w:rPr>
                <w:rFonts w:eastAsia="Times New Roman"/>
                <w:sz w:val="24"/>
                <w:szCs w:val="24"/>
              </w:rPr>
              <w:t xml:space="preserve"> meeting </w:t>
            </w:r>
            <w:r w:rsidR="00122C46">
              <w:rPr>
                <w:rFonts w:eastAsia="Times New Roman"/>
                <w:sz w:val="24"/>
                <w:szCs w:val="24"/>
              </w:rPr>
              <w:t>as scheduled in the Project Plan</w:t>
            </w:r>
          </w:p>
        </w:tc>
      </w:tr>
    </w:tbl>
    <w:p w14:paraId="197ED7B2" w14:textId="0FB1AEE2" w:rsidR="00573953" w:rsidRPr="007E1F19" w:rsidRDefault="00573953" w:rsidP="007E1F19">
      <w:pPr>
        <w:spacing w:after="0" w:line="240" w:lineRule="auto"/>
        <w:rPr>
          <w:rFonts w:ascii="Arial" w:hAnsi="Arial" w:cs="Arial"/>
          <w:sz w:val="24"/>
          <w:szCs w:val="24"/>
        </w:rPr>
      </w:pPr>
    </w:p>
    <w:p w14:paraId="0C1F0483" w14:textId="4B6A8E64" w:rsidR="004D5862" w:rsidRPr="007E1F19" w:rsidRDefault="003F3242"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SUB-GRANTEE AGREEMENT</w:t>
      </w:r>
      <w:r w:rsidR="004D5862" w:rsidRPr="007E1F19">
        <w:rPr>
          <w:rFonts w:ascii="Arial" w:eastAsia="Times New Roman" w:hAnsi="Arial" w:cs="Arial"/>
          <w:b/>
          <w:caps/>
          <w:color w:val="FFFFFF"/>
          <w:sz w:val="24"/>
          <w:szCs w:val="24"/>
        </w:rPr>
        <w:t xml:space="preserve"> TERM</w:t>
      </w:r>
    </w:p>
    <w:p w14:paraId="1CFCD5CE" w14:textId="77777777" w:rsidR="00A96C01" w:rsidRPr="007E1F19" w:rsidRDefault="00A96C01" w:rsidP="007E1F19">
      <w:pPr>
        <w:spacing w:after="0" w:line="240" w:lineRule="auto"/>
        <w:rPr>
          <w:rFonts w:ascii="Arial" w:eastAsia="Times New Roman" w:hAnsi="Arial" w:cs="Arial"/>
          <w:sz w:val="24"/>
          <w:szCs w:val="24"/>
        </w:rPr>
      </w:pPr>
    </w:p>
    <w:p w14:paraId="49E04F35" w14:textId="542BFAED" w:rsidR="00DD488F" w:rsidRDefault="00A96C01"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A </w:t>
      </w:r>
      <w:r w:rsidR="00033A3F">
        <w:rPr>
          <w:rFonts w:ascii="Arial" w:eastAsia="Times New Roman" w:hAnsi="Arial" w:cs="Arial"/>
          <w:sz w:val="24"/>
          <w:szCs w:val="24"/>
        </w:rPr>
        <w:t xml:space="preserve">vendor contract </w:t>
      </w:r>
      <w:r w:rsidRPr="007E1F19">
        <w:rPr>
          <w:rFonts w:ascii="Arial" w:eastAsia="Times New Roman" w:hAnsi="Arial" w:cs="Arial"/>
          <w:sz w:val="24"/>
          <w:szCs w:val="24"/>
        </w:rPr>
        <w:t xml:space="preserve">will be entered </w:t>
      </w:r>
      <w:r w:rsidR="004D5DEF" w:rsidRPr="007E1F19">
        <w:rPr>
          <w:rFonts w:ascii="Arial" w:eastAsia="Times New Roman" w:hAnsi="Arial" w:cs="Arial"/>
          <w:sz w:val="24"/>
          <w:szCs w:val="24"/>
        </w:rPr>
        <w:t xml:space="preserve">into with the selected entity. </w:t>
      </w:r>
      <w:r w:rsidRPr="007E1F19">
        <w:rPr>
          <w:rFonts w:ascii="Arial" w:eastAsia="Times New Roman" w:hAnsi="Arial" w:cs="Arial"/>
          <w:sz w:val="24"/>
          <w:szCs w:val="24"/>
        </w:rPr>
        <w:t xml:space="preserve">The </w:t>
      </w:r>
      <w:r w:rsidR="00033A3F">
        <w:rPr>
          <w:rFonts w:ascii="Arial" w:eastAsia="Times New Roman" w:hAnsi="Arial" w:cs="Arial"/>
          <w:sz w:val="24"/>
          <w:szCs w:val="24"/>
        </w:rPr>
        <w:t>contract</w:t>
      </w:r>
      <w:r w:rsidR="003F3242" w:rsidRPr="007E1F19">
        <w:rPr>
          <w:rFonts w:ascii="Arial" w:eastAsia="Times New Roman" w:hAnsi="Arial" w:cs="Arial"/>
          <w:sz w:val="24"/>
          <w:szCs w:val="24"/>
        </w:rPr>
        <w:t xml:space="preserve"> </w:t>
      </w:r>
      <w:r w:rsidRPr="007E1F19">
        <w:rPr>
          <w:rFonts w:ascii="Arial" w:eastAsia="Times New Roman" w:hAnsi="Arial" w:cs="Arial"/>
          <w:sz w:val="24"/>
          <w:szCs w:val="24"/>
        </w:rPr>
        <w:t xml:space="preserve">will </w:t>
      </w:r>
      <w:r w:rsidR="00033A3F">
        <w:rPr>
          <w:rFonts w:ascii="Arial" w:eastAsia="Times New Roman" w:hAnsi="Arial" w:cs="Arial"/>
          <w:sz w:val="24"/>
          <w:szCs w:val="24"/>
        </w:rPr>
        <w:t xml:space="preserve">cover the period </w:t>
      </w:r>
      <w:r w:rsidR="004D5DEF" w:rsidRPr="007E1F19">
        <w:rPr>
          <w:rFonts w:ascii="Arial" w:eastAsia="Times New Roman" w:hAnsi="Arial" w:cs="Arial"/>
          <w:sz w:val="24"/>
          <w:szCs w:val="24"/>
        </w:rPr>
        <w:t>March</w:t>
      </w:r>
      <w:r w:rsidR="002B4A1E" w:rsidRPr="007E1F19">
        <w:rPr>
          <w:rFonts w:ascii="Arial" w:eastAsia="Times New Roman" w:hAnsi="Arial" w:cs="Arial"/>
          <w:sz w:val="24"/>
          <w:szCs w:val="24"/>
        </w:rPr>
        <w:t xml:space="preserve"> </w:t>
      </w:r>
      <w:r w:rsidR="004D5DEF" w:rsidRPr="007E1F19">
        <w:rPr>
          <w:rFonts w:ascii="Arial" w:eastAsia="Times New Roman" w:hAnsi="Arial" w:cs="Arial"/>
          <w:sz w:val="24"/>
          <w:szCs w:val="24"/>
        </w:rPr>
        <w:t>01, 2025 - December</w:t>
      </w:r>
      <w:r w:rsidR="002B4A1E" w:rsidRPr="007E1F19">
        <w:rPr>
          <w:rFonts w:ascii="Arial" w:eastAsia="Times New Roman" w:hAnsi="Arial" w:cs="Arial"/>
          <w:sz w:val="24"/>
          <w:szCs w:val="24"/>
        </w:rPr>
        <w:t xml:space="preserve"> 31, 2025.</w:t>
      </w:r>
    </w:p>
    <w:p w14:paraId="364640A6" w14:textId="77777777" w:rsidR="00942C1C" w:rsidRPr="007E1F19" w:rsidRDefault="00942C1C" w:rsidP="007E1F19">
      <w:pPr>
        <w:spacing w:after="0" w:line="240" w:lineRule="auto"/>
        <w:rPr>
          <w:rFonts w:ascii="Arial" w:eastAsia="Times New Roman" w:hAnsi="Arial" w:cs="Arial"/>
          <w:sz w:val="24"/>
          <w:szCs w:val="24"/>
        </w:rPr>
      </w:pPr>
    </w:p>
    <w:p w14:paraId="07CADDF8" w14:textId="77777777" w:rsidR="004D5DEF" w:rsidRPr="007E1F19" w:rsidRDefault="004D5DEF" w:rsidP="007E1F19">
      <w:pPr>
        <w:spacing w:after="0" w:line="240" w:lineRule="auto"/>
        <w:rPr>
          <w:rFonts w:ascii="Arial" w:eastAsia="Times New Roman" w:hAnsi="Arial" w:cs="Arial"/>
          <w:sz w:val="24"/>
          <w:szCs w:val="24"/>
        </w:rPr>
      </w:pPr>
    </w:p>
    <w:p w14:paraId="19E2B368" w14:textId="77777777" w:rsidR="004D5862" w:rsidRPr="007E1F19" w:rsidRDefault="004D5862"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fundS AVAILABLE</w:t>
      </w:r>
    </w:p>
    <w:p w14:paraId="2909514F" w14:textId="77777777" w:rsidR="004D5862" w:rsidRPr="007E1F19" w:rsidRDefault="004D5862" w:rsidP="007E1F19">
      <w:pPr>
        <w:spacing w:after="0" w:line="240" w:lineRule="auto"/>
        <w:rPr>
          <w:rFonts w:ascii="Arial" w:eastAsia="Times New Roman" w:hAnsi="Arial" w:cs="Arial"/>
          <w:sz w:val="24"/>
          <w:szCs w:val="24"/>
        </w:rPr>
      </w:pPr>
    </w:p>
    <w:p w14:paraId="164529C0" w14:textId="22100B90" w:rsidR="00E4772B" w:rsidRPr="00033A3F" w:rsidRDefault="00D55C2C" w:rsidP="007E1F19">
      <w:pPr>
        <w:spacing w:after="0" w:line="240" w:lineRule="auto"/>
        <w:rPr>
          <w:rFonts w:ascii="Arial" w:eastAsia="Times New Roman" w:hAnsi="Arial" w:cs="Arial"/>
          <w:color w:val="FF0000"/>
          <w:sz w:val="24"/>
          <w:szCs w:val="24"/>
        </w:rPr>
      </w:pPr>
      <w:r w:rsidRPr="007E1F19">
        <w:rPr>
          <w:rFonts w:ascii="Arial" w:eastAsia="Times New Roman" w:hAnsi="Arial" w:cs="Arial"/>
          <w:sz w:val="24"/>
          <w:szCs w:val="24"/>
        </w:rPr>
        <w:t>Based on the strength of the proposal and the entity’s experience and capability, up to</w:t>
      </w:r>
      <w:r w:rsidR="005F1F60" w:rsidRPr="007E1F19">
        <w:rPr>
          <w:rFonts w:ascii="Arial" w:eastAsia="Times New Roman" w:hAnsi="Arial" w:cs="Arial"/>
          <w:sz w:val="24"/>
          <w:szCs w:val="24"/>
        </w:rPr>
        <w:t xml:space="preserve"> </w:t>
      </w:r>
      <w:r w:rsidR="004A3737" w:rsidRPr="007E1F19">
        <w:rPr>
          <w:rFonts w:ascii="Arial" w:eastAsia="Times New Roman" w:hAnsi="Arial" w:cs="Arial"/>
          <w:sz w:val="24"/>
          <w:szCs w:val="24"/>
        </w:rPr>
        <w:t>twenty</w:t>
      </w:r>
      <w:r w:rsidR="005F1F60" w:rsidRPr="007E1F19">
        <w:rPr>
          <w:rFonts w:ascii="Arial" w:eastAsia="Times New Roman" w:hAnsi="Arial" w:cs="Arial"/>
          <w:sz w:val="24"/>
          <w:szCs w:val="24"/>
        </w:rPr>
        <w:t xml:space="preserve"> thousand dollars</w:t>
      </w:r>
      <w:r w:rsidRPr="007E1F19">
        <w:rPr>
          <w:rFonts w:ascii="Arial" w:eastAsia="Times New Roman" w:hAnsi="Arial" w:cs="Arial"/>
          <w:sz w:val="24"/>
          <w:szCs w:val="24"/>
        </w:rPr>
        <w:t xml:space="preserve"> </w:t>
      </w:r>
      <w:r w:rsidR="005F1F60" w:rsidRPr="007E1F19">
        <w:rPr>
          <w:rFonts w:ascii="Arial" w:eastAsia="Times New Roman" w:hAnsi="Arial" w:cs="Arial"/>
          <w:sz w:val="24"/>
          <w:szCs w:val="24"/>
        </w:rPr>
        <w:t>(</w:t>
      </w:r>
      <w:r w:rsidRPr="007E1F19">
        <w:rPr>
          <w:rFonts w:ascii="Arial" w:eastAsia="Times New Roman" w:hAnsi="Arial" w:cs="Arial"/>
          <w:sz w:val="24"/>
          <w:szCs w:val="24"/>
        </w:rPr>
        <w:t>$</w:t>
      </w:r>
      <w:r w:rsidR="004A3737" w:rsidRPr="007E1F19">
        <w:rPr>
          <w:rFonts w:ascii="Arial" w:eastAsia="Times New Roman" w:hAnsi="Arial" w:cs="Arial"/>
          <w:sz w:val="24"/>
          <w:szCs w:val="24"/>
        </w:rPr>
        <w:t>2</w:t>
      </w:r>
      <w:r w:rsidR="005F1F60" w:rsidRPr="007E1F19">
        <w:rPr>
          <w:rFonts w:ascii="Arial" w:eastAsia="Times New Roman" w:hAnsi="Arial" w:cs="Arial"/>
          <w:sz w:val="24"/>
          <w:szCs w:val="24"/>
        </w:rPr>
        <w:t xml:space="preserve">0,000) </w:t>
      </w:r>
      <w:r w:rsidRPr="007E1F19">
        <w:rPr>
          <w:rFonts w:ascii="Arial" w:eastAsia="Times New Roman" w:hAnsi="Arial" w:cs="Arial"/>
          <w:sz w:val="24"/>
          <w:szCs w:val="24"/>
        </w:rPr>
        <w:t>is available to fund this initiative.</w:t>
      </w:r>
      <w:r w:rsidR="00033A3F">
        <w:rPr>
          <w:rFonts w:ascii="Arial" w:eastAsia="Times New Roman" w:hAnsi="Arial" w:cs="Arial"/>
          <w:sz w:val="24"/>
          <w:szCs w:val="24"/>
        </w:rPr>
        <w:t xml:space="preserve"> </w:t>
      </w:r>
    </w:p>
    <w:p w14:paraId="69FBE575" w14:textId="77777777" w:rsidR="00033A3F" w:rsidRPr="007E1F19" w:rsidRDefault="00033A3F" w:rsidP="007E1F19">
      <w:pPr>
        <w:spacing w:after="0" w:line="240" w:lineRule="auto"/>
        <w:rPr>
          <w:rFonts w:ascii="Arial" w:eastAsia="Times New Roman" w:hAnsi="Arial" w:cs="Arial"/>
          <w:sz w:val="24"/>
          <w:szCs w:val="24"/>
        </w:rPr>
      </w:pPr>
    </w:p>
    <w:p w14:paraId="765F62CB" w14:textId="5FDC242D" w:rsidR="00140CEF" w:rsidRPr="007E1F19" w:rsidRDefault="00140CEF"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Qualifications</w:t>
      </w:r>
    </w:p>
    <w:p w14:paraId="655395D1" w14:textId="693860E7" w:rsidR="00170DFD" w:rsidRPr="007E1F19" w:rsidRDefault="00170DFD" w:rsidP="007E1F19">
      <w:pPr>
        <w:spacing w:after="0" w:line="240" w:lineRule="auto"/>
        <w:rPr>
          <w:rFonts w:ascii="Arial" w:eastAsia="Times New Roman" w:hAnsi="Arial" w:cs="Arial"/>
          <w:b/>
          <w:sz w:val="24"/>
          <w:szCs w:val="24"/>
        </w:rPr>
      </w:pPr>
    </w:p>
    <w:p w14:paraId="18822A6D" w14:textId="26BA5F4D" w:rsidR="008F4A3A" w:rsidRDefault="008F4A3A" w:rsidP="00033A3F">
      <w:pPr>
        <w:pStyle w:val="ListParagraph"/>
        <w:numPr>
          <w:ilvl w:val="0"/>
          <w:numId w:val="42"/>
        </w:numPr>
        <w:spacing w:after="0" w:line="240" w:lineRule="auto"/>
        <w:ind w:left="360"/>
        <w:rPr>
          <w:rFonts w:ascii="Arial" w:hAnsi="Arial" w:cs="Arial"/>
          <w:sz w:val="24"/>
          <w:szCs w:val="24"/>
        </w:rPr>
      </w:pPr>
      <w:r>
        <w:rPr>
          <w:rFonts w:ascii="Arial" w:hAnsi="Arial" w:cs="Arial"/>
          <w:sz w:val="24"/>
          <w:szCs w:val="24"/>
        </w:rPr>
        <w:t>Entities responding should:</w:t>
      </w:r>
    </w:p>
    <w:p w14:paraId="578DB76C" w14:textId="77777777" w:rsidR="008F4A3A" w:rsidRDefault="008F4A3A" w:rsidP="008F4A3A">
      <w:pPr>
        <w:pStyle w:val="ListParagraph"/>
        <w:spacing w:after="0" w:line="240" w:lineRule="auto"/>
        <w:ind w:left="360"/>
        <w:rPr>
          <w:rFonts w:ascii="Arial" w:hAnsi="Arial" w:cs="Arial"/>
          <w:sz w:val="24"/>
          <w:szCs w:val="24"/>
        </w:rPr>
      </w:pPr>
    </w:p>
    <w:p w14:paraId="50FCB61F" w14:textId="549FB738" w:rsidR="008F4A3A" w:rsidRDefault="008F4A3A" w:rsidP="008F4A3A">
      <w:pPr>
        <w:pStyle w:val="ListParagraph"/>
        <w:numPr>
          <w:ilvl w:val="0"/>
          <w:numId w:val="43"/>
        </w:numPr>
        <w:spacing w:after="0" w:line="240" w:lineRule="auto"/>
        <w:rPr>
          <w:rFonts w:ascii="Arial" w:hAnsi="Arial" w:cs="Arial"/>
          <w:sz w:val="24"/>
          <w:szCs w:val="24"/>
        </w:rPr>
      </w:pPr>
      <w:r>
        <w:rPr>
          <w:rFonts w:ascii="Arial" w:hAnsi="Arial" w:cs="Arial"/>
          <w:sz w:val="24"/>
          <w:szCs w:val="24"/>
        </w:rPr>
        <w:t>Have a minimum of three (3) years of association management or similar experience</w:t>
      </w:r>
    </w:p>
    <w:p w14:paraId="09E39A08" w14:textId="77777777" w:rsidR="008F4A3A" w:rsidRDefault="008F4A3A" w:rsidP="008F4A3A">
      <w:pPr>
        <w:pStyle w:val="ListParagraph"/>
        <w:spacing w:after="0" w:line="240" w:lineRule="auto"/>
        <w:rPr>
          <w:rFonts w:ascii="Arial" w:hAnsi="Arial" w:cs="Arial"/>
          <w:sz w:val="24"/>
          <w:szCs w:val="24"/>
        </w:rPr>
      </w:pPr>
    </w:p>
    <w:p w14:paraId="7B98E56B" w14:textId="1F0BB694" w:rsidR="008F4A3A" w:rsidRDefault="008F4A3A" w:rsidP="008F4A3A">
      <w:pPr>
        <w:pStyle w:val="ListParagraph"/>
        <w:numPr>
          <w:ilvl w:val="0"/>
          <w:numId w:val="43"/>
        </w:numPr>
        <w:spacing w:after="0" w:line="240" w:lineRule="auto"/>
        <w:rPr>
          <w:rFonts w:ascii="Arial" w:hAnsi="Arial" w:cs="Arial"/>
          <w:sz w:val="24"/>
          <w:szCs w:val="24"/>
        </w:rPr>
      </w:pPr>
      <w:r>
        <w:rPr>
          <w:rFonts w:ascii="Arial" w:hAnsi="Arial" w:cs="Arial"/>
          <w:sz w:val="24"/>
          <w:szCs w:val="24"/>
        </w:rPr>
        <w:t>Be familiar with the manufacturing and supply chain sectors</w:t>
      </w:r>
    </w:p>
    <w:p w14:paraId="52DF76AB" w14:textId="77777777" w:rsidR="008F4A3A" w:rsidRPr="008F4A3A" w:rsidRDefault="008F4A3A" w:rsidP="008F4A3A">
      <w:pPr>
        <w:pStyle w:val="ListParagraph"/>
        <w:rPr>
          <w:rFonts w:ascii="Arial" w:hAnsi="Arial" w:cs="Arial"/>
          <w:sz w:val="24"/>
          <w:szCs w:val="24"/>
        </w:rPr>
      </w:pPr>
    </w:p>
    <w:p w14:paraId="276B1A5F" w14:textId="377233B5" w:rsidR="008F4A3A" w:rsidRDefault="008F4A3A" w:rsidP="008F4A3A">
      <w:pPr>
        <w:pStyle w:val="ListParagraph"/>
        <w:numPr>
          <w:ilvl w:val="0"/>
          <w:numId w:val="43"/>
        </w:numPr>
        <w:spacing w:after="0" w:line="240" w:lineRule="auto"/>
        <w:rPr>
          <w:rFonts w:ascii="Arial" w:hAnsi="Arial" w:cs="Arial"/>
          <w:sz w:val="24"/>
          <w:szCs w:val="24"/>
        </w:rPr>
      </w:pPr>
      <w:r>
        <w:rPr>
          <w:rFonts w:ascii="Arial" w:hAnsi="Arial" w:cs="Arial"/>
          <w:sz w:val="24"/>
          <w:szCs w:val="24"/>
        </w:rPr>
        <w:t>Be licensed to do business in the Commonwealth of Pennsylvania</w:t>
      </w:r>
    </w:p>
    <w:p w14:paraId="4FF47675" w14:textId="77777777" w:rsidR="008F4A3A" w:rsidRPr="008F4A3A" w:rsidRDefault="008F4A3A" w:rsidP="008F4A3A">
      <w:pPr>
        <w:pStyle w:val="ListParagraph"/>
        <w:rPr>
          <w:rFonts w:ascii="Arial" w:hAnsi="Arial" w:cs="Arial"/>
          <w:sz w:val="24"/>
          <w:szCs w:val="24"/>
        </w:rPr>
      </w:pPr>
    </w:p>
    <w:p w14:paraId="4A3E37EE" w14:textId="6E71E14D" w:rsidR="008F4A3A" w:rsidRDefault="008F4A3A" w:rsidP="008F4A3A">
      <w:pPr>
        <w:pStyle w:val="ListParagraph"/>
        <w:numPr>
          <w:ilvl w:val="0"/>
          <w:numId w:val="43"/>
        </w:numPr>
        <w:spacing w:after="0" w:line="240" w:lineRule="auto"/>
        <w:rPr>
          <w:rFonts w:ascii="Arial" w:hAnsi="Arial" w:cs="Arial"/>
          <w:sz w:val="24"/>
          <w:szCs w:val="24"/>
        </w:rPr>
      </w:pPr>
      <w:r>
        <w:rPr>
          <w:rFonts w:ascii="Arial" w:hAnsi="Arial" w:cs="Arial"/>
          <w:sz w:val="24"/>
          <w:szCs w:val="24"/>
        </w:rPr>
        <w:lastRenderedPageBreak/>
        <w:t>Be a private, not for profit or public entity.</w:t>
      </w:r>
    </w:p>
    <w:p w14:paraId="570F1F6B" w14:textId="77777777" w:rsidR="008F4A3A" w:rsidRPr="008F4A3A" w:rsidRDefault="008F4A3A" w:rsidP="008F4A3A">
      <w:pPr>
        <w:spacing w:after="0" w:line="240" w:lineRule="auto"/>
        <w:rPr>
          <w:rFonts w:ascii="Arial" w:hAnsi="Arial" w:cs="Arial"/>
          <w:sz w:val="24"/>
          <w:szCs w:val="24"/>
        </w:rPr>
      </w:pPr>
    </w:p>
    <w:p w14:paraId="241AC0BF" w14:textId="292DEBF4" w:rsidR="00834C79" w:rsidRDefault="008F4A3A" w:rsidP="00834C79">
      <w:pPr>
        <w:pStyle w:val="ListParagraph"/>
        <w:numPr>
          <w:ilvl w:val="0"/>
          <w:numId w:val="42"/>
        </w:numPr>
        <w:spacing w:after="0" w:line="240" w:lineRule="auto"/>
        <w:ind w:left="360"/>
        <w:rPr>
          <w:rFonts w:ascii="Arial" w:hAnsi="Arial" w:cs="Arial"/>
          <w:sz w:val="24"/>
          <w:szCs w:val="24"/>
        </w:rPr>
      </w:pPr>
      <w:r>
        <w:rPr>
          <w:rFonts w:ascii="Arial" w:hAnsi="Arial" w:cs="Arial"/>
          <w:sz w:val="24"/>
          <w:szCs w:val="24"/>
        </w:rPr>
        <w:t xml:space="preserve">Responders must be </w:t>
      </w:r>
      <w:r w:rsidR="00140CEF" w:rsidRPr="008F4A3A">
        <w:rPr>
          <w:rFonts w:ascii="Arial" w:hAnsi="Arial" w:cs="Arial"/>
          <w:sz w:val="24"/>
          <w:szCs w:val="24"/>
        </w:rPr>
        <w:t xml:space="preserve">able to identify a </w:t>
      </w:r>
      <w:r w:rsidR="00525CE2" w:rsidRPr="008F4A3A">
        <w:rPr>
          <w:rFonts w:ascii="Arial" w:hAnsi="Arial" w:cs="Arial"/>
          <w:sz w:val="24"/>
          <w:szCs w:val="24"/>
        </w:rPr>
        <w:t>single individual</w:t>
      </w:r>
      <w:r w:rsidR="00140CEF" w:rsidRPr="008F4A3A">
        <w:rPr>
          <w:rFonts w:ascii="Arial" w:hAnsi="Arial" w:cs="Arial"/>
          <w:sz w:val="24"/>
          <w:szCs w:val="24"/>
        </w:rPr>
        <w:t xml:space="preserve"> who </w:t>
      </w:r>
      <w:r>
        <w:rPr>
          <w:rFonts w:ascii="Arial" w:hAnsi="Arial" w:cs="Arial"/>
          <w:sz w:val="24"/>
          <w:szCs w:val="24"/>
        </w:rPr>
        <w:t>will be the liaison to the WBLV and</w:t>
      </w:r>
      <w:r w:rsidR="00270095" w:rsidRPr="008F4A3A">
        <w:rPr>
          <w:rFonts w:ascii="Arial" w:hAnsi="Arial" w:cs="Arial"/>
          <w:sz w:val="24"/>
          <w:szCs w:val="24"/>
        </w:rPr>
        <w:t xml:space="preserve"> accountable for accomplishing the deliverables</w:t>
      </w:r>
      <w:r w:rsidR="0011434A" w:rsidRPr="008F4A3A">
        <w:rPr>
          <w:rFonts w:ascii="Arial" w:hAnsi="Arial" w:cs="Arial"/>
          <w:sz w:val="24"/>
          <w:szCs w:val="24"/>
        </w:rPr>
        <w:t>.</w:t>
      </w:r>
      <w:r>
        <w:rPr>
          <w:rFonts w:ascii="Arial" w:hAnsi="Arial" w:cs="Arial"/>
          <w:sz w:val="24"/>
          <w:szCs w:val="24"/>
        </w:rPr>
        <w:t xml:space="preserve">  </w:t>
      </w:r>
      <w:r w:rsidR="00140CEF" w:rsidRPr="008F4A3A">
        <w:rPr>
          <w:rFonts w:ascii="Arial" w:hAnsi="Arial" w:cs="Arial"/>
          <w:sz w:val="24"/>
          <w:szCs w:val="24"/>
        </w:rPr>
        <w:t xml:space="preserve">The </w:t>
      </w:r>
      <w:r w:rsidR="0043345A" w:rsidRPr="008F4A3A">
        <w:rPr>
          <w:rFonts w:ascii="Arial" w:hAnsi="Arial" w:cs="Arial"/>
          <w:sz w:val="24"/>
          <w:szCs w:val="24"/>
        </w:rPr>
        <w:t>WBLV</w:t>
      </w:r>
      <w:r w:rsidR="00270095" w:rsidRPr="008F4A3A">
        <w:rPr>
          <w:rFonts w:ascii="Arial" w:hAnsi="Arial" w:cs="Arial"/>
          <w:sz w:val="24"/>
          <w:szCs w:val="24"/>
        </w:rPr>
        <w:t xml:space="preserve"> reserves the right to approve the individual selected</w:t>
      </w:r>
      <w:r w:rsidR="00834C79">
        <w:rPr>
          <w:rFonts w:ascii="Arial" w:hAnsi="Arial" w:cs="Arial"/>
          <w:sz w:val="24"/>
          <w:szCs w:val="24"/>
        </w:rPr>
        <w:t>. The resume or job description of the individual to be assigned to the project must be included with the quote.</w:t>
      </w:r>
    </w:p>
    <w:p w14:paraId="76B29C36" w14:textId="77777777" w:rsidR="00834C79" w:rsidRDefault="00834C79" w:rsidP="00834C79">
      <w:pPr>
        <w:pStyle w:val="ListParagraph"/>
        <w:spacing w:after="0" w:line="240" w:lineRule="auto"/>
        <w:ind w:left="360"/>
        <w:rPr>
          <w:rFonts w:ascii="Arial" w:hAnsi="Arial" w:cs="Arial"/>
          <w:sz w:val="24"/>
          <w:szCs w:val="24"/>
        </w:rPr>
      </w:pPr>
    </w:p>
    <w:p w14:paraId="34507986" w14:textId="6BA46078" w:rsidR="00B21888" w:rsidRPr="00834C79" w:rsidRDefault="00834C79" w:rsidP="00834C79">
      <w:pPr>
        <w:pStyle w:val="ListParagraph"/>
        <w:numPr>
          <w:ilvl w:val="0"/>
          <w:numId w:val="42"/>
        </w:numPr>
        <w:spacing w:after="0" w:line="240" w:lineRule="auto"/>
        <w:ind w:left="360"/>
        <w:rPr>
          <w:rFonts w:ascii="Arial" w:hAnsi="Arial" w:cs="Arial"/>
          <w:sz w:val="24"/>
          <w:szCs w:val="24"/>
        </w:rPr>
      </w:pPr>
      <w:r>
        <w:rPr>
          <w:rFonts w:ascii="Arial" w:hAnsi="Arial" w:cs="Arial"/>
          <w:sz w:val="24"/>
          <w:szCs w:val="24"/>
        </w:rPr>
        <w:t xml:space="preserve">Responders </w:t>
      </w:r>
      <w:r w:rsidR="000779B5" w:rsidRPr="00834C79">
        <w:rPr>
          <w:rFonts w:ascii="Arial" w:hAnsi="Arial" w:cs="Arial"/>
          <w:sz w:val="24"/>
          <w:szCs w:val="24"/>
        </w:rPr>
        <w:t xml:space="preserve">must </w:t>
      </w:r>
      <w:r>
        <w:rPr>
          <w:rFonts w:ascii="Arial" w:hAnsi="Arial" w:cs="Arial"/>
          <w:sz w:val="24"/>
          <w:szCs w:val="24"/>
        </w:rPr>
        <w:t xml:space="preserve">provide an </w:t>
      </w:r>
      <w:r w:rsidR="00CA0762" w:rsidRPr="00834C79">
        <w:rPr>
          <w:rFonts w:ascii="Arial" w:hAnsi="Arial" w:cs="Arial"/>
          <w:sz w:val="24"/>
          <w:szCs w:val="24"/>
        </w:rPr>
        <w:t>organizational chart.</w:t>
      </w:r>
    </w:p>
    <w:p w14:paraId="351A36F7" w14:textId="77777777" w:rsidR="003557D8" w:rsidRPr="007E1F19" w:rsidRDefault="003557D8" w:rsidP="007E1F19">
      <w:pPr>
        <w:pStyle w:val="ListParagraph"/>
        <w:spacing w:after="0" w:line="240" w:lineRule="auto"/>
        <w:rPr>
          <w:rFonts w:ascii="Arial" w:hAnsi="Arial" w:cs="Arial"/>
          <w:sz w:val="24"/>
          <w:szCs w:val="24"/>
        </w:rPr>
      </w:pPr>
    </w:p>
    <w:p w14:paraId="6A23A86F" w14:textId="32F616BF" w:rsidR="00B21888" w:rsidRPr="007E1F19" w:rsidRDefault="00525CE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APPLICATION INSTRUCTIONS</w:t>
      </w:r>
    </w:p>
    <w:p w14:paraId="7501A461" w14:textId="77777777" w:rsidR="00B21888" w:rsidRPr="007E1F19" w:rsidRDefault="00B21888" w:rsidP="007E1F19">
      <w:pPr>
        <w:pStyle w:val="NoSpacing"/>
        <w:rPr>
          <w:rFonts w:ascii="Arial" w:hAnsi="Arial" w:cs="Arial"/>
          <w:sz w:val="24"/>
          <w:szCs w:val="24"/>
        </w:rPr>
      </w:pPr>
    </w:p>
    <w:p w14:paraId="3F42579C" w14:textId="47F44B98" w:rsidR="00B21888" w:rsidRPr="007E1F19" w:rsidRDefault="00B21888" w:rsidP="00864D98">
      <w:pPr>
        <w:pStyle w:val="NoSpacing"/>
        <w:numPr>
          <w:ilvl w:val="0"/>
          <w:numId w:val="44"/>
        </w:numPr>
        <w:ind w:left="360"/>
        <w:rPr>
          <w:rFonts w:ascii="Arial" w:hAnsi="Arial" w:cs="Arial"/>
          <w:sz w:val="24"/>
          <w:szCs w:val="24"/>
        </w:rPr>
      </w:pPr>
      <w:r w:rsidRPr="007E1F19">
        <w:rPr>
          <w:rFonts w:ascii="Arial" w:hAnsi="Arial" w:cs="Arial"/>
          <w:sz w:val="24"/>
          <w:szCs w:val="24"/>
        </w:rPr>
        <w:t xml:space="preserve">All dates are subject to change by the </w:t>
      </w:r>
      <w:r w:rsidR="0043345A" w:rsidRPr="007E1F19">
        <w:rPr>
          <w:rFonts w:ascii="Arial" w:hAnsi="Arial" w:cs="Arial"/>
          <w:sz w:val="24"/>
          <w:szCs w:val="24"/>
        </w:rPr>
        <w:t>WBLV</w:t>
      </w:r>
      <w:r w:rsidR="00A044A0" w:rsidRPr="007E1F19">
        <w:rPr>
          <w:rFonts w:ascii="Arial" w:hAnsi="Arial" w:cs="Arial"/>
          <w:sz w:val="24"/>
          <w:szCs w:val="24"/>
        </w:rPr>
        <w:t>.</w:t>
      </w:r>
    </w:p>
    <w:p w14:paraId="6F27DBCD" w14:textId="77777777" w:rsidR="00B21888" w:rsidRPr="007E1F19" w:rsidRDefault="00B21888" w:rsidP="007E1F19">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B21888" w:rsidRPr="007E1F19" w14:paraId="54CBCFEE" w14:textId="77777777" w:rsidTr="005B3DFF">
        <w:tc>
          <w:tcPr>
            <w:tcW w:w="4675" w:type="dxa"/>
            <w:shd w:val="clear" w:color="auto" w:fill="003399"/>
          </w:tcPr>
          <w:p w14:paraId="67284965" w14:textId="77777777" w:rsidR="00B21888" w:rsidRPr="007E1F19" w:rsidRDefault="00B21888" w:rsidP="007E1F19">
            <w:pPr>
              <w:pStyle w:val="NoSpacing"/>
              <w:rPr>
                <w:b/>
                <w:color w:val="FFFFFF" w:themeColor="background1"/>
                <w:sz w:val="24"/>
                <w:szCs w:val="24"/>
              </w:rPr>
            </w:pPr>
            <w:r w:rsidRPr="007E1F19">
              <w:rPr>
                <w:b/>
                <w:color w:val="FFFFFF" w:themeColor="background1"/>
                <w:sz w:val="24"/>
                <w:szCs w:val="24"/>
              </w:rPr>
              <w:t>EVENT</w:t>
            </w:r>
          </w:p>
        </w:tc>
        <w:tc>
          <w:tcPr>
            <w:tcW w:w="4675" w:type="dxa"/>
            <w:shd w:val="clear" w:color="auto" w:fill="003399"/>
          </w:tcPr>
          <w:p w14:paraId="0F94A6B3" w14:textId="77777777" w:rsidR="00B21888" w:rsidRPr="007E1F19" w:rsidRDefault="00B21888" w:rsidP="007E1F19">
            <w:pPr>
              <w:pStyle w:val="NoSpacing"/>
              <w:rPr>
                <w:b/>
                <w:color w:val="FFFFFF" w:themeColor="background1"/>
                <w:sz w:val="24"/>
                <w:szCs w:val="24"/>
              </w:rPr>
            </w:pPr>
            <w:r w:rsidRPr="007E1F19">
              <w:rPr>
                <w:b/>
                <w:color w:val="FFFFFF" w:themeColor="background1"/>
                <w:sz w:val="24"/>
                <w:szCs w:val="24"/>
              </w:rPr>
              <w:t>DATE/TIME</w:t>
            </w:r>
          </w:p>
        </w:tc>
      </w:tr>
      <w:tr w:rsidR="00B21888" w:rsidRPr="007E1F19" w14:paraId="25510DC1" w14:textId="77777777" w:rsidTr="003F3F90">
        <w:tc>
          <w:tcPr>
            <w:tcW w:w="4675" w:type="dxa"/>
          </w:tcPr>
          <w:p w14:paraId="29F4D26D" w14:textId="77777777" w:rsidR="00B21888" w:rsidRPr="007E1F19" w:rsidRDefault="00482CB9" w:rsidP="007E1F19">
            <w:pPr>
              <w:pStyle w:val="NoSpacing"/>
              <w:rPr>
                <w:b/>
                <w:sz w:val="24"/>
                <w:szCs w:val="24"/>
              </w:rPr>
            </w:pPr>
            <w:r w:rsidRPr="007E1F19">
              <w:rPr>
                <w:b/>
                <w:sz w:val="24"/>
                <w:szCs w:val="24"/>
              </w:rPr>
              <w:t>RFQ</w:t>
            </w:r>
            <w:r w:rsidR="00B21888" w:rsidRPr="007E1F19">
              <w:rPr>
                <w:b/>
                <w:sz w:val="24"/>
                <w:szCs w:val="24"/>
              </w:rPr>
              <w:t xml:space="preserve"> Release</w:t>
            </w:r>
          </w:p>
        </w:tc>
        <w:tc>
          <w:tcPr>
            <w:tcW w:w="4675" w:type="dxa"/>
            <w:shd w:val="clear" w:color="auto" w:fill="auto"/>
          </w:tcPr>
          <w:p w14:paraId="303967D4" w14:textId="3DC496E8" w:rsidR="00B21888" w:rsidRPr="003F3F90" w:rsidRDefault="00A706FF" w:rsidP="007E1F19">
            <w:pPr>
              <w:pStyle w:val="NoSpacing"/>
              <w:rPr>
                <w:color w:val="auto"/>
                <w:sz w:val="24"/>
                <w:szCs w:val="24"/>
              </w:rPr>
            </w:pPr>
            <w:r w:rsidRPr="003F3F90">
              <w:rPr>
                <w:color w:val="auto"/>
                <w:sz w:val="24"/>
                <w:szCs w:val="24"/>
              </w:rPr>
              <w:t>Friday, January 10</w:t>
            </w:r>
            <w:r w:rsidR="0057047B" w:rsidRPr="003F3F90">
              <w:rPr>
                <w:color w:val="auto"/>
                <w:sz w:val="24"/>
                <w:szCs w:val="24"/>
              </w:rPr>
              <w:t>, 2025 at 12:00 PM</w:t>
            </w:r>
          </w:p>
        </w:tc>
      </w:tr>
      <w:tr w:rsidR="00B21888" w:rsidRPr="007E1F19" w14:paraId="4BBFD689" w14:textId="77777777" w:rsidTr="003F3F90">
        <w:tc>
          <w:tcPr>
            <w:tcW w:w="4675" w:type="dxa"/>
          </w:tcPr>
          <w:p w14:paraId="3C0036AE" w14:textId="77777777" w:rsidR="00B21888" w:rsidRPr="007E1F19" w:rsidRDefault="00B21888" w:rsidP="007E1F19">
            <w:pPr>
              <w:pStyle w:val="NoSpacing"/>
              <w:rPr>
                <w:b/>
                <w:sz w:val="24"/>
                <w:szCs w:val="24"/>
              </w:rPr>
            </w:pPr>
            <w:r w:rsidRPr="007E1F19">
              <w:rPr>
                <w:b/>
                <w:sz w:val="24"/>
                <w:szCs w:val="24"/>
              </w:rPr>
              <w:t>Deadline for submitting questions</w:t>
            </w:r>
          </w:p>
        </w:tc>
        <w:tc>
          <w:tcPr>
            <w:tcW w:w="4675" w:type="dxa"/>
            <w:shd w:val="clear" w:color="auto" w:fill="auto"/>
          </w:tcPr>
          <w:p w14:paraId="6F3E7FF5" w14:textId="7523AEED" w:rsidR="00B21888" w:rsidRPr="003F3F90" w:rsidRDefault="00A706FF" w:rsidP="007E1F19">
            <w:pPr>
              <w:pStyle w:val="NoSpacing"/>
              <w:rPr>
                <w:color w:val="auto"/>
                <w:sz w:val="24"/>
                <w:szCs w:val="24"/>
              </w:rPr>
            </w:pPr>
            <w:r w:rsidRPr="003F3F90">
              <w:rPr>
                <w:color w:val="auto"/>
                <w:sz w:val="24"/>
                <w:szCs w:val="24"/>
              </w:rPr>
              <w:t xml:space="preserve">Friday, January </w:t>
            </w:r>
            <w:r w:rsidR="00DC4427" w:rsidRPr="003F3F90">
              <w:rPr>
                <w:color w:val="auto"/>
                <w:sz w:val="24"/>
                <w:szCs w:val="24"/>
              </w:rPr>
              <w:t>24</w:t>
            </w:r>
            <w:r w:rsidR="0057047B" w:rsidRPr="003F3F90">
              <w:rPr>
                <w:color w:val="auto"/>
                <w:sz w:val="24"/>
                <w:szCs w:val="24"/>
              </w:rPr>
              <w:t>, 2025 at 12:00 PM</w:t>
            </w:r>
          </w:p>
        </w:tc>
      </w:tr>
      <w:tr w:rsidR="00B21888" w:rsidRPr="007E1F19" w14:paraId="4406607B" w14:textId="77777777" w:rsidTr="003F3F90">
        <w:tc>
          <w:tcPr>
            <w:tcW w:w="4675" w:type="dxa"/>
          </w:tcPr>
          <w:p w14:paraId="19961B6A" w14:textId="77777777" w:rsidR="00B21888" w:rsidRPr="007E1F19" w:rsidRDefault="00482CB9" w:rsidP="007E1F19">
            <w:pPr>
              <w:pStyle w:val="NoSpacing"/>
              <w:rPr>
                <w:b/>
                <w:sz w:val="24"/>
                <w:szCs w:val="24"/>
              </w:rPr>
            </w:pPr>
            <w:r w:rsidRPr="007E1F19">
              <w:rPr>
                <w:b/>
                <w:sz w:val="24"/>
                <w:szCs w:val="24"/>
              </w:rPr>
              <w:t>RFQ</w:t>
            </w:r>
            <w:r w:rsidR="00B21888" w:rsidRPr="007E1F19">
              <w:rPr>
                <w:b/>
                <w:sz w:val="24"/>
                <w:szCs w:val="24"/>
              </w:rPr>
              <w:t xml:space="preserve"> Due Date</w:t>
            </w:r>
          </w:p>
        </w:tc>
        <w:tc>
          <w:tcPr>
            <w:tcW w:w="4675" w:type="dxa"/>
            <w:shd w:val="clear" w:color="auto" w:fill="auto"/>
          </w:tcPr>
          <w:p w14:paraId="2EA67C96" w14:textId="14BE29FA" w:rsidR="00B21888" w:rsidRPr="003F3F90" w:rsidRDefault="00A706FF" w:rsidP="007E1F19">
            <w:pPr>
              <w:pStyle w:val="NoSpacing"/>
              <w:rPr>
                <w:color w:val="auto"/>
                <w:sz w:val="24"/>
                <w:szCs w:val="24"/>
              </w:rPr>
            </w:pPr>
            <w:r w:rsidRPr="003F3F90">
              <w:rPr>
                <w:color w:val="auto"/>
                <w:sz w:val="24"/>
                <w:szCs w:val="24"/>
              </w:rPr>
              <w:t xml:space="preserve">Friday, </w:t>
            </w:r>
            <w:r w:rsidR="00DC4427" w:rsidRPr="003F3F90">
              <w:rPr>
                <w:color w:val="auto"/>
                <w:sz w:val="24"/>
                <w:szCs w:val="24"/>
              </w:rPr>
              <w:t>January 31</w:t>
            </w:r>
            <w:r w:rsidR="0057047B" w:rsidRPr="003F3F90">
              <w:rPr>
                <w:color w:val="auto"/>
                <w:sz w:val="24"/>
                <w:szCs w:val="24"/>
              </w:rPr>
              <w:t>, 2025 at 12:00 PM</w:t>
            </w:r>
          </w:p>
        </w:tc>
      </w:tr>
    </w:tbl>
    <w:p w14:paraId="618533E9" w14:textId="613021A0" w:rsidR="00C83CC2" w:rsidRPr="007E1F19" w:rsidRDefault="00C83CC2" w:rsidP="007E1F19">
      <w:pPr>
        <w:pStyle w:val="NoSpacing"/>
        <w:rPr>
          <w:rFonts w:ascii="Arial" w:hAnsi="Arial" w:cs="Arial"/>
          <w:sz w:val="24"/>
          <w:szCs w:val="24"/>
        </w:rPr>
      </w:pPr>
    </w:p>
    <w:p w14:paraId="58ECC464" w14:textId="07D9B8C1" w:rsidR="00B21888" w:rsidRPr="00C83CC2" w:rsidRDefault="00B21888" w:rsidP="00C83CC2">
      <w:pPr>
        <w:pStyle w:val="ListParagraph"/>
        <w:numPr>
          <w:ilvl w:val="0"/>
          <w:numId w:val="44"/>
        </w:numPr>
        <w:spacing w:after="0" w:line="240" w:lineRule="auto"/>
        <w:ind w:left="360"/>
        <w:rPr>
          <w:rFonts w:ascii="Arial" w:eastAsia="Times New Roman" w:hAnsi="Arial" w:cs="Arial"/>
          <w:sz w:val="24"/>
          <w:szCs w:val="24"/>
        </w:rPr>
      </w:pPr>
      <w:r w:rsidRPr="00C83CC2">
        <w:rPr>
          <w:rFonts w:ascii="Arial" w:eastAsia="Times New Roman" w:hAnsi="Arial" w:cs="Arial"/>
          <w:b/>
          <w:sz w:val="24"/>
          <w:szCs w:val="24"/>
        </w:rPr>
        <w:t>Inquiries, Questions and Updates to the</w:t>
      </w:r>
      <w:r w:rsidR="006774BF" w:rsidRPr="00C83CC2">
        <w:rPr>
          <w:rFonts w:ascii="Arial" w:eastAsia="Times New Roman" w:hAnsi="Arial" w:cs="Arial"/>
          <w:b/>
          <w:sz w:val="24"/>
          <w:szCs w:val="24"/>
        </w:rPr>
        <w:t xml:space="preserve"> </w:t>
      </w:r>
      <w:r w:rsidR="00C83CC2">
        <w:rPr>
          <w:rFonts w:ascii="Arial" w:eastAsia="Times New Roman" w:hAnsi="Arial" w:cs="Arial"/>
          <w:b/>
          <w:sz w:val="24"/>
          <w:szCs w:val="24"/>
        </w:rPr>
        <w:t>RFQ</w:t>
      </w:r>
    </w:p>
    <w:p w14:paraId="0E3725AB" w14:textId="77777777" w:rsidR="00B21888" w:rsidRPr="007E1F19" w:rsidRDefault="00B21888" w:rsidP="007E1F19">
      <w:pPr>
        <w:spacing w:after="0" w:line="240" w:lineRule="auto"/>
        <w:ind w:left="360"/>
        <w:rPr>
          <w:rFonts w:ascii="Arial" w:eastAsia="Times New Roman" w:hAnsi="Arial" w:cs="Arial"/>
          <w:b/>
          <w:sz w:val="24"/>
          <w:szCs w:val="24"/>
        </w:rPr>
      </w:pPr>
    </w:p>
    <w:p w14:paraId="74ACD5D4" w14:textId="719A6862" w:rsidR="00B21888" w:rsidRPr="007E1F19" w:rsidRDefault="00B21888" w:rsidP="00C83CC2">
      <w:pPr>
        <w:spacing w:after="0" w:line="240" w:lineRule="auto"/>
        <w:rPr>
          <w:rFonts w:ascii="Arial" w:eastAsia="Times New Roman" w:hAnsi="Arial" w:cs="Arial"/>
          <w:sz w:val="24"/>
          <w:szCs w:val="24"/>
        </w:rPr>
      </w:pPr>
      <w:r w:rsidRPr="007E1F19">
        <w:rPr>
          <w:rFonts w:ascii="Arial" w:eastAsia="Times New Roman" w:hAnsi="Arial" w:cs="Arial"/>
          <w:sz w:val="24"/>
          <w:szCs w:val="24"/>
        </w:rPr>
        <w:t>All updates or modifications will be posted at:</w:t>
      </w:r>
    </w:p>
    <w:p w14:paraId="09D5EE50" w14:textId="77777777" w:rsidR="00C83CC2" w:rsidRDefault="00C83CC2" w:rsidP="00C83CC2">
      <w:pPr>
        <w:spacing w:after="0" w:line="240" w:lineRule="auto"/>
        <w:rPr>
          <w:rFonts w:ascii="Arial" w:hAnsi="Arial" w:cs="Arial"/>
          <w:sz w:val="24"/>
          <w:szCs w:val="24"/>
        </w:rPr>
      </w:pPr>
    </w:p>
    <w:p w14:paraId="25941583" w14:textId="50DCBE1E" w:rsidR="00B21888" w:rsidRPr="007E1F19" w:rsidRDefault="00A23D84" w:rsidP="00C83CC2">
      <w:pPr>
        <w:spacing w:after="0" w:line="240" w:lineRule="auto"/>
        <w:rPr>
          <w:rFonts w:ascii="Arial" w:eastAsia="Times New Roman" w:hAnsi="Arial" w:cs="Arial"/>
          <w:sz w:val="24"/>
          <w:szCs w:val="24"/>
        </w:rPr>
      </w:pPr>
      <w:hyperlink r:id="rId11" w:history="1">
        <w:r w:rsidR="00C83CC2" w:rsidRPr="00896D79">
          <w:rPr>
            <w:rStyle w:val="Hyperlink"/>
            <w:rFonts w:ascii="Arial" w:eastAsia="Times New Roman" w:hAnsi="Arial" w:cs="Arial"/>
            <w:sz w:val="24"/>
            <w:szCs w:val="24"/>
          </w:rPr>
          <w:t>www.lvwib.org</w:t>
        </w:r>
      </w:hyperlink>
      <w:r w:rsidR="00AA735C" w:rsidRPr="007E1F19">
        <w:rPr>
          <w:rFonts w:ascii="Arial" w:eastAsia="Times New Roman" w:hAnsi="Arial" w:cs="Arial"/>
          <w:sz w:val="24"/>
          <w:szCs w:val="24"/>
        </w:rPr>
        <w:t>.</w:t>
      </w:r>
    </w:p>
    <w:p w14:paraId="3D0A00DB" w14:textId="77777777" w:rsidR="00B21888" w:rsidRPr="007E1F19" w:rsidRDefault="00B21888" w:rsidP="007E1F19">
      <w:pPr>
        <w:spacing w:after="0" w:line="240" w:lineRule="auto"/>
        <w:ind w:left="720"/>
        <w:rPr>
          <w:rFonts w:ascii="Arial" w:eastAsia="Times New Roman" w:hAnsi="Arial" w:cs="Arial"/>
          <w:sz w:val="24"/>
          <w:szCs w:val="24"/>
        </w:rPr>
      </w:pPr>
    </w:p>
    <w:p w14:paraId="3B4A20E5" w14:textId="0025FD74" w:rsidR="00DD488F" w:rsidRPr="007E1F19" w:rsidRDefault="00B21888" w:rsidP="00C83CC2">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All questions regarding this </w:t>
      </w:r>
      <w:r w:rsidR="00482CB9" w:rsidRPr="007E1F19">
        <w:rPr>
          <w:rFonts w:ascii="Arial" w:eastAsia="Times New Roman" w:hAnsi="Arial" w:cs="Arial"/>
          <w:sz w:val="24"/>
          <w:szCs w:val="24"/>
        </w:rPr>
        <w:t>RFQ</w:t>
      </w:r>
      <w:r w:rsidRPr="007E1F19">
        <w:rPr>
          <w:rFonts w:ascii="Arial" w:eastAsia="Times New Roman" w:hAnsi="Arial" w:cs="Arial"/>
          <w:sz w:val="24"/>
          <w:szCs w:val="24"/>
        </w:rPr>
        <w:t xml:space="preserve"> should be </w:t>
      </w:r>
      <w:r w:rsidR="008B3A4D" w:rsidRPr="007E1F19">
        <w:rPr>
          <w:rFonts w:ascii="Arial" w:eastAsia="Times New Roman" w:hAnsi="Arial" w:cs="Arial"/>
          <w:sz w:val="24"/>
          <w:szCs w:val="24"/>
        </w:rPr>
        <w:t xml:space="preserve">emailed </w:t>
      </w:r>
      <w:r w:rsidRPr="007E1F19">
        <w:rPr>
          <w:rFonts w:ascii="Arial" w:eastAsia="Times New Roman" w:hAnsi="Arial" w:cs="Arial"/>
          <w:sz w:val="24"/>
          <w:szCs w:val="24"/>
        </w:rPr>
        <w:t>to</w:t>
      </w:r>
      <w:r w:rsidR="008B3A4D" w:rsidRPr="007E1F19">
        <w:rPr>
          <w:rFonts w:ascii="Arial" w:eastAsia="Times New Roman" w:hAnsi="Arial" w:cs="Arial"/>
          <w:sz w:val="24"/>
          <w:szCs w:val="24"/>
        </w:rPr>
        <w:t xml:space="preserve"> </w:t>
      </w:r>
      <w:hyperlink r:id="rId12" w:history="1">
        <w:r w:rsidR="00DD488F" w:rsidRPr="007E1F19">
          <w:rPr>
            <w:rStyle w:val="Hyperlink"/>
            <w:rFonts w:ascii="Arial" w:eastAsia="Times New Roman" w:hAnsi="Arial" w:cs="Arial"/>
            <w:sz w:val="24"/>
            <w:szCs w:val="24"/>
          </w:rPr>
          <w:t>info@workforcelv.org</w:t>
        </w:r>
      </w:hyperlink>
      <w:r w:rsidR="00DD488F" w:rsidRPr="007E1F19">
        <w:rPr>
          <w:rFonts w:ascii="Arial" w:eastAsia="Times New Roman" w:hAnsi="Arial" w:cs="Arial"/>
          <w:color w:val="0070C0"/>
          <w:sz w:val="24"/>
          <w:szCs w:val="24"/>
        </w:rPr>
        <w:t xml:space="preserve">. </w:t>
      </w:r>
      <w:r w:rsidR="00C83CC2">
        <w:rPr>
          <w:rFonts w:ascii="Arial" w:eastAsia="Times New Roman" w:hAnsi="Arial" w:cs="Arial"/>
          <w:sz w:val="24"/>
          <w:szCs w:val="24"/>
        </w:rPr>
        <w:t>R</w:t>
      </w:r>
      <w:r w:rsidRPr="007E1F19">
        <w:rPr>
          <w:rFonts w:ascii="Arial" w:eastAsia="Times New Roman" w:hAnsi="Arial" w:cs="Arial"/>
          <w:sz w:val="24"/>
          <w:szCs w:val="24"/>
        </w:rPr>
        <w:t>esponses will be posted at</w:t>
      </w:r>
      <w:r w:rsidR="008B3A4D" w:rsidRPr="007E1F19">
        <w:rPr>
          <w:rFonts w:ascii="Arial" w:eastAsia="Times New Roman" w:hAnsi="Arial" w:cs="Arial"/>
          <w:sz w:val="24"/>
          <w:szCs w:val="24"/>
        </w:rPr>
        <w:t xml:space="preserve"> </w:t>
      </w:r>
      <w:hyperlink r:id="rId13" w:history="1">
        <w:r w:rsidR="00DD488F" w:rsidRPr="007E1F19">
          <w:rPr>
            <w:rStyle w:val="Hyperlink"/>
            <w:rFonts w:ascii="Arial" w:eastAsia="Times New Roman" w:hAnsi="Arial" w:cs="Arial"/>
            <w:sz w:val="24"/>
            <w:szCs w:val="24"/>
          </w:rPr>
          <w:t>www.lvwib.org</w:t>
        </w:r>
      </w:hyperlink>
      <w:r w:rsidR="00DD488F" w:rsidRPr="007E1F19">
        <w:rPr>
          <w:rFonts w:ascii="Arial" w:eastAsia="Times New Roman" w:hAnsi="Arial" w:cs="Arial"/>
          <w:sz w:val="24"/>
          <w:szCs w:val="24"/>
        </w:rPr>
        <w:t>.</w:t>
      </w:r>
    </w:p>
    <w:p w14:paraId="109BDD7B" w14:textId="77777777" w:rsidR="00B21888" w:rsidRPr="007E1F19" w:rsidRDefault="00B21888" w:rsidP="007E1F19">
      <w:pPr>
        <w:spacing w:after="0" w:line="240" w:lineRule="auto"/>
        <w:rPr>
          <w:rFonts w:ascii="Arial" w:eastAsia="Times New Roman" w:hAnsi="Arial" w:cs="Arial"/>
          <w:sz w:val="24"/>
          <w:szCs w:val="24"/>
        </w:rPr>
      </w:pPr>
    </w:p>
    <w:p w14:paraId="200C7E64" w14:textId="77777777" w:rsidR="00C83CC2" w:rsidRDefault="00B21888" w:rsidP="00C83CC2">
      <w:pPr>
        <w:spacing w:after="0" w:line="240" w:lineRule="auto"/>
        <w:jc w:val="both"/>
        <w:rPr>
          <w:rFonts w:ascii="Arial" w:eastAsia="Times New Roman" w:hAnsi="Arial" w:cs="Arial"/>
          <w:sz w:val="24"/>
          <w:szCs w:val="24"/>
        </w:rPr>
      </w:pPr>
      <w:r w:rsidRPr="007E1F19">
        <w:rPr>
          <w:rFonts w:ascii="Arial" w:eastAsia="Times New Roman" w:hAnsi="Arial" w:cs="Arial"/>
          <w:sz w:val="24"/>
          <w:szCs w:val="24"/>
        </w:rPr>
        <w:t>Questions are generally answered within two (2) busines</w:t>
      </w:r>
      <w:r w:rsidR="006774BF" w:rsidRPr="007E1F19">
        <w:rPr>
          <w:rFonts w:ascii="Arial" w:eastAsia="Times New Roman" w:hAnsi="Arial" w:cs="Arial"/>
          <w:sz w:val="24"/>
          <w:szCs w:val="24"/>
        </w:rPr>
        <w:t xml:space="preserve">s days or sooner if possible. </w:t>
      </w:r>
      <w:r w:rsidRPr="007E1F19">
        <w:rPr>
          <w:rFonts w:ascii="Arial" w:eastAsia="Times New Roman" w:hAnsi="Arial" w:cs="Arial"/>
          <w:sz w:val="24"/>
          <w:szCs w:val="24"/>
        </w:rPr>
        <w:t xml:space="preserve">The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will not respond individually to questions or send out updates on an individual basis. It is </w:t>
      </w:r>
      <w:r w:rsidR="00C83CC2">
        <w:rPr>
          <w:rFonts w:ascii="Arial" w:eastAsia="Times New Roman" w:hAnsi="Arial" w:cs="Arial"/>
          <w:sz w:val="24"/>
          <w:szCs w:val="24"/>
        </w:rPr>
        <w:t>the responder’s</w:t>
      </w:r>
      <w:r w:rsidRPr="007E1F19">
        <w:rPr>
          <w:rFonts w:ascii="Arial" w:eastAsia="Times New Roman" w:hAnsi="Arial" w:cs="Arial"/>
          <w:sz w:val="24"/>
          <w:szCs w:val="24"/>
        </w:rPr>
        <w:t xml:space="preserve"> responsibility to visit</w:t>
      </w:r>
      <w:r w:rsidRPr="007E1F19">
        <w:rPr>
          <w:rFonts w:ascii="Arial" w:hAnsi="Arial" w:cs="Arial"/>
          <w:sz w:val="24"/>
          <w:szCs w:val="24"/>
        </w:rPr>
        <w:t xml:space="preserve"> the LVWIB.org website </w:t>
      </w:r>
      <w:r w:rsidRPr="007E1F19">
        <w:rPr>
          <w:rFonts w:ascii="Arial" w:eastAsia="Times New Roman" w:hAnsi="Arial" w:cs="Arial"/>
          <w:sz w:val="24"/>
          <w:szCs w:val="24"/>
        </w:rPr>
        <w:t>to access this information.</w:t>
      </w:r>
    </w:p>
    <w:p w14:paraId="754E2E67" w14:textId="77777777" w:rsidR="00C83CC2" w:rsidRDefault="00C83CC2" w:rsidP="00C83CC2">
      <w:pPr>
        <w:spacing w:after="0" w:line="240" w:lineRule="auto"/>
        <w:jc w:val="both"/>
        <w:rPr>
          <w:rFonts w:ascii="Arial" w:eastAsia="Times New Roman" w:hAnsi="Arial" w:cs="Arial"/>
          <w:sz w:val="24"/>
          <w:szCs w:val="24"/>
        </w:rPr>
      </w:pPr>
    </w:p>
    <w:p w14:paraId="687A0153" w14:textId="6CF73E62" w:rsidR="00B21888" w:rsidRPr="00C83CC2" w:rsidRDefault="00C83CC2" w:rsidP="00C83CC2">
      <w:pPr>
        <w:pStyle w:val="ListParagraph"/>
        <w:numPr>
          <w:ilvl w:val="0"/>
          <w:numId w:val="44"/>
        </w:numPr>
        <w:spacing w:after="0" w:line="240" w:lineRule="auto"/>
        <w:ind w:left="360"/>
        <w:jc w:val="both"/>
        <w:rPr>
          <w:rFonts w:ascii="Arial" w:eastAsia="Times New Roman" w:hAnsi="Arial" w:cs="Arial"/>
          <w:sz w:val="24"/>
          <w:szCs w:val="24"/>
        </w:rPr>
      </w:pPr>
      <w:r>
        <w:rPr>
          <w:rFonts w:ascii="Arial" w:hAnsi="Arial" w:cs="Arial"/>
          <w:sz w:val="24"/>
          <w:szCs w:val="24"/>
        </w:rPr>
        <w:t>A</w:t>
      </w:r>
      <w:r w:rsidR="006774BF" w:rsidRPr="00C83CC2">
        <w:rPr>
          <w:rFonts w:ascii="Arial" w:hAnsi="Arial" w:cs="Arial"/>
          <w:sz w:val="24"/>
          <w:szCs w:val="24"/>
        </w:rPr>
        <w:t xml:space="preserve">pplicants </w:t>
      </w:r>
      <w:r w:rsidR="00B21888" w:rsidRPr="00C83CC2">
        <w:rPr>
          <w:rFonts w:ascii="Arial" w:hAnsi="Arial" w:cs="Arial"/>
          <w:sz w:val="24"/>
          <w:szCs w:val="24"/>
        </w:rPr>
        <w:t>must submit</w:t>
      </w:r>
      <w:r w:rsidR="000B1D66" w:rsidRPr="00C83CC2">
        <w:rPr>
          <w:rFonts w:ascii="Arial" w:hAnsi="Arial" w:cs="Arial"/>
          <w:sz w:val="24"/>
          <w:szCs w:val="24"/>
        </w:rPr>
        <w:t xml:space="preserve"> an MS Word and a PDF version of their </w:t>
      </w:r>
      <w:r>
        <w:rPr>
          <w:rFonts w:ascii="Arial" w:hAnsi="Arial" w:cs="Arial"/>
          <w:sz w:val="24"/>
          <w:szCs w:val="24"/>
        </w:rPr>
        <w:t>response</w:t>
      </w:r>
      <w:r w:rsidR="000B1D66" w:rsidRPr="00C83CC2">
        <w:rPr>
          <w:rFonts w:ascii="Arial" w:hAnsi="Arial" w:cs="Arial"/>
          <w:sz w:val="24"/>
          <w:szCs w:val="24"/>
        </w:rPr>
        <w:t xml:space="preserve"> to </w:t>
      </w:r>
      <w:hyperlink r:id="rId14" w:history="1">
        <w:r w:rsidR="00DD488F" w:rsidRPr="00C83CC2">
          <w:rPr>
            <w:rStyle w:val="Hyperlink"/>
            <w:rFonts w:ascii="Arial" w:hAnsi="Arial" w:cs="Arial"/>
            <w:sz w:val="24"/>
            <w:szCs w:val="24"/>
          </w:rPr>
          <w:t>info@workforcelv.org</w:t>
        </w:r>
      </w:hyperlink>
      <w:r w:rsidR="00DD488F" w:rsidRPr="00C83CC2">
        <w:rPr>
          <w:rFonts w:ascii="Arial" w:hAnsi="Arial" w:cs="Arial"/>
          <w:color w:val="0070C0"/>
          <w:sz w:val="24"/>
          <w:szCs w:val="24"/>
        </w:rPr>
        <w:t xml:space="preserve">. </w:t>
      </w:r>
      <w:r>
        <w:rPr>
          <w:rFonts w:ascii="Arial" w:hAnsi="Arial" w:cs="Arial"/>
          <w:color w:val="0070C0"/>
          <w:sz w:val="24"/>
          <w:szCs w:val="24"/>
        </w:rPr>
        <w:t xml:space="preserve"> </w:t>
      </w:r>
      <w:r w:rsidRPr="009733C9">
        <w:rPr>
          <w:rFonts w:ascii="Arial" w:hAnsi="Arial" w:cs="Arial"/>
          <w:sz w:val="24"/>
          <w:szCs w:val="24"/>
        </w:rPr>
        <w:t>Hard copy responses will not be accepted.</w:t>
      </w:r>
    </w:p>
    <w:p w14:paraId="63848BFF" w14:textId="77777777" w:rsidR="00C83CC2" w:rsidRDefault="00C83CC2" w:rsidP="00C83CC2">
      <w:pPr>
        <w:pStyle w:val="ListParagraph"/>
        <w:spacing w:after="0" w:line="240" w:lineRule="auto"/>
        <w:ind w:left="360"/>
        <w:jc w:val="both"/>
        <w:rPr>
          <w:rFonts w:ascii="Arial" w:hAnsi="Arial" w:cs="Arial"/>
          <w:color w:val="0070C0"/>
          <w:sz w:val="24"/>
          <w:szCs w:val="24"/>
        </w:rPr>
      </w:pPr>
    </w:p>
    <w:p w14:paraId="4431E7B1" w14:textId="691DA71E" w:rsidR="00C83CC2" w:rsidRPr="000E630A" w:rsidRDefault="006A65DF" w:rsidP="000E630A">
      <w:pPr>
        <w:spacing w:after="0" w:line="240" w:lineRule="auto"/>
        <w:ind w:left="360"/>
        <w:rPr>
          <w:rFonts w:ascii="Arial" w:eastAsia="Times New Roman" w:hAnsi="Arial" w:cs="Arial"/>
          <w:b/>
          <w:sz w:val="24"/>
          <w:szCs w:val="24"/>
        </w:rPr>
      </w:pPr>
      <w:r>
        <w:rPr>
          <w:rFonts w:ascii="Arial" w:eastAsia="Times New Roman" w:hAnsi="Arial" w:cs="Arial"/>
          <w:b/>
          <w:sz w:val="24"/>
          <w:szCs w:val="24"/>
        </w:rPr>
        <w:t>The Subject Line for a</w:t>
      </w:r>
      <w:r w:rsidR="00C83CC2" w:rsidRPr="007E1F19">
        <w:rPr>
          <w:rFonts w:ascii="Arial" w:eastAsia="Times New Roman" w:hAnsi="Arial" w:cs="Arial"/>
          <w:b/>
          <w:sz w:val="24"/>
          <w:szCs w:val="24"/>
        </w:rPr>
        <w:t>ll submissions should be marked: Response to Industr</w:t>
      </w:r>
      <w:r>
        <w:rPr>
          <w:rFonts w:ascii="Arial" w:eastAsia="Times New Roman" w:hAnsi="Arial" w:cs="Arial"/>
          <w:b/>
          <w:sz w:val="24"/>
          <w:szCs w:val="24"/>
        </w:rPr>
        <w:t>y Partnership Request for Quote</w:t>
      </w:r>
      <w:r w:rsidR="00C83CC2" w:rsidRPr="007E1F19">
        <w:rPr>
          <w:rFonts w:ascii="Arial" w:eastAsia="Times New Roman" w:hAnsi="Arial" w:cs="Arial"/>
          <w:b/>
          <w:sz w:val="24"/>
          <w:szCs w:val="24"/>
        </w:rPr>
        <w:t xml:space="preserve">. </w:t>
      </w:r>
      <w:r w:rsidR="00C83CC2">
        <w:rPr>
          <w:rFonts w:ascii="Arial" w:eastAsia="Times New Roman" w:hAnsi="Arial" w:cs="Arial"/>
          <w:b/>
          <w:sz w:val="24"/>
          <w:szCs w:val="24"/>
        </w:rPr>
        <w:t xml:space="preserve"> </w:t>
      </w:r>
    </w:p>
    <w:p w14:paraId="09F8112C" w14:textId="77777777" w:rsidR="00C83CC2" w:rsidRPr="00C83CC2" w:rsidRDefault="00C83CC2" w:rsidP="00C83CC2">
      <w:pPr>
        <w:pStyle w:val="ListParagraph"/>
        <w:spacing w:after="0" w:line="240" w:lineRule="auto"/>
        <w:ind w:left="360"/>
        <w:jc w:val="both"/>
        <w:rPr>
          <w:rFonts w:ascii="Arial" w:eastAsia="Times New Roman" w:hAnsi="Arial" w:cs="Arial"/>
          <w:sz w:val="24"/>
          <w:szCs w:val="24"/>
        </w:rPr>
      </w:pPr>
    </w:p>
    <w:p w14:paraId="5A80B7C9" w14:textId="284FEF63" w:rsidR="00B21888" w:rsidRPr="003B1BC6" w:rsidRDefault="00B21888" w:rsidP="00C83CC2">
      <w:pPr>
        <w:pStyle w:val="ListParagraph"/>
        <w:numPr>
          <w:ilvl w:val="0"/>
          <w:numId w:val="44"/>
        </w:numPr>
        <w:spacing w:after="0" w:line="240" w:lineRule="auto"/>
        <w:ind w:left="360"/>
        <w:jc w:val="both"/>
        <w:rPr>
          <w:rFonts w:ascii="Arial" w:eastAsia="Times New Roman" w:hAnsi="Arial" w:cs="Arial"/>
          <w:sz w:val="24"/>
          <w:szCs w:val="24"/>
        </w:rPr>
      </w:pPr>
      <w:r w:rsidRPr="00C83CC2">
        <w:rPr>
          <w:rFonts w:ascii="Arial" w:hAnsi="Arial" w:cs="Arial"/>
          <w:b/>
          <w:sz w:val="24"/>
          <w:szCs w:val="24"/>
        </w:rPr>
        <w:t xml:space="preserve">The </w:t>
      </w:r>
      <w:r w:rsidR="00482CB9" w:rsidRPr="00C83CC2">
        <w:rPr>
          <w:rFonts w:ascii="Arial" w:hAnsi="Arial" w:cs="Arial"/>
          <w:b/>
          <w:sz w:val="24"/>
          <w:szCs w:val="24"/>
        </w:rPr>
        <w:t>RFQ</w:t>
      </w:r>
      <w:r w:rsidRPr="00C83CC2">
        <w:rPr>
          <w:rFonts w:ascii="Arial" w:hAnsi="Arial" w:cs="Arial"/>
          <w:b/>
          <w:sz w:val="24"/>
          <w:szCs w:val="24"/>
        </w:rPr>
        <w:t xml:space="preserve"> response Package</w:t>
      </w:r>
      <w:r w:rsidR="00C83CC2">
        <w:rPr>
          <w:rFonts w:ascii="Arial" w:hAnsi="Arial" w:cs="Arial"/>
          <w:b/>
          <w:sz w:val="24"/>
          <w:szCs w:val="24"/>
        </w:rPr>
        <w:t xml:space="preserve"> must include:</w:t>
      </w:r>
    </w:p>
    <w:p w14:paraId="277A21BF" w14:textId="77777777" w:rsidR="003B1BC6" w:rsidRDefault="003B1BC6" w:rsidP="003B1BC6">
      <w:pPr>
        <w:pStyle w:val="ListParagraph"/>
        <w:spacing w:after="0" w:line="240" w:lineRule="auto"/>
        <w:ind w:left="360"/>
        <w:jc w:val="both"/>
        <w:rPr>
          <w:rFonts w:ascii="Arial" w:hAnsi="Arial" w:cs="Arial"/>
          <w:b/>
          <w:sz w:val="24"/>
          <w:szCs w:val="24"/>
        </w:rPr>
      </w:pPr>
    </w:p>
    <w:p w14:paraId="1B29906C" w14:textId="77777777" w:rsidR="003B1BC6" w:rsidRDefault="003B1BC6" w:rsidP="003B1BC6">
      <w:pPr>
        <w:pStyle w:val="NoSpacing"/>
        <w:numPr>
          <w:ilvl w:val="0"/>
          <w:numId w:val="10"/>
        </w:numPr>
        <w:rPr>
          <w:rFonts w:ascii="Arial" w:hAnsi="Arial" w:cs="Arial"/>
          <w:sz w:val="24"/>
          <w:szCs w:val="24"/>
        </w:rPr>
      </w:pPr>
      <w:r>
        <w:rPr>
          <w:rFonts w:ascii="Arial" w:hAnsi="Arial" w:cs="Arial"/>
          <w:sz w:val="24"/>
          <w:szCs w:val="24"/>
        </w:rPr>
        <w:t xml:space="preserve">A </w:t>
      </w:r>
      <w:r w:rsidRPr="007E1F19">
        <w:rPr>
          <w:rFonts w:ascii="Arial" w:hAnsi="Arial" w:cs="Arial"/>
          <w:sz w:val="24"/>
          <w:szCs w:val="24"/>
        </w:rPr>
        <w:t>cover letter</w:t>
      </w:r>
      <w:r>
        <w:rPr>
          <w:rFonts w:ascii="Arial" w:hAnsi="Arial" w:cs="Arial"/>
          <w:sz w:val="24"/>
          <w:szCs w:val="24"/>
        </w:rPr>
        <w:t xml:space="preserve"> on the organization’s letterhead</w:t>
      </w:r>
    </w:p>
    <w:p w14:paraId="24963E53" w14:textId="77777777" w:rsidR="003B1BC6" w:rsidRDefault="003B1BC6" w:rsidP="003B1BC6">
      <w:pPr>
        <w:pStyle w:val="NoSpacing"/>
        <w:ind w:left="720"/>
        <w:rPr>
          <w:rFonts w:ascii="Arial" w:hAnsi="Arial" w:cs="Arial"/>
          <w:sz w:val="24"/>
          <w:szCs w:val="24"/>
        </w:rPr>
      </w:pPr>
    </w:p>
    <w:p w14:paraId="32E1CDBF" w14:textId="77777777" w:rsidR="003B1BC6" w:rsidRPr="00C83CC2" w:rsidRDefault="003B1BC6" w:rsidP="003B1BC6">
      <w:pPr>
        <w:pStyle w:val="NoSpacing"/>
        <w:numPr>
          <w:ilvl w:val="0"/>
          <w:numId w:val="10"/>
        </w:numPr>
        <w:rPr>
          <w:rFonts w:ascii="Arial" w:hAnsi="Arial" w:cs="Arial"/>
          <w:sz w:val="24"/>
          <w:szCs w:val="24"/>
        </w:rPr>
      </w:pPr>
      <w:r w:rsidRPr="00C83CC2">
        <w:rPr>
          <w:rFonts w:ascii="Arial" w:hAnsi="Arial" w:cs="Arial"/>
          <w:sz w:val="24"/>
          <w:szCs w:val="24"/>
        </w:rPr>
        <w:t>A copy of the attached cover sheet.</w:t>
      </w:r>
    </w:p>
    <w:p w14:paraId="1B9ED8D4" w14:textId="77777777" w:rsidR="003B1BC6" w:rsidRPr="007E1F19" w:rsidRDefault="003B1BC6" w:rsidP="003B1BC6">
      <w:pPr>
        <w:pStyle w:val="NoSpacing"/>
        <w:rPr>
          <w:rFonts w:ascii="Arial" w:hAnsi="Arial" w:cs="Arial"/>
          <w:sz w:val="24"/>
          <w:szCs w:val="24"/>
        </w:rPr>
      </w:pPr>
    </w:p>
    <w:p w14:paraId="37F0F896" w14:textId="515E98D6" w:rsidR="003B1BC6" w:rsidRPr="007E1F19" w:rsidRDefault="003B1BC6" w:rsidP="003B1BC6">
      <w:pPr>
        <w:pStyle w:val="NoSpacing"/>
        <w:numPr>
          <w:ilvl w:val="0"/>
          <w:numId w:val="10"/>
        </w:numPr>
        <w:rPr>
          <w:rFonts w:ascii="Arial" w:hAnsi="Arial" w:cs="Arial"/>
          <w:sz w:val="24"/>
          <w:szCs w:val="24"/>
        </w:rPr>
      </w:pPr>
      <w:r>
        <w:rPr>
          <w:rFonts w:ascii="Arial" w:hAnsi="Arial" w:cs="Arial"/>
          <w:sz w:val="24"/>
          <w:szCs w:val="24"/>
        </w:rPr>
        <w:t>A c</w:t>
      </w:r>
      <w:r w:rsidRPr="007E1F19">
        <w:rPr>
          <w:rFonts w:ascii="Arial" w:hAnsi="Arial" w:cs="Arial"/>
          <w:sz w:val="24"/>
          <w:szCs w:val="24"/>
        </w:rPr>
        <w:t>omplete</w:t>
      </w:r>
      <w:r>
        <w:rPr>
          <w:rFonts w:ascii="Arial" w:hAnsi="Arial" w:cs="Arial"/>
          <w:sz w:val="24"/>
          <w:szCs w:val="24"/>
        </w:rPr>
        <w:t>d</w:t>
      </w:r>
      <w:r w:rsidRPr="007E1F19">
        <w:rPr>
          <w:rFonts w:ascii="Arial" w:hAnsi="Arial" w:cs="Arial"/>
          <w:sz w:val="24"/>
          <w:szCs w:val="24"/>
        </w:rPr>
        <w:t xml:space="preserve"> Application </w:t>
      </w:r>
      <w:r>
        <w:rPr>
          <w:rFonts w:ascii="Arial" w:hAnsi="Arial" w:cs="Arial"/>
          <w:sz w:val="24"/>
          <w:szCs w:val="24"/>
        </w:rPr>
        <w:t>with the responses to all the questions</w:t>
      </w:r>
      <w:r w:rsidRPr="007E1F19">
        <w:rPr>
          <w:rFonts w:ascii="Arial" w:hAnsi="Arial" w:cs="Arial"/>
          <w:sz w:val="24"/>
          <w:szCs w:val="24"/>
        </w:rPr>
        <w:t xml:space="preserve">. </w:t>
      </w:r>
    </w:p>
    <w:p w14:paraId="327D557B" w14:textId="77777777" w:rsidR="003B1BC6" w:rsidRPr="007E1F19" w:rsidRDefault="003B1BC6" w:rsidP="003B1BC6">
      <w:pPr>
        <w:pStyle w:val="NoSpacing"/>
        <w:rPr>
          <w:rFonts w:ascii="Arial" w:hAnsi="Arial" w:cs="Arial"/>
          <w:sz w:val="24"/>
          <w:szCs w:val="24"/>
        </w:rPr>
      </w:pPr>
    </w:p>
    <w:p w14:paraId="2DD033F6" w14:textId="6AD61E78" w:rsidR="003B1BC6" w:rsidRPr="00A23D84" w:rsidRDefault="003B1BC6" w:rsidP="003B1BC6">
      <w:pPr>
        <w:pStyle w:val="NoSpacing"/>
        <w:numPr>
          <w:ilvl w:val="0"/>
          <w:numId w:val="10"/>
        </w:numPr>
        <w:rPr>
          <w:rFonts w:ascii="Arial" w:hAnsi="Arial" w:cs="Arial"/>
          <w:sz w:val="24"/>
          <w:szCs w:val="24"/>
        </w:rPr>
      </w:pPr>
      <w:r w:rsidRPr="007E1F19">
        <w:rPr>
          <w:rFonts w:ascii="Arial" w:eastAsia="Times New Roman" w:hAnsi="Arial" w:cs="Arial"/>
          <w:sz w:val="24"/>
          <w:szCs w:val="24"/>
        </w:rPr>
        <w:t>Responses should be single-spaced</w:t>
      </w:r>
      <w:r>
        <w:rPr>
          <w:rFonts w:ascii="Arial" w:eastAsia="Times New Roman" w:hAnsi="Arial" w:cs="Arial"/>
          <w:sz w:val="24"/>
          <w:szCs w:val="24"/>
        </w:rPr>
        <w:t xml:space="preserve"> on 8 </w:t>
      </w:r>
      <w:proofErr w:type="gramStart"/>
      <w:r>
        <w:rPr>
          <w:rFonts w:ascii="Arial" w:eastAsia="Times New Roman" w:hAnsi="Arial" w:cs="Arial"/>
          <w:sz w:val="24"/>
          <w:szCs w:val="24"/>
        </w:rPr>
        <w:t>½  X</w:t>
      </w:r>
      <w:proofErr w:type="gramEnd"/>
      <w:r>
        <w:rPr>
          <w:rFonts w:ascii="Arial" w:eastAsia="Times New Roman" w:hAnsi="Arial" w:cs="Arial"/>
          <w:sz w:val="24"/>
          <w:szCs w:val="24"/>
        </w:rPr>
        <w:t xml:space="preserve"> 11 sized pages </w:t>
      </w:r>
      <w:r w:rsidRPr="007E1F19">
        <w:rPr>
          <w:rFonts w:ascii="Arial" w:eastAsia="Times New Roman" w:hAnsi="Arial" w:cs="Arial"/>
          <w:sz w:val="24"/>
          <w:szCs w:val="24"/>
        </w:rPr>
        <w:t xml:space="preserve">in Arial pitch, 12-point type. Maintain 1-inch margins. </w:t>
      </w:r>
    </w:p>
    <w:p w14:paraId="2766336B" w14:textId="77777777" w:rsidR="003B1BC6" w:rsidRPr="007E1F19" w:rsidRDefault="003B1BC6" w:rsidP="003B1BC6">
      <w:pPr>
        <w:pStyle w:val="NoSpacing"/>
        <w:numPr>
          <w:ilvl w:val="0"/>
          <w:numId w:val="10"/>
        </w:numPr>
        <w:rPr>
          <w:rFonts w:ascii="Arial" w:hAnsi="Arial" w:cs="Arial"/>
          <w:sz w:val="24"/>
          <w:szCs w:val="24"/>
        </w:rPr>
      </w:pPr>
      <w:r w:rsidRPr="007E1F19">
        <w:rPr>
          <w:rFonts w:ascii="Arial" w:eastAsia="Times New Roman" w:hAnsi="Arial" w:cs="Arial"/>
          <w:sz w:val="24"/>
          <w:szCs w:val="24"/>
        </w:rPr>
        <w:t>Respond to every question asked. Do not omit any questions. If a question asks for a yes or no answer place the yes/no response at the beginning of your answer and provide the narrative information requested on the next line.</w:t>
      </w:r>
    </w:p>
    <w:p w14:paraId="16CF5B8D" w14:textId="77777777" w:rsidR="003B1BC6" w:rsidRPr="007E1F19" w:rsidRDefault="003B1BC6" w:rsidP="003B1BC6">
      <w:pPr>
        <w:pStyle w:val="NoSpacing"/>
        <w:rPr>
          <w:rFonts w:ascii="Arial" w:hAnsi="Arial" w:cs="Arial"/>
          <w:sz w:val="24"/>
          <w:szCs w:val="24"/>
        </w:rPr>
      </w:pPr>
    </w:p>
    <w:p w14:paraId="2BF7F53C" w14:textId="77777777" w:rsidR="003B1BC6" w:rsidRPr="007E1F19" w:rsidRDefault="003B1BC6" w:rsidP="003B1BC6">
      <w:pPr>
        <w:pStyle w:val="NoSpacing"/>
        <w:numPr>
          <w:ilvl w:val="0"/>
          <w:numId w:val="10"/>
        </w:numPr>
        <w:rPr>
          <w:rFonts w:ascii="Arial" w:hAnsi="Arial" w:cs="Arial"/>
          <w:sz w:val="24"/>
          <w:szCs w:val="24"/>
        </w:rPr>
      </w:pPr>
      <w:r w:rsidRPr="007E1F19">
        <w:rPr>
          <w:rFonts w:ascii="Arial" w:hAnsi="Arial" w:cs="Arial"/>
          <w:sz w:val="24"/>
          <w:szCs w:val="24"/>
        </w:rPr>
        <w:t xml:space="preserve">Do not reorder the question numbers as the rating sheet is keyed to the question numbers. Do not respond to a question by cross referring to another question. </w:t>
      </w:r>
    </w:p>
    <w:p w14:paraId="6287BD6F" w14:textId="77777777" w:rsidR="003B1BC6" w:rsidRPr="007E1F19" w:rsidRDefault="003B1BC6" w:rsidP="003B1BC6">
      <w:pPr>
        <w:spacing w:after="0" w:line="240" w:lineRule="auto"/>
        <w:rPr>
          <w:rFonts w:ascii="Arial" w:hAnsi="Arial" w:cs="Arial"/>
          <w:sz w:val="24"/>
          <w:szCs w:val="24"/>
        </w:rPr>
      </w:pPr>
    </w:p>
    <w:p w14:paraId="0C7B45D6" w14:textId="77777777" w:rsidR="003B1BC6" w:rsidRDefault="003B1BC6" w:rsidP="003B1BC6">
      <w:pPr>
        <w:pStyle w:val="ListParagraph"/>
        <w:numPr>
          <w:ilvl w:val="0"/>
          <w:numId w:val="10"/>
        </w:numPr>
        <w:spacing w:after="0" w:line="240" w:lineRule="auto"/>
        <w:rPr>
          <w:rFonts w:ascii="Arial" w:hAnsi="Arial" w:cs="Arial"/>
          <w:sz w:val="24"/>
          <w:szCs w:val="24"/>
        </w:rPr>
      </w:pPr>
      <w:r w:rsidRPr="00D83B2F">
        <w:rPr>
          <w:rFonts w:ascii="Arial" w:hAnsi="Arial" w:cs="Arial"/>
          <w:sz w:val="24"/>
          <w:szCs w:val="24"/>
        </w:rPr>
        <w:t xml:space="preserve">If a signature is required please affix a digital signature. </w:t>
      </w:r>
    </w:p>
    <w:p w14:paraId="7032D58A" w14:textId="77777777" w:rsidR="003B1BC6" w:rsidRPr="00D83B2F" w:rsidRDefault="003B1BC6" w:rsidP="003B1BC6">
      <w:pPr>
        <w:spacing w:after="0" w:line="240" w:lineRule="auto"/>
        <w:rPr>
          <w:rFonts w:ascii="Arial" w:hAnsi="Arial" w:cs="Arial"/>
          <w:sz w:val="24"/>
          <w:szCs w:val="24"/>
        </w:rPr>
      </w:pPr>
    </w:p>
    <w:p w14:paraId="6937152D" w14:textId="77777777" w:rsidR="003B1BC6" w:rsidRPr="007E1F19" w:rsidRDefault="003B1BC6" w:rsidP="003B1BC6">
      <w:pPr>
        <w:pStyle w:val="ListParagraph"/>
        <w:numPr>
          <w:ilvl w:val="0"/>
          <w:numId w:val="10"/>
        </w:numPr>
        <w:spacing w:after="0" w:line="240" w:lineRule="auto"/>
        <w:rPr>
          <w:rFonts w:ascii="Arial" w:hAnsi="Arial" w:cs="Arial"/>
          <w:sz w:val="24"/>
          <w:szCs w:val="24"/>
        </w:rPr>
      </w:pPr>
      <w:r>
        <w:rPr>
          <w:rFonts w:ascii="Arial" w:hAnsi="Arial" w:cs="Arial"/>
          <w:sz w:val="24"/>
          <w:szCs w:val="24"/>
        </w:rPr>
        <w:t>A</w:t>
      </w:r>
      <w:r w:rsidRPr="007E1F19">
        <w:rPr>
          <w:rFonts w:ascii="Arial" w:hAnsi="Arial" w:cs="Arial"/>
          <w:sz w:val="24"/>
          <w:szCs w:val="24"/>
        </w:rPr>
        <w:t xml:space="preserve"> resume or job description for the individual who will </w:t>
      </w:r>
      <w:r>
        <w:rPr>
          <w:rFonts w:ascii="Arial" w:hAnsi="Arial" w:cs="Arial"/>
          <w:sz w:val="24"/>
          <w:szCs w:val="24"/>
        </w:rPr>
        <w:t xml:space="preserve">be </w:t>
      </w:r>
      <w:r w:rsidRPr="007E1F19">
        <w:rPr>
          <w:rFonts w:ascii="Arial" w:hAnsi="Arial" w:cs="Arial"/>
          <w:sz w:val="24"/>
          <w:szCs w:val="24"/>
        </w:rPr>
        <w:t xml:space="preserve">responsible for providing services and accomplishing </w:t>
      </w:r>
      <w:r>
        <w:rPr>
          <w:rFonts w:ascii="Arial" w:hAnsi="Arial" w:cs="Arial"/>
          <w:sz w:val="24"/>
          <w:szCs w:val="24"/>
        </w:rPr>
        <w:t xml:space="preserve">the </w:t>
      </w:r>
      <w:r w:rsidRPr="007E1F19">
        <w:rPr>
          <w:rFonts w:ascii="Arial" w:hAnsi="Arial" w:cs="Arial"/>
          <w:sz w:val="24"/>
          <w:szCs w:val="24"/>
        </w:rPr>
        <w:t>deliverables.</w:t>
      </w:r>
    </w:p>
    <w:p w14:paraId="01345DE8" w14:textId="77777777" w:rsidR="003B1BC6" w:rsidRPr="007E1F19" w:rsidRDefault="003B1BC6" w:rsidP="003B1BC6">
      <w:pPr>
        <w:pStyle w:val="ListParagraph"/>
        <w:spacing w:after="0" w:line="240" w:lineRule="auto"/>
        <w:rPr>
          <w:rFonts w:ascii="Arial" w:hAnsi="Arial" w:cs="Arial"/>
          <w:sz w:val="24"/>
          <w:szCs w:val="24"/>
        </w:rPr>
      </w:pPr>
    </w:p>
    <w:p w14:paraId="41233AEB" w14:textId="387E9E8E" w:rsidR="00DC733C" w:rsidRPr="00A23D84" w:rsidRDefault="003B1BC6" w:rsidP="00A23D84">
      <w:pPr>
        <w:pStyle w:val="ListParagraph"/>
        <w:numPr>
          <w:ilvl w:val="0"/>
          <w:numId w:val="10"/>
        </w:numPr>
        <w:spacing w:after="0" w:line="240" w:lineRule="auto"/>
        <w:jc w:val="both"/>
        <w:rPr>
          <w:rFonts w:ascii="Arial" w:hAnsi="Arial" w:cs="Arial"/>
          <w:sz w:val="24"/>
          <w:szCs w:val="24"/>
        </w:rPr>
      </w:pPr>
      <w:r w:rsidRPr="007E1F19">
        <w:rPr>
          <w:rFonts w:ascii="Arial" w:eastAsia="Times New Roman" w:hAnsi="Arial" w:cs="Arial"/>
          <w:sz w:val="24"/>
          <w:szCs w:val="24"/>
        </w:rPr>
        <w:t xml:space="preserve">Number each page of the response sequentially. The page number should be in a footer with the name of the </w:t>
      </w:r>
      <w:r w:rsidRPr="007E1F19">
        <w:rPr>
          <w:rFonts w:ascii="Arial" w:eastAsia="Times New Roman" w:hAnsi="Arial" w:cs="Arial"/>
          <w:sz w:val="24"/>
          <w:szCs w:val="24"/>
        </w:rPr>
        <w:lastRenderedPageBreak/>
        <w:t xml:space="preserve">organization submitting the response, and </w:t>
      </w:r>
      <w:r w:rsidR="00A72DC6">
        <w:rPr>
          <w:rFonts w:ascii="Arial" w:eastAsia="Times New Roman" w:hAnsi="Arial" w:cs="Arial"/>
          <w:sz w:val="24"/>
          <w:szCs w:val="24"/>
        </w:rPr>
        <w:t xml:space="preserve">Industry Partnership </w:t>
      </w:r>
      <w:r w:rsidRPr="007E1F19">
        <w:rPr>
          <w:rFonts w:ascii="Arial" w:eastAsia="Times New Roman" w:hAnsi="Arial" w:cs="Arial"/>
          <w:sz w:val="24"/>
          <w:szCs w:val="24"/>
        </w:rPr>
        <w:t>- RFQ. Footers should be printed in an 8 pitch. Page numbers should be consecutive from beginning to end.</w:t>
      </w:r>
      <w:r>
        <w:rPr>
          <w:rFonts w:ascii="Arial" w:eastAsia="Times New Roman" w:hAnsi="Arial" w:cs="Arial"/>
          <w:sz w:val="24"/>
          <w:szCs w:val="24"/>
        </w:rPr>
        <w:t xml:space="preserve"> Do</w:t>
      </w:r>
      <w:r w:rsidRPr="007E1F19">
        <w:rPr>
          <w:rFonts w:ascii="Arial" w:eastAsia="Times New Roman" w:hAnsi="Arial" w:cs="Arial"/>
          <w:sz w:val="24"/>
          <w:szCs w:val="24"/>
        </w:rPr>
        <w:t xml:space="preserve"> not to be paginated by sections. The order of the RFQ response is as follows:</w:t>
      </w:r>
    </w:p>
    <w:p w14:paraId="0E8D55E9" w14:textId="77777777" w:rsidR="003B1BC6" w:rsidRPr="007E1F19" w:rsidRDefault="003B1BC6" w:rsidP="003B1BC6">
      <w:pPr>
        <w:pStyle w:val="ListParagraph"/>
        <w:spacing w:after="0" w:line="240" w:lineRule="auto"/>
        <w:ind w:left="1440"/>
        <w:rPr>
          <w:rFonts w:ascii="Arial" w:hAnsi="Arial" w:cs="Arial"/>
          <w:sz w:val="24"/>
          <w:szCs w:val="24"/>
        </w:rPr>
      </w:pPr>
    </w:p>
    <w:p w14:paraId="5FD70A5C" w14:textId="3DEE31DA" w:rsidR="004A4382" w:rsidRDefault="004A4382" w:rsidP="003B1BC6">
      <w:pPr>
        <w:pStyle w:val="ListParagraph"/>
        <w:numPr>
          <w:ilvl w:val="1"/>
          <w:numId w:val="14"/>
        </w:numPr>
        <w:spacing w:after="0" w:line="240" w:lineRule="auto"/>
        <w:rPr>
          <w:rFonts w:ascii="Arial" w:hAnsi="Arial" w:cs="Arial"/>
          <w:sz w:val="24"/>
          <w:szCs w:val="24"/>
        </w:rPr>
      </w:pPr>
      <w:r>
        <w:rPr>
          <w:rFonts w:ascii="Arial" w:hAnsi="Arial" w:cs="Arial"/>
          <w:sz w:val="24"/>
          <w:szCs w:val="24"/>
        </w:rPr>
        <w:t>A Cover Letter</w:t>
      </w:r>
    </w:p>
    <w:p w14:paraId="75FB5B53" w14:textId="77777777" w:rsidR="004A4382" w:rsidRPr="004A4382" w:rsidRDefault="004A4382" w:rsidP="004A4382">
      <w:pPr>
        <w:pStyle w:val="ListParagraph"/>
        <w:spacing w:after="0" w:line="240" w:lineRule="auto"/>
        <w:ind w:left="1530"/>
        <w:rPr>
          <w:rFonts w:ascii="Arial" w:hAnsi="Arial" w:cs="Arial"/>
          <w:sz w:val="24"/>
          <w:szCs w:val="24"/>
        </w:rPr>
      </w:pPr>
    </w:p>
    <w:p w14:paraId="5F257FDE" w14:textId="7D988945" w:rsidR="003B1BC6" w:rsidRPr="007E1F19" w:rsidRDefault="003B1BC6" w:rsidP="003B1BC6">
      <w:pPr>
        <w:pStyle w:val="ListParagraph"/>
        <w:numPr>
          <w:ilvl w:val="1"/>
          <w:numId w:val="14"/>
        </w:numPr>
        <w:spacing w:after="0" w:line="240" w:lineRule="auto"/>
        <w:rPr>
          <w:rFonts w:ascii="Arial" w:hAnsi="Arial" w:cs="Arial"/>
          <w:sz w:val="24"/>
          <w:szCs w:val="24"/>
        </w:rPr>
      </w:pPr>
      <w:r w:rsidRPr="007E1F19">
        <w:rPr>
          <w:rFonts w:ascii="Arial" w:eastAsia="Times New Roman" w:hAnsi="Arial" w:cs="Arial"/>
          <w:sz w:val="24"/>
          <w:szCs w:val="24"/>
        </w:rPr>
        <w:t>The Cover Sheet</w:t>
      </w:r>
    </w:p>
    <w:p w14:paraId="3CA758A4" w14:textId="77777777" w:rsidR="003B1BC6" w:rsidRPr="007E1F19" w:rsidRDefault="003B1BC6" w:rsidP="003B1BC6">
      <w:pPr>
        <w:spacing w:after="0" w:line="240" w:lineRule="auto"/>
        <w:rPr>
          <w:rFonts w:ascii="Arial" w:hAnsi="Arial" w:cs="Arial"/>
          <w:sz w:val="24"/>
          <w:szCs w:val="24"/>
        </w:rPr>
      </w:pPr>
    </w:p>
    <w:p w14:paraId="7B00621E" w14:textId="77777777" w:rsidR="003B1BC6" w:rsidRPr="007E1F19" w:rsidRDefault="003B1BC6" w:rsidP="003B1BC6">
      <w:pPr>
        <w:pStyle w:val="ListParagraph"/>
        <w:numPr>
          <w:ilvl w:val="1"/>
          <w:numId w:val="14"/>
        </w:numPr>
        <w:spacing w:after="0" w:line="240" w:lineRule="auto"/>
        <w:rPr>
          <w:rFonts w:ascii="Arial" w:hAnsi="Arial" w:cs="Arial"/>
          <w:sz w:val="24"/>
          <w:szCs w:val="24"/>
        </w:rPr>
      </w:pPr>
      <w:r w:rsidRPr="007E1F19">
        <w:rPr>
          <w:rFonts w:ascii="Arial" w:eastAsia="Times New Roman" w:hAnsi="Arial" w:cs="Arial"/>
          <w:sz w:val="24"/>
          <w:szCs w:val="24"/>
        </w:rPr>
        <w:t xml:space="preserve">The Application </w:t>
      </w:r>
    </w:p>
    <w:p w14:paraId="58C1113B" w14:textId="77777777" w:rsidR="003B1BC6" w:rsidRPr="007E1F19" w:rsidRDefault="003B1BC6" w:rsidP="003B1BC6">
      <w:pPr>
        <w:spacing w:after="0" w:line="240" w:lineRule="auto"/>
        <w:rPr>
          <w:rFonts w:ascii="Arial" w:hAnsi="Arial" w:cs="Arial"/>
          <w:sz w:val="24"/>
          <w:szCs w:val="24"/>
        </w:rPr>
      </w:pPr>
    </w:p>
    <w:p w14:paraId="01BEF9DA" w14:textId="77777777" w:rsidR="003B1BC6" w:rsidRPr="007E1F19" w:rsidRDefault="003B1BC6" w:rsidP="003B1BC6">
      <w:pPr>
        <w:pStyle w:val="ListParagraph"/>
        <w:numPr>
          <w:ilvl w:val="1"/>
          <w:numId w:val="14"/>
        </w:numPr>
        <w:spacing w:after="0" w:line="240" w:lineRule="auto"/>
        <w:rPr>
          <w:rFonts w:ascii="Arial" w:hAnsi="Arial" w:cs="Arial"/>
          <w:sz w:val="24"/>
          <w:szCs w:val="24"/>
        </w:rPr>
      </w:pPr>
      <w:r w:rsidRPr="007E1F19">
        <w:rPr>
          <w:rFonts w:ascii="Arial" w:eastAsia="Times New Roman" w:hAnsi="Arial" w:cs="Arial"/>
          <w:sz w:val="24"/>
          <w:szCs w:val="24"/>
        </w:rPr>
        <w:t>The Cost Schedule</w:t>
      </w:r>
    </w:p>
    <w:p w14:paraId="1683C583" w14:textId="77777777" w:rsidR="003B1BC6" w:rsidRPr="007E1F19" w:rsidRDefault="003B1BC6" w:rsidP="003B1BC6">
      <w:pPr>
        <w:pStyle w:val="ListParagraph"/>
        <w:spacing w:after="0" w:line="240" w:lineRule="auto"/>
        <w:ind w:left="1530"/>
        <w:rPr>
          <w:rFonts w:ascii="Arial" w:hAnsi="Arial" w:cs="Arial"/>
          <w:sz w:val="24"/>
          <w:szCs w:val="24"/>
        </w:rPr>
      </w:pPr>
    </w:p>
    <w:p w14:paraId="583CF79A" w14:textId="026C256C" w:rsidR="003B1BC6" w:rsidRPr="007E1F19" w:rsidRDefault="003B1BC6" w:rsidP="003B1BC6">
      <w:pPr>
        <w:pStyle w:val="ListParagraph"/>
        <w:numPr>
          <w:ilvl w:val="1"/>
          <w:numId w:val="14"/>
        </w:numPr>
        <w:spacing w:after="0" w:line="240" w:lineRule="auto"/>
        <w:rPr>
          <w:rFonts w:ascii="Arial" w:hAnsi="Arial" w:cs="Arial"/>
          <w:sz w:val="24"/>
          <w:szCs w:val="24"/>
        </w:rPr>
      </w:pPr>
      <w:r w:rsidRPr="007E1F19">
        <w:rPr>
          <w:rFonts w:ascii="Arial" w:eastAsia="Times New Roman" w:hAnsi="Arial" w:cs="Arial"/>
          <w:sz w:val="24"/>
          <w:szCs w:val="24"/>
        </w:rPr>
        <w:t xml:space="preserve">A project management schedule showing when various activities including </w:t>
      </w:r>
      <w:r w:rsidR="006A65DF">
        <w:rPr>
          <w:rFonts w:ascii="Arial" w:eastAsia="Times New Roman" w:hAnsi="Arial" w:cs="Arial"/>
          <w:sz w:val="24"/>
          <w:szCs w:val="24"/>
        </w:rPr>
        <w:t>deliverables</w:t>
      </w:r>
      <w:r w:rsidRPr="007E1F19">
        <w:rPr>
          <w:rFonts w:ascii="Arial" w:eastAsia="Times New Roman" w:hAnsi="Arial" w:cs="Arial"/>
          <w:sz w:val="24"/>
          <w:szCs w:val="24"/>
        </w:rPr>
        <w:t xml:space="preserve"> will occur.</w:t>
      </w:r>
    </w:p>
    <w:p w14:paraId="35F3A497" w14:textId="77777777" w:rsidR="003B1BC6" w:rsidRPr="007E1F19" w:rsidRDefault="003B1BC6" w:rsidP="003B1BC6">
      <w:pPr>
        <w:spacing w:after="0" w:line="240" w:lineRule="auto"/>
        <w:rPr>
          <w:rFonts w:ascii="Arial" w:hAnsi="Arial" w:cs="Arial"/>
          <w:sz w:val="24"/>
          <w:szCs w:val="24"/>
        </w:rPr>
      </w:pPr>
    </w:p>
    <w:p w14:paraId="179ADD22" w14:textId="511F0875" w:rsidR="003B1BC6" w:rsidRPr="00A66C9F" w:rsidRDefault="003B1BC6" w:rsidP="003B1BC6">
      <w:pPr>
        <w:pStyle w:val="ListParagraph"/>
        <w:numPr>
          <w:ilvl w:val="1"/>
          <w:numId w:val="14"/>
        </w:numPr>
        <w:spacing w:after="0" w:line="240" w:lineRule="auto"/>
        <w:rPr>
          <w:rFonts w:ascii="Arial" w:hAnsi="Arial" w:cs="Arial"/>
          <w:sz w:val="24"/>
          <w:szCs w:val="24"/>
        </w:rPr>
      </w:pPr>
      <w:r w:rsidRPr="007E1F19">
        <w:rPr>
          <w:rFonts w:ascii="Arial" w:eastAsia="Times New Roman" w:hAnsi="Arial" w:cs="Arial"/>
          <w:sz w:val="24"/>
          <w:szCs w:val="24"/>
        </w:rPr>
        <w:t xml:space="preserve">The resume of the individual assigned to provide services and deliverables. </w:t>
      </w:r>
    </w:p>
    <w:p w14:paraId="2B223054" w14:textId="30C3DACB" w:rsidR="003B1BC6" w:rsidRPr="00695596" w:rsidRDefault="003B1BC6" w:rsidP="003B1BC6">
      <w:pPr>
        <w:pStyle w:val="ListParagraph"/>
        <w:numPr>
          <w:ilvl w:val="1"/>
          <w:numId w:val="14"/>
        </w:numPr>
        <w:spacing w:after="0" w:line="240" w:lineRule="auto"/>
        <w:rPr>
          <w:rFonts w:ascii="Arial" w:eastAsia="Times New Roman" w:hAnsi="Arial" w:cs="Arial"/>
          <w:sz w:val="24"/>
          <w:szCs w:val="24"/>
        </w:rPr>
      </w:pPr>
      <w:r>
        <w:rPr>
          <w:rFonts w:ascii="Arial" w:eastAsia="Times New Roman" w:hAnsi="Arial" w:cs="Arial"/>
          <w:sz w:val="24"/>
          <w:szCs w:val="24"/>
        </w:rPr>
        <w:t>A</w:t>
      </w:r>
      <w:r w:rsidRPr="00695596">
        <w:rPr>
          <w:rFonts w:ascii="Arial" w:eastAsia="Times New Roman" w:hAnsi="Arial" w:cs="Arial"/>
          <w:sz w:val="24"/>
          <w:szCs w:val="24"/>
        </w:rPr>
        <w:t>n organizational chart showing the chain of comma</w:t>
      </w:r>
      <w:r w:rsidR="006A65DF">
        <w:rPr>
          <w:rFonts w:ascii="Arial" w:eastAsia="Times New Roman" w:hAnsi="Arial" w:cs="Arial"/>
          <w:sz w:val="24"/>
          <w:szCs w:val="24"/>
        </w:rPr>
        <w:t>nd for the individual who will be providing the Industry Partnership services.</w:t>
      </w:r>
    </w:p>
    <w:p w14:paraId="59A4CB39" w14:textId="77777777" w:rsidR="003B1BC6" w:rsidRPr="007E1F19" w:rsidRDefault="003B1BC6" w:rsidP="003B1BC6">
      <w:pPr>
        <w:pStyle w:val="ListParagraph"/>
        <w:spacing w:after="0" w:line="240" w:lineRule="auto"/>
        <w:rPr>
          <w:rFonts w:ascii="Arial" w:hAnsi="Arial" w:cs="Arial"/>
          <w:sz w:val="24"/>
          <w:szCs w:val="24"/>
        </w:rPr>
      </w:pPr>
    </w:p>
    <w:p w14:paraId="22153934" w14:textId="5379E11E" w:rsidR="003B1BC6" w:rsidRDefault="003B1BC6" w:rsidP="003B1BC6">
      <w:pPr>
        <w:pStyle w:val="ListParagraph"/>
        <w:numPr>
          <w:ilvl w:val="1"/>
          <w:numId w:val="14"/>
        </w:numPr>
        <w:spacing w:after="0" w:line="240" w:lineRule="auto"/>
        <w:rPr>
          <w:rFonts w:ascii="Arial" w:hAnsi="Arial" w:cs="Arial"/>
          <w:sz w:val="24"/>
          <w:szCs w:val="24"/>
        </w:rPr>
      </w:pPr>
      <w:r w:rsidRPr="007E1F19">
        <w:rPr>
          <w:rFonts w:ascii="Arial" w:hAnsi="Arial" w:cs="Arial"/>
          <w:sz w:val="24"/>
          <w:szCs w:val="24"/>
        </w:rPr>
        <w:t>Reference Form</w:t>
      </w:r>
    </w:p>
    <w:p w14:paraId="1407E16D" w14:textId="77777777" w:rsidR="003B1BC6" w:rsidRPr="003B1BC6" w:rsidRDefault="003B1BC6" w:rsidP="003B1BC6">
      <w:pPr>
        <w:pStyle w:val="ListParagraph"/>
        <w:rPr>
          <w:rFonts w:ascii="Arial" w:hAnsi="Arial" w:cs="Arial"/>
          <w:sz w:val="24"/>
          <w:szCs w:val="24"/>
        </w:rPr>
      </w:pPr>
    </w:p>
    <w:p w14:paraId="670EA23B" w14:textId="39469C9A" w:rsidR="003B1BC6" w:rsidRPr="00A23D84" w:rsidRDefault="003B1BC6" w:rsidP="003B1BC6">
      <w:pPr>
        <w:pStyle w:val="ListParagraph"/>
        <w:numPr>
          <w:ilvl w:val="1"/>
          <w:numId w:val="14"/>
        </w:numPr>
        <w:spacing w:after="0" w:line="240" w:lineRule="auto"/>
        <w:rPr>
          <w:rFonts w:ascii="Arial" w:hAnsi="Arial" w:cs="Arial"/>
          <w:sz w:val="24"/>
          <w:szCs w:val="24"/>
        </w:rPr>
      </w:pPr>
      <w:r w:rsidRPr="00A23D84">
        <w:rPr>
          <w:rFonts w:ascii="Arial" w:hAnsi="Arial" w:cs="Arial"/>
          <w:sz w:val="24"/>
          <w:szCs w:val="24"/>
        </w:rPr>
        <w:t>Federal Forms</w:t>
      </w:r>
    </w:p>
    <w:p w14:paraId="46ACCC1A" w14:textId="77777777" w:rsidR="003B1BC6" w:rsidRPr="00A23D84" w:rsidRDefault="003B1BC6" w:rsidP="003B1BC6">
      <w:pPr>
        <w:spacing w:after="0" w:line="240" w:lineRule="auto"/>
        <w:rPr>
          <w:rFonts w:ascii="Arial" w:hAnsi="Arial" w:cs="Arial"/>
          <w:sz w:val="24"/>
          <w:szCs w:val="24"/>
        </w:rPr>
      </w:pPr>
    </w:p>
    <w:p w14:paraId="0B7A8D1B" w14:textId="0851C31C" w:rsidR="003B1BC6" w:rsidRPr="00A23D84" w:rsidRDefault="00A23D84" w:rsidP="003B1BC6">
      <w:pPr>
        <w:numPr>
          <w:ilvl w:val="4"/>
          <w:numId w:val="1"/>
        </w:numPr>
        <w:spacing w:after="0" w:line="240" w:lineRule="auto"/>
        <w:ind w:left="1350"/>
        <w:contextualSpacing/>
        <w:rPr>
          <w:rFonts w:ascii="Arial" w:eastAsia="Times New Roman" w:hAnsi="Arial" w:cs="Arial"/>
          <w:sz w:val="24"/>
          <w:szCs w:val="24"/>
        </w:rPr>
      </w:pPr>
      <w:r w:rsidRPr="00A23D84">
        <w:rPr>
          <w:rFonts w:ascii="Arial" w:eastAsia="Times New Roman" w:hAnsi="Arial" w:cs="Arial"/>
          <w:sz w:val="24"/>
          <w:szCs w:val="24"/>
        </w:rPr>
        <w:t>Certification</w:t>
      </w:r>
      <w:r w:rsidR="003B1BC6" w:rsidRPr="00A23D84">
        <w:rPr>
          <w:rFonts w:ascii="Arial" w:eastAsia="Times New Roman" w:hAnsi="Arial" w:cs="Arial"/>
          <w:sz w:val="24"/>
          <w:szCs w:val="24"/>
        </w:rPr>
        <w:t xml:space="preserve"> Regarding Lobbying</w:t>
      </w:r>
    </w:p>
    <w:p w14:paraId="7784046B" w14:textId="77777777" w:rsidR="003B1BC6" w:rsidRPr="00A23D84" w:rsidRDefault="003B1BC6" w:rsidP="003B1BC6">
      <w:pPr>
        <w:numPr>
          <w:ilvl w:val="4"/>
          <w:numId w:val="1"/>
        </w:numPr>
        <w:spacing w:after="0" w:line="240" w:lineRule="auto"/>
        <w:ind w:left="1350"/>
        <w:contextualSpacing/>
        <w:rPr>
          <w:rFonts w:ascii="Arial" w:eastAsia="Times New Roman" w:hAnsi="Arial" w:cs="Arial"/>
          <w:sz w:val="24"/>
          <w:szCs w:val="24"/>
        </w:rPr>
      </w:pPr>
      <w:r w:rsidRPr="00A23D84">
        <w:rPr>
          <w:rFonts w:ascii="Arial" w:eastAsia="Times New Roman" w:hAnsi="Arial" w:cs="Arial"/>
          <w:sz w:val="24"/>
          <w:szCs w:val="24"/>
        </w:rPr>
        <w:t>Certification Regarding Conflict of Interest</w:t>
      </w:r>
    </w:p>
    <w:p w14:paraId="1EAA853E" w14:textId="644D2CA3" w:rsidR="003B1BC6" w:rsidRPr="00A23D84" w:rsidRDefault="00A23D84" w:rsidP="003B1BC6">
      <w:pPr>
        <w:numPr>
          <w:ilvl w:val="4"/>
          <w:numId w:val="1"/>
        </w:numPr>
        <w:spacing w:after="0" w:line="240" w:lineRule="auto"/>
        <w:ind w:left="1350"/>
        <w:contextualSpacing/>
        <w:rPr>
          <w:rFonts w:ascii="Arial" w:eastAsia="Times New Roman" w:hAnsi="Arial" w:cs="Arial"/>
          <w:sz w:val="24"/>
          <w:szCs w:val="24"/>
        </w:rPr>
      </w:pPr>
      <w:r w:rsidRPr="00A23D84">
        <w:rPr>
          <w:rFonts w:ascii="Arial" w:eastAsia="Times New Roman" w:hAnsi="Arial" w:cs="Arial"/>
          <w:sz w:val="24"/>
          <w:szCs w:val="24"/>
        </w:rPr>
        <w:t>Certification R</w:t>
      </w:r>
      <w:r w:rsidR="003B1BC6" w:rsidRPr="00A23D84">
        <w:rPr>
          <w:rFonts w:ascii="Arial" w:eastAsia="Times New Roman" w:hAnsi="Arial" w:cs="Arial"/>
          <w:sz w:val="24"/>
          <w:szCs w:val="24"/>
        </w:rPr>
        <w:t>egarding Debarment Suspension</w:t>
      </w:r>
    </w:p>
    <w:p w14:paraId="751FFBDF" w14:textId="4910ABAA" w:rsidR="003B1BC6" w:rsidRPr="00A23D84" w:rsidRDefault="00A23D84" w:rsidP="00A23D84">
      <w:pPr>
        <w:numPr>
          <w:ilvl w:val="4"/>
          <w:numId w:val="1"/>
        </w:numPr>
        <w:spacing w:after="0" w:line="240" w:lineRule="auto"/>
        <w:ind w:left="1350"/>
        <w:contextualSpacing/>
        <w:rPr>
          <w:rFonts w:ascii="Arial" w:eastAsia="Times New Roman" w:hAnsi="Arial" w:cs="Arial"/>
          <w:sz w:val="24"/>
          <w:szCs w:val="24"/>
        </w:rPr>
      </w:pPr>
      <w:r w:rsidRPr="00A23D84">
        <w:rPr>
          <w:rFonts w:ascii="Arial" w:eastAsia="Times New Roman" w:hAnsi="Arial" w:cs="Arial"/>
          <w:sz w:val="24"/>
          <w:szCs w:val="24"/>
        </w:rPr>
        <w:t>Certification R</w:t>
      </w:r>
      <w:r w:rsidR="003B1BC6" w:rsidRPr="00A23D84">
        <w:rPr>
          <w:rFonts w:ascii="Arial" w:eastAsia="Times New Roman" w:hAnsi="Arial" w:cs="Arial"/>
          <w:sz w:val="24"/>
          <w:szCs w:val="24"/>
        </w:rPr>
        <w:t>egarding Drug Free Workplace</w:t>
      </w:r>
    </w:p>
    <w:p w14:paraId="4F96BABF" w14:textId="77777777" w:rsidR="003B1BC6" w:rsidRPr="003B1BC6" w:rsidRDefault="003B1BC6" w:rsidP="003B1BC6">
      <w:pPr>
        <w:spacing w:after="0" w:line="240" w:lineRule="auto"/>
        <w:jc w:val="both"/>
        <w:rPr>
          <w:rFonts w:ascii="Arial" w:eastAsia="Times New Roman" w:hAnsi="Arial" w:cs="Arial"/>
          <w:sz w:val="24"/>
          <w:szCs w:val="24"/>
        </w:rPr>
      </w:pPr>
    </w:p>
    <w:p w14:paraId="1C98F8A9" w14:textId="77777777" w:rsidR="003B1BC6" w:rsidRPr="006A65DF" w:rsidRDefault="00B21888" w:rsidP="003B1BC6">
      <w:pPr>
        <w:pStyle w:val="ListParagraph"/>
        <w:numPr>
          <w:ilvl w:val="0"/>
          <w:numId w:val="44"/>
        </w:numPr>
        <w:spacing w:after="0" w:line="240" w:lineRule="auto"/>
        <w:ind w:left="360"/>
        <w:jc w:val="both"/>
        <w:rPr>
          <w:rFonts w:ascii="Arial" w:eastAsia="Times New Roman" w:hAnsi="Arial" w:cs="Arial"/>
          <w:sz w:val="24"/>
          <w:szCs w:val="24"/>
        </w:rPr>
      </w:pPr>
      <w:r w:rsidRPr="006A65DF">
        <w:rPr>
          <w:rFonts w:ascii="Arial" w:hAnsi="Arial" w:cs="Arial"/>
          <w:sz w:val="24"/>
          <w:szCs w:val="24"/>
        </w:rPr>
        <w:t xml:space="preserve">Contracts will be </w:t>
      </w:r>
      <w:r w:rsidR="003B1BC6" w:rsidRPr="006A65DF">
        <w:rPr>
          <w:rFonts w:ascii="Arial" w:hAnsi="Arial" w:cs="Arial"/>
          <w:sz w:val="24"/>
          <w:szCs w:val="24"/>
        </w:rPr>
        <w:t xml:space="preserve">unit priced paid monthly, 30 days after the close of the month for the duration of the contract. </w:t>
      </w:r>
    </w:p>
    <w:p w14:paraId="08517FF9" w14:textId="77777777" w:rsidR="003B1BC6" w:rsidRPr="003B1BC6" w:rsidRDefault="003B1BC6" w:rsidP="003B1BC6">
      <w:pPr>
        <w:pStyle w:val="ListParagraph"/>
        <w:spacing w:after="0" w:line="240" w:lineRule="auto"/>
        <w:ind w:left="360"/>
        <w:jc w:val="both"/>
        <w:rPr>
          <w:rFonts w:ascii="Arial" w:eastAsia="Times New Roman" w:hAnsi="Arial" w:cs="Arial"/>
          <w:sz w:val="24"/>
          <w:szCs w:val="24"/>
        </w:rPr>
      </w:pPr>
    </w:p>
    <w:p w14:paraId="7A5276D9" w14:textId="38F7687F" w:rsidR="003B1BC6" w:rsidRPr="003B1BC6" w:rsidRDefault="00B21888" w:rsidP="003B1BC6">
      <w:pPr>
        <w:pStyle w:val="ListParagraph"/>
        <w:numPr>
          <w:ilvl w:val="0"/>
          <w:numId w:val="44"/>
        </w:numPr>
        <w:spacing w:after="0" w:line="240" w:lineRule="auto"/>
        <w:ind w:left="360"/>
        <w:jc w:val="both"/>
        <w:rPr>
          <w:rFonts w:ascii="Arial" w:eastAsia="Times New Roman" w:hAnsi="Arial" w:cs="Arial"/>
          <w:sz w:val="24"/>
          <w:szCs w:val="24"/>
        </w:rPr>
      </w:pPr>
      <w:r w:rsidRPr="003B1BC6">
        <w:rPr>
          <w:rFonts w:ascii="Arial" w:eastAsia="Times New Roman" w:hAnsi="Arial" w:cs="Arial"/>
          <w:b/>
          <w:sz w:val="24"/>
          <w:szCs w:val="24"/>
        </w:rPr>
        <w:t>Cure Process</w:t>
      </w:r>
    </w:p>
    <w:p w14:paraId="291C25AE" w14:textId="77777777" w:rsidR="003B1BC6" w:rsidRPr="003B1BC6" w:rsidRDefault="003B1BC6" w:rsidP="003B1BC6">
      <w:pPr>
        <w:spacing w:after="0" w:line="240" w:lineRule="auto"/>
        <w:jc w:val="both"/>
        <w:rPr>
          <w:rFonts w:ascii="Arial" w:eastAsia="Times New Roman" w:hAnsi="Arial" w:cs="Arial"/>
          <w:sz w:val="24"/>
          <w:szCs w:val="24"/>
        </w:rPr>
      </w:pPr>
    </w:p>
    <w:p w14:paraId="4CB23FA5" w14:textId="77777777" w:rsidR="003B1BC6" w:rsidRPr="007E1F19" w:rsidRDefault="003B1BC6" w:rsidP="003B1BC6">
      <w:pPr>
        <w:spacing w:after="0" w:line="240" w:lineRule="auto"/>
        <w:ind w:left="360"/>
        <w:jc w:val="both"/>
        <w:rPr>
          <w:rFonts w:ascii="Arial" w:eastAsia="Times New Roman" w:hAnsi="Arial" w:cs="Arial"/>
          <w:sz w:val="24"/>
          <w:szCs w:val="24"/>
        </w:rPr>
      </w:pPr>
      <w:r w:rsidRPr="007E1F19">
        <w:rPr>
          <w:rFonts w:ascii="Arial" w:eastAsia="Times New Roman" w:hAnsi="Arial" w:cs="Arial"/>
          <w:sz w:val="24"/>
          <w:szCs w:val="24"/>
        </w:rPr>
        <w:lastRenderedPageBreak/>
        <w:t xml:space="preserve">WBLV has established a discretionary cure process to </w:t>
      </w:r>
      <w:r>
        <w:rPr>
          <w:rFonts w:ascii="Arial" w:eastAsia="Times New Roman" w:hAnsi="Arial" w:cs="Arial"/>
          <w:sz w:val="24"/>
          <w:szCs w:val="24"/>
        </w:rPr>
        <w:t xml:space="preserve">address </w:t>
      </w:r>
      <w:r w:rsidRPr="007E1F19">
        <w:rPr>
          <w:rFonts w:ascii="Arial" w:eastAsia="Times New Roman" w:hAnsi="Arial" w:cs="Arial"/>
          <w:sz w:val="24"/>
          <w:szCs w:val="24"/>
        </w:rPr>
        <w:t xml:space="preserve">minor omissions in </w:t>
      </w:r>
      <w:r>
        <w:rPr>
          <w:rFonts w:ascii="Arial" w:eastAsia="Times New Roman" w:hAnsi="Arial" w:cs="Arial"/>
          <w:sz w:val="24"/>
          <w:szCs w:val="24"/>
        </w:rPr>
        <w:t xml:space="preserve">quotes </w:t>
      </w:r>
      <w:r w:rsidRPr="007E1F19">
        <w:rPr>
          <w:rFonts w:ascii="Arial" w:eastAsia="Times New Roman" w:hAnsi="Arial" w:cs="Arial"/>
          <w:sz w:val="24"/>
          <w:szCs w:val="24"/>
        </w:rPr>
        <w:t>submitted</w:t>
      </w:r>
      <w:r>
        <w:rPr>
          <w:rFonts w:ascii="Arial" w:eastAsia="Times New Roman" w:hAnsi="Arial" w:cs="Arial"/>
          <w:sz w:val="24"/>
          <w:szCs w:val="24"/>
        </w:rPr>
        <w:t>. Responders must cure omissions</w:t>
      </w:r>
      <w:r w:rsidRPr="007E1F19">
        <w:rPr>
          <w:rFonts w:ascii="Arial" w:eastAsia="Times New Roman" w:hAnsi="Arial" w:cs="Arial"/>
          <w:sz w:val="24"/>
          <w:szCs w:val="24"/>
        </w:rPr>
        <w:t xml:space="preserve"> within forty-eight (48) hours of notification by the WBLV via email to the contact named in the application</w:t>
      </w:r>
      <w:r w:rsidRPr="007E1F19">
        <w:rPr>
          <w:rFonts w:ascii="Arial" w:eastAsia="Times New Roman" w:hAnsi="Arial" w:cs="Arial"/>
          <w:b/>
          <w:sz w:val="24"/>
          <w:szCs w:val="24"/>
        </w:rPr>
        <w:t xml:space="preserve">.  </w:t>
      </w:r>
      <w:r w:rsidRPr="007E1F19">
        <w:rPr>
          <w:rFonts w:ascii="Arial" w:eastAsia="Times New Roman" w:hAnsi="Arial" w:cs="Arial"/>
          <w:sz w:val="24"/>
          <w:szCs w:val="24"/>
        </w:rPr>
        <w:t xml:space="preserve">Failure to provide the requested information within the allotted time shall result in a “fatal flaw.”  This process is provided by WBLV as a courtesy, and as such, WBLV is not responsible for notification of any omissions or errors in any documentation submitted by the applicant agency in response to the RFQ. </w:t>
      </w:r>
    </w:p>
    <w:p w14:paraId="6D408491" w14:textId="77777777" w:rsidR="003B1BC6" w:rsidRPr="007E1F19" w:rsidRDefault="003B1BC6" w:rsidP="003B1BC6">
      <w:pPr>
        <w:spacing w:after="0" w:line="240" w:lineRule="auto"/>
        <w:rPr>
          <w:rFonts w:ascii="Arial" w:eastAsia="Times New Roman" w:hAnsi="Arial" w:cs="Arial"/>
          <w:sz w:val="24"/>
          <w:szCs w:val="24"/>
        </w:rPr>
      </w:pPr>
    </w:p>
    <w:p w14:paraId="5F2A9088" w14:textId="77777777" w:rsidR="003B1BC6" w:rsidRPr="007E1F19" w:rsidRDefault="003B1BC6" w:rsidP="003B1BC6">
      <w:pPr>
        <w:spacing w:after="0" w:line="240" w:lineRule="auto"/>
        <w:ind w:left="360"/>
        <w:rPr>
          <w:rFonts w:ascii="Arial" w:eastAsia="Times New Roman" w:hAnsi="Arial" w:cs="Arial"/>
          <w:sz w:val="24"/>
          <w:szCs w:val="24"/>
        </w:rPr>
      </w:pPr>
      <w:r w:rsidRPr="007E1F19">
        <w:rPr>
          <w:rFonts w:ascii="Arial" w:eastAsia="Times New Roman" w:hAnsi="Arial" w:cs="Arial"/>
          <w:sz w:val="24"/>
          <w:szCs w:val="24"/>
        </w:rPr>
        <w:t>All applying agencies are solely responsible for contact availability via e-mail during this cure period and failure to receive WBLV notification of cure issues is not subject to appeal.</w:t>
      </w:r>
    </w:p>
    <w:p w14:paraId="7EF793EF" w14:textId="77777777" w:rsidR="003B1BC6" w:rsidRPr="007E1F19" w:rsidRDefault="003B1BC6" w:rsidP="003B1BC6">
      <w:pPr>
        <w:spacing w:after="0" w:line="240" w:lineRule="auto"/>
        <w:ind w:left="360"/>
        <w:rPr>
          <w:rFonts w:ascii="Arial" w:eastAsia="Times New Roman" w:hAnsi="Arial" w:cs="Arial"/>
          <w:sz w:val="24"/>
          <w:szCs w:val="24"/>
        </w:rPr>
      </w:pPr>
    </w:p>
    <w:p w14:paraId="6A5EC761" w14:textId="62196871" w:rsidR="003B1BC6" w:rsidRDefault="003B1BC6" w:rsidP="003B1BC6">
      <w:pPr>
        <w:spacing w:after="0" w:line="240" w:lineRule="auto"/>
        <w:ind w:left="360"/>
        <w:rPr>
          <w:rFonts w:ascii="Arial" w:eastAsia="Times New Roman" w:hAnsi="Arial" w:cs="Arial"/>
          <w:sz w:val="24"/>
          <w:szCs w:val="24"/>
        </w:rPr>
      </w:pPr>
      <w:r w:rsidRPr="007E1F19">
        <w:rPr>
          <w:rFonts w:ascii="Arial" w:eastAsia="Times New Roman" w:hAnsi="Arial" w:cs="Arial"/>
          <w:sz w:val="24"/>
          <w:szCs w:val="24"/>
        </w:rPr>
        <w:t xml:space="preserve">Minor inconsistencies or revisions may be addressed during the negotiation process, at the sole and complete discretion of WBLV. </w:t>
      </w:r>
    </w:p>
    <w:p w14:paraId="03C89218" w14:textId="77777777" w:rsidR="006A65DF" w:rsidRDefault="006A65DF" w:rsidP="003B1BC6">
      <w:pPr>
        <w:spacing w:after="0" w:line="240" w:lineRule="auto"/>
        <w:ind w:left="360"/>
        <w:rPr>
          <w:rFonts w:ascii="Arial" w:eastAsia="Times New Roman" w:hAnsi="Arial" w:cs="Arial"/>
          <w:sz w:val="24"/>
          <w:szCs w:val="24"/>
        </w:rPr>
      </w:pPr>
    </w:p>
    <w:p w14:paraId="5DC0768F" w14:textId="77777777" w:rsidR="003B1BC6" w:rsidRPr="003B1BC6" w:rsidRDefault="003B1BC6" w:rsidP="003B1BC6">
      <w:pPr>
        <w:spacing w:after="0" w:line="240" w:lineRule="auto"/>
        <w:ind w:left="360"/>
        <w:rPr>
          <w:rFonts w:ascii="Arial" w:eastAsia="Times New Roman" w:hAnsi="Arial" w:cs="Arial"/>
          <w:sz w:val="24"/>
          <w:szCs w:val="24"/>
        </w:rPr>
      </w:pPr>
    </w:p>
    <w:p w14:paraId="624B43F8" w14:textId="77777777" w:rsidR="00B21888" w:rsidRPr="006429D8" w:rsidRDefault="00B21888" w:rsidP="003B1BC6">
      <w:pPr>
        <w:pStyle w:val="ListParagraph"/>
        <w:numPr>
          <w:ilvl w:val="0"/>
          <w:numId w:val="44"/>
        </w:numPr>
        <w:spacing w:after="0" w:line="240" w:lineRule="auto"/>
        <w:ind w:left="360"/>
        <w:jc w:val="both"/>
        <w:rPr>
          <w:rFonts w:ascii="Arial" w:eastAsia="Times New Roman" w:hAnsi="Arial" w:cs="Arial"/>
          <w:sz w:val="24"/>
          <w:szCs w:val="24"/>
        </w:rPr>
      </w:pPr>
      <w:r w:rsidRPr="003B1BC6">
        <w:rPr>
          <w:rFonts w:ascii="Arial" w:eastAsia="Times New Roman" w:hAnsi="Arial" w:cs="Arial"/>
          <w:b/>
          <w:sz w:val="24"/>
          <w:szCs w:val="24"/>
        </w:rPr>
        <w:t>Selection Criteria</w:t>
      </w:r>
    </w:p>
    <w:p w14:paraId="25A7C429" w14:textId="77777777" w:rsidR="006429D8" w:rsidRDefault="006429D8" w:rsidP="006429D8">
      <w:pPr>
        <w:pStyle w:val="ListParagraph"/>
        <w:spacing w:after="0" w:line="240" w:lineRule="auto"/>
        <w:ind w:left="360"/>
        <w:jc w:val="both"/>
        <w:rPr>
          <w:rFonts w:ascii="Arial" w:eastAsia="Times New Roman" w:hAnsi="Arial" w:cs="Arial"/>
          <w:b/>
          <w:sz w:val="24"/>
          <w:szCs w:val="24"/>
        </w:rPr>
      </w:pPr>
    </w:p>
    <w:p w14:paraId="108776CA" w14:textId="77777777" w:rsidR="006429D8" w:rsidRPr="007E1F19" w:rsidRDefault="006429D8" w:rsidP="006429D8">
      <w:pPr>
        <w:numPr>
          <w:ilvl w:val="1"/>
          <w:numId w:val="12"/>
        </w:numPr>
        <w:spacing w:after="0" w:line="240" w:lineRule="auto"/>
        <w:ind w:left="720"/>
        <w:rPr>
          <w:rFonts w:ascii="Arial" w:eastAsia="Times New Roman" w:hAnsi="Arial" w:cs="Arial"/>
          <w:color w:val="FF0000"/>
          <w:sz w:val="24"/>
          <w:szCs w:val="24"/>
        </w:rPr>
      </w:pPr>
      <w:r w:rsidRPr="007E1F19">
        <w:rPr>
          <w:rFonts w:ascii="Arial" w:eastAsia="Times New Roman" w:hAnsi="Arial" w:cs="Arial"/>
          <w:sz w:val="24"/>
          <w:szCs w:val="24"/>
        </w:rPr>
        <w:t xml:space="preserve">All applications submitted will be evaluated against all other applications using the rating criteria, which is a part of this RFQ package. </w:t>
      </w:r>
      <w:r>
        <w:rPr>
          <w:rFonts w:ascii="Arial" w:eastAsia="Times New Roman" w:hAnsi="Arial" w:cs="Arial"/>
          <w:sz w:val="24"/>
          <w:szCs w:val="24"/>
        </w:rPr>
        <w:t>Responses</w:t>
      </w:r>
      <w:r w:rsidRPr="007E1F19">
        <w:rPr>
          <w:rFonts w:ascii="Arial" w:eastAsia="Times New Roman" w:hAnsi="Arial" w:cs="Arial"/>
          <w:sz w:val="24"/>
          <w:szCs w:val="24"/>
        </w:rPr>
        <w:t xml:space="preserve"> will be rated and then ranked by an RFQ Review Committee.</w:t>
      </w:r>
    </w:p>
    <w:p w14:paraId="37E4E505" w14:textId="77777777" w:rsidR="006429D8" w:rsidRPr="007E1F19" w:rsidRDefault="006429D8" w:rsidP="006429D8">
      <w:pPr>
        <w:spacing w:after="0" w:line="240" w:lineRule="auto"/>
        <w:ind w:left="720"/>
        <w:rPr>
          <w:rFonts w:ascii="Arial" w:eastAsia="Times New Roman" w:hAnsi="Arial" w:cs="Arial"/>
          <w:sz w:val="24"/>
          <w:szCs w:val="24"/>
        </w:rPr>
      </w:pPr>
    </w:p>
    <w:p w14:paraId="6332CF26" w14:textId="77777777" w:rsidR="006429D8" w:rsidRPr="007E1F19" w:rsidRDefault="006429D8" w:rsidP="006429D8">
      <w:pPr>
        <w:numPr>
          <w:ilvl w:val="1"/>
          <w:numId w:val="12"/>
        </w:numPr>
        <w:spacing w:after="0" w:line="240" w:lineRule="auto"/>
        <w:ind w:left="720"/>
        <w:rPr>
          <w:rFonts w:ascii="Arial" w:eastAsia="Times New Roman" w:hAnsi="Arial" w:cs="Arial"/>
          <w:sz w:val="24"/>
          <w:szCs w:val="24"/>
        </w:rPr>
      </w:pPr>
      <w:r>
        <w:rPr>
          <w:rFonts w:ascii="Arial" w:eastAsia="Times New Roman" w:hAnsi="Arial" w:cs="Arial"/>
          <w:sz w:val="24"/>
          <w:szCs w:val="24"/>
        </w:rPr>
        <w:t>Contracts</w:t>
      </w:r>
      <w:r w:rsidRPr="007E1F19">
        <w:rPr>
          <w:rFonts w:ascii="Arial" w:eastAsia="Times New Roman" w:hAnsi="Arial" w:cs="Arial"/>
          <w:sz w:val="24"/>
          <w:szCs w:val="24"/>
        </w:rPr>
        <w:t xml:space="preserve"> may not be funded at the funding levels requested. </w:t>
      </w:r>
    </w:p>
    <w:p w14:paraId="2F41D8F2" w14:textId="77777777" w:rsidR="006429D8" w:rsidRPr="007E1F19" w:rsidRDefault="006429D8" w:rsidP="006429D8">
      <w:pPr>
        <w:spacing w:after="0" w:line="240" w:lineRule="auto"/>
        <w:ind w:left="720"/>
        <w:rPr>
          <w:rFonts w:ascii="Arial" w:eastAsia="Times New Roman" w:hAnsi="Arial" w:cs="Arial"/>
          <w:sz w:val="24"/>
          <w:szCs w:val="24"/>
        </w:rPr>
      </w:pPr>
    </w:p>
    <w:p w14:paraId="0C2C8439" w14:textId="77777777" w:rsidR="006429D8" w:rsidRPr="00CD6157" w:rsidRDefault="006429D8" w:rsidP="006429D8">
      <w:pPr>
        <w:numPr>
          <w:ilvl w:val="1"/>
          <w:numId w:val="12"/>
        </w:numPr>
        <w:spacing w:after="0" w:line="240" w:lineRule="auto"/>
        <w:ind w:left="720"/>
        <w:jc w:val="both"/>
        <w:rPr>
          <w:rFonts w:ascii="Arial" w:eastAsia="Times New Roman" w:hAnsi="Arial" w:cs="Arial"/>
          <w:sz w:val="24"/>
          <w:szCs w:val="24"/>
        </w:rPr>
      </w:pPr>
      <w:r w:rsidRPr="007E1F19">
        <w:rPr>
          <w:rFonts w:ascii="Arial" w:eastAsia="Times New Roman" w:hAnsi="Arial" w:cs="Arial"/>
          <w:sz w:val="24"/>
          <w:szCs w:val="24"/>
        </w:rPr>
        <w:t xml:space="preserve">The highest ranking numerical score does not assure a funding recommendation.  Other factors which may be considered include, but are not limited to: a risk assessment, cost, the likelihood of the </w:t>
      </w:r>
      <w:r>
        <w:rPr>
          <w:rFonts w:ascii="Arial" w:eastAsia="Times New Roman" w:hAnsi="Arial" w:cs="Arial"/>
          <w:sz w:val="24"/>
          <w:szCs w:val="24"/>
        </w:rPr>
        <w:t xml:space="preserve">responder’s </w:t>
      </w:r>
      <w:r w:rsidRPr="00CD6157">
        <w:rPr>
          <w:rFonts w:ascii="Arial" w:eastAsia="Times New Roman" w:hAnsi="Arial" w:cs="Arial"/>
          <w:sz w:val="24"/>
          <w:szCs w:val="24"/>
        </w:rPr>
        <w:t xml:space="preserve">services resulting in </w:t>
      </w:r>
      <w:r>
        <w:rPr>
          <w:rFonts w:ascii="Arial" w:eastAsia="Times New Roman" w:hAnsi="Arial" w:cs="Arial"/>
          <w:sz w:val="24"/>
          <w:szCs w:val="24"/>
        </w:rPr>
        <w:t xml:space="preserve">a </w:t>
      </w:r>
      <w:r w:rsidRPr="00CD6157">
        <w:rPr>
          <w:rFonts w:ascii="Arial" w:eastAsia="Times New Roman" w:hAnsi="Arial" w:cs="Arial"/>
          <w:sz w:val="24"/>
          <w:szCs w:val="24"/>
        </w:rPr>
        <w:t xml:space="preserve">successful outcome, relevant experience </w:t>
      </w:r>
      <w:r w:rsidRPr="00CD6157">
        <w:rPr>
          <w:rFonts w:ascii="Arial" w:eastAsia="Times New Roman" w:hAnsi="Arial" w:cs="Arial"/>
          <w:sz w:val="24"/>
          <w:szCs w:val="24"/>
        </w:rPr>
        <w:lastRenderedPageBreak/>
        <w:t>and qualifications, financial viability and stability of the agency.</w:t>
      </w:r>
    </w:p>
    <w:p w14:paraId="22D93D0D" w14:textId="77777777" w:rsidR="006429D8" w:rsidRPr="007E1F19" w:rsidRDefault="006429D8" w:rsidP="006429D8">
      <w:pPr>
        <w:spacing w:after="0" w:line="240" w:lineRule="auto"/>
        <w:ind w:left="720"/>
        <w:contextualSpacing/>
        <w:rPr>
          <w:rFonts w:ascii="Arial" w:eastAsia="Times New Roman" w:hAnsi="Arial" w:cs="Arial"/>
          <w:sz w:val="24"/>
          <w:szCs w:val="24"/>
        </w:rPr>
      </w:pPr>
    </w:p>
    <w:p w14:paraId="0307D3FF" w14:textId="31EEDAE5" w:rsidR="006429D8" w:rsidRPr="007E1F19" w:rsidRDefault="006429D8" w:rsidP="006429D8">
      <w:pPr>
        <w:numPr>
          <w:ilvl w:val="1"/>
          <w:numId w:val="12"/>
        </w:numPr>
        <w:spacing w:after="0" w:line="240" w:lineRule="auto"/>
        <w:ind w:left="720"/>
        <w:jc w:val="both"/>
        <w:rPr>
          <w:rFonts w:ascii="Arial" w:eastAsia="Times New Roman" w:hAnsi="Arial" w:cs="Arial"/>
          <w:sz w:val="24"/>
          <w:szCs w:val="24"/>
        </w:rPr>
      </w:pPr>
      <w:r w:rsidRPr="007E1F19">
        <w:rPr>
          <w:rFonts w:ascii="Arial" w:eastAsia="Times New Roman" w:hAnsi="Arial" w:cs="Arial"/>
          <w:bCs/>
          <w:sz w:val="24"/>
          <w:szCs w:val="24"/>
        </w:rPr>
        <w:t xml:space="preserve">The WBLV reserves the right, at its sole and complete discretion, to </w:t>
      </w:r>
      <w:r>
        <w:rPr>
          <w:rFonts w:ascii="Arial" w:eastAsia="Times New Roman" w:hAnsi="Arial" w:cs="Arial"/>
          <w:bCs/>
          <w:sz w:val="24"/>
          <w:szCs w:val="24"/>
        </w:rPr>
        <w:t xml:space="preserve">request responders </w:t>
      </w:r>
      <w:r w:rsidRPr="007E1F19">
        <w:rPr>
          <w:rFonts w:ascii="Arial" w:eastAsia="Times New Roman" w:hAnsi="Arial" w:cs="Arial"/>
          <w:bCs/>
          <w:sz w:val="24"/>
          <w:szCs w:val="24"/>
        </w:rPr>
        <w:t>to make a presentation to the RFQ Review Committee as a step in the selection process. This may</w:t>
      </w:r>
      <w:r w:rsidR="009B3C13">
        <w:rPr>
          <w:rFonts w:ascii="Arial" w:eastAsia="Times New Roman" w:hAnsi="Arial" w:cs="Arial"/>
          <w:bCs/>
          <w:sz w:val="24"/>
          <w:szCs w:val="24"/>
        </w:rPr>
        <w:t xml:space="preserve"> </w:t>
      </w:r>
      <w:r w:rsidRPr="007E1F19">
        <w:rPr>
          <w:rFonts w:ascii="Arial" w:eastAsia="Times New Roman" w:hAnsi="Arial" w:cs="Arial"/>
          <w:bCs/>
          <w:sz w:val="24"/>
          <w:szCs w:val="24"/>
        </w:rPr>
        <w:t>be through Zoom.</w:t>
      </w:r>
    </w:p>
    <w:p w14:paraId="5E5CA0EC" w14:textId="77777777" w:rsidR="006429D8" w:rsidRPr="007E1F19" w:rsidRDefault="006429D8" w:rsidP="006429D8">
      <w:pPr>
        <w:spacing w:after="0" w:line="240" w:lineRule="auto"/>
        <w:rPr>
          <w:rFonts w:ascii="Arial" w:eastAsia="Times New Roman" w:hAnsi="Arial" w:cs="Arial"/>
          <w:sz w:val="24"/>
          <w:szCs w:val="24"/>
        </w:rPr>
      </w:pPr>
    </w:p>
    <w:p w14:paraId="22965BEC" w14:textId="77777777" w:rsidR="006429D8" w:rsidRPr="007E1F19" w:rsidRDefault="006429D8" w:rsidP="006429D8">
      <w:pPr>
        <w:numPr>
          <w:ilvl w:val="1"/>
          <w:numId w:val="12"/>
        </w:numPr>
        <w:spacing w:after="0" w:line="240" w:lineRule="auto"/>
        <w:ind w:left="720"/>
        <w:rPr>
          <w:rFonts w:ascii="Arial" w:eastAsia="Times New Roman" w:hAnsi="Arial" w:cs="Arial"/>
          <w:sz w:val="24"/>
          <w:szCs w:val="24"/>
        </w:rPr>
      </w:pPr>
      <w:r>
        <w:rPr>
          <w:rFonts w:ascii="Arial" w:eastAsia="Times New Roman" w:hAnsi="Arial" w:cs="Arial"/>
          <w:sz w:val="24"/>
          <w:szCs w:val="24"/>
        </w:rPr>
        <w:t>Quote</w:t>
      </w:r>
      <w:r w:rsidRPr="007E1F19">
        <w:rPr>
          <w:rFonts w:ascii="Arial" w:eastAsia="Times New Roman" w:hAnsi="Arial" w:cs="Arial"/>
          <w:sz w:val="24"/>
          <w:szCs w:val="24"/>
        </w:rPr>
        <w:t>s will be reviewed for responsiveness and substance.</w:t>
      </w:r>
    </w:p>
    <w:p w14:paraId="7D514393" w14:textId="77777777" w:rsidR="006429D8" w:rsidRPr="007E1F19" w:rsidRDefault="006429D8" w:rsidP="006429D8">
      <w:pPr>
        <w:spacing w:after="0" w:line="240" w:lineRule="auto"/>
        <w:ind w:left="720"/>
        <w:contextualSpacing/>
        <w:rPr>
          <w:rFonts w:ascii="Arial" w:eastAsia="Times New Roman" w:hAnsi="Arial" w:cs="Arial"/>
          <w:sz w:val="24"/>
          <w:szCs w:val="24"/>
        </w:rPr>
      </w:pPr>
    </w:p>
    <w:p w14:paraId="319A4C40" w14:textId="77777777" w:rsidR="006429D8" w:rsidRPr="007E1F19" w:rsidRDefault="006429D8" w:rsidP="006429D8">
      <w:pPr>
        <w:numPr>
          <w:ilvl w:val="1"/>
          <w:numId w:val="12"/>
        </w:num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Do </w:t>
      </w:r>
      <w:r w:rsidRPr="007E1F19">
        <w:rPr>
          <w:rFonts w:ascii="Arial" w:eastAsia="Times New Roman" w:hAnsi="Arial" w:cs="Arial"/>
          <w:sz w:val="24"/>
          <w:szCs w:val="24"/>
        </w:rPr>
        <w:t>not to contact WBLV employees, board members or elected officials charged with oversight of these programs during the review process to avoid conflicts, the appearance of conflicts, or undue influence over the process. This could result in the disqualification of the response submitted.</w:t>
      </w:r>
    </w:p>
    <w:p w14:paraId="49A83859" w14:textId="77777777" w:rsidR="006429D8" w:rsidRPr="006429D8" w:rsidRDefault="006429D8" w:rsidP="006429D8">
      <w:pPr>
        <w:spacing w:after="0" w:line="240" w:lineRule="auto"/>
        <w:jc w:val="both"/>
        <w:rPr>
          <w:rFonts w:ascii="Arial" w:eastAsia="Times New Roman" w:hAnsi="Arial" w:cs="Arial"/>
          <w:sz w:val="24"/>
          <w:szCs w:val="24"/>
        </w:rPr>
      </w:pPr>
    </w:p>
    <w:p w14:paraId="0D12CED0" w14:textId="77777777" w:rsidR="00B21888" w:rsidRPr="006429D8" w:rsidRDefault="00B21888" w:rsidP="006429D8">
      <w:pPr>
        <w:pStyle w:val="ListParagraph"/>
        <w:numPr>
          <w:ilvl w:val="0"/>
          <w:numId w:val="44"/>
        </w:numPr>
        <w:spacing w:after="0" w:line="240" w:lineRule="auto"/>
        <w:ind w:left="360"/>
        <w:jc w:val="both"/>
        <w:rPr>
          <w:rFonts w:ascii="Arial" w:eastAsia="Times New Roman" w:hAnsi="Arial" w:cs="Arial"/>
          <w:sz w:val="24"/>
          <w:szCs w:val="24"/>
        </w:rPr>
      </w:pPr>
      <w:r w:rsidRPr="006429D8">
        <w:rPr>
          <w:rFonts w:ascii="Arial" w:eastAsia="Times New Roman" w:hAnsi="Arial" w:cs="Arial"/>
          <w:b/>
          <w:sz w:val="24"/>
          <w:szCs w:val="24"/>
        </w:rPr>
        <w:t>Administrative Requirements</w:t>
      </w:r>
    </w:p>
    <w:p w14:paraId="2594C3A7" w14:textId="77777777" w:rsidR="00B21888" w:rsidRPr="007E1F19" w:rsidRDefault="00B21888" w:rsidP="007E1F19">
      <w:pPr>
        <w:pStyle w:val="NoSpacing"/>
        <w:ind w:left="360"/>
        <w:rPr>
          <w:rFonts w:ascii="Arial" w:eastAsia="Times New Roman" w:hAnsi="Arial" w:cs="Arial"/>
          <w:b/>
          <w:sz w:val="24"/>
          <w:szCs w:val="24"/>
        </w:rPr>
      </w:pPr>
    </w:p>
    <w:p w14:paraId="57229916" w14:textId="2A9CEAF3" w:rsidR="008E23D0" w:rsidRPr="007E1F19" w:rsidRDefault="00B21888" w:rsidP="007E1F19">
      <w:pPr>
        <w:pStyle w:val="ListParagraph"/>
        <w:numPr>
          <w:ilvl w:val="0"/>
          <w:numId w:val="32"/>
        </w:numPr>
        <w:spacing w:after="0" w:line="240" w:lineRule="auto"/>
        <w:ind w:left="720"/>
        <w:rPr>
          <w:rFonts w:ascii="Arial" w:eastAsia="Times New Roman" w:hAnsi="Arial" w:cs="Arial"/>
          <w:sz w:val="24"/>
          <w:szCs w:val="24"/>
        </w:rPr>
      </w:pPr>
      <w:r w:rsidRPr="007E1F19">
        <w:rPr>
          <w:rFonts w:ascii="Arial" w:eastAsia="Times New Roman" w:hAnsi="Arial" w:cs="Arial"/>
          <w:sz w:val="24"/>
          <w:szCs w:val="24"/>
        </w:rPr>
        <w:t>Cost</w:t>
      </w:r>
      <w:r w:rsidR="009B3C13">
        <w:rPr>
          <w:rFonts w:ascii="Arial" w:eastAsia="Times New Roman" w:hAnsi="Arial" w:cs="Arial"/>
          <w:sz w:val="24"/>
          <w:szCs w:val="24"/>
        </w:rPr>
        <w:t xml:space="preserve">: </w:t>
      </w:r>
      <w:r w:rsidR="006429D8">
        <w:rPr>
          <w:rFonts w:ascii="Arial" w:eastAsia="Times New Roman" w:hAnsi="Arial" w:cs="Arial"/>
          <w:sz w:val="24"/>
          <w:szCs w:val="24"/>
        </w:rPr>
        <w:t xml:space="preserve">Responders are asked to provide an hourly rate and the total hours to be devoted to each element of the requested services. </w:t>
      </w:r>
      <w:r w:rsidR="00856A38">
        <w:rPr>
          <w:rFonts w:ascii="Arial" w:eastAsia="Times New Roman" w:hAnsi="Arial" w:cs="Arial"/>
          <w:sz w:val="24"/>
          <w:szCs w:val="24"/>
        </w:rPr>
        <w:t>The WBLV will not reimburse for travel. The hourly rate must be all inclusive except for charges related to meeting space which, if there is a charge, shall be billed based on actual.</w:t>
      </w:r>
    </w:p>
    <w:p w14:paraId="46857EE8" w14:textId="77777777" w:rsidR="007110B6" w:rsidRPr="00856A38" w:rsidRDefault="007110B6" w:rsidP="00856A38">
      <w:pPr>
        <w:spacing w:after="0" w:line="240" w:lineRule="auto"/>
        <w:rPr>
          <w:rFonts w:ascii="Arial" w:eastAsia="Times New Roman" w:hAnsi="Arial" w:cs="Arial"/>
          <w:sz w:val="24"/>
          <w:szCs w:val="24"/>
        </w:rPr>
      </w:pPr>
    </w:p>
    <w:p w14:paraId="2D8E0711" w14:textId="0580C2C6" w:rsidR="00AE03E1" w:rsidRPr="007E1F19" w:rsidRDefault="00B21888" w:rsidP="007E1F19">
      <w:pPr>
        <w:pStyle w:val="ListParagraph"/>
        <w:numPr>
          <w:ilvl w:val="0"/>
          <w:numId w:val="14"/>
        </w:numPr>
        <w:spacing w:after="0" w:line="240" w:lineRule="auto"/>
        <w:rPr>
          <w:rFonts w:ascii="Arial" w:eastAsia="Times New Roman" w:hAnsi="Arial" w:cs="Arial"/>
          <w:sz w:val="24"/>
          <w:szCs w:val="24"/>
        </w:rPr>
      </w:pPr>
      <w:r w:rsidRPr="007E1F19">
        <w:rPr>
          <w:rFonts w:ascii="Arial" w:eastAsia="Times New Roman" w:hAnsi="Arial" w:cs="Arial"/>
          <w:sz w:val="24"/>
          <w:szCs w:val="24"/>
        </w:rPr>
        <w:t>Insurance Requirements - The proposer will be required to submit Certificates of Insurance including</w:t>
      </w:r>
      <w:r w:rsidR="006024D1" w:rsidRPr="007E1F19">
        <w:rPr>
          <w:rFonts w:ascii="Arial" w:eastAsia="Times New Roman" w:hAnsi="Arial" w:cs="Arial"/>
          <w:sz w:val="24"/>
          <w:szCs w:val="24"/>
        </w:rPr>
        <w:t xml:space="preserve"> all required endorsements to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prior to the prov</w:t>
      </w:r>
      <w:r w:rsidR="006024D1" w:rsidRPr="007E1F19">
        <w:rPr>
          <w:rFonts w:ascii="Arial" w:eastAsia="Times New Roman" w:hAnsi="Arial" w:cs="Arial"/>
          <w:sz w:val="24"/>
          <w:szCs w:val="24"/>
        </w:rPr>
        <w:t>ision of services under this RFQ</w:t>
      </w:r>
      <w:r w:rsidRPr="007E1F19">
        <w:rPr>
          <w:rFonts w:ascii="Arial" w:eastAsia="Times New Roman" w:hAnsi="Arial" w:cs="Arial"/>
          <w:sz w:val="24"/>
          <w:szCs w:val="24"/>
        </w:rPr>
        <w:t>. Governmental entities may elect to self-insure for the insurance coverage required for this agreement. The required insurance shall be determined at contract negotiation. The types of insurance which may be requested include:</w:t>
      </w:r>
    </w:p>
    <w:p w14:paraId="3CB1E9D2" w14:textId="77777777" w:rsidR="00AE03E1" w:rsidRPr="007E1F19" w:rsidRDefault="00AE03E1" w:rsidP="007E1F19">
      <w:pPr>
        <w:pStyle w:val="ListParagraph"/>
        <w:spacing w:after="0" w:line="240" w:lineRule="auto"/>
        <w:rPr>
          <w:rFonts w:ascii="Arial" w:eastAsia="Times New Roman" w:hAnsi="Arial" w:cs="Arial"/>
          <w:sz w:val="24"/>
          <w:szCs w:val="24"/>
        </w:rPr>
      </w:pPr>
    </w:p>
    <w:tbl>
      <w:tblPr>
        <w:tblpPr w:leftFromText="180" w:rightFromText="180" w:vertAnchor="text" w:horzAnchor="margin" w:tblpXSpec="right" w:tblpY="-41"/>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500"/>
      </w:tblGrid>
      <w:tr w:rsidR="008E23D0" w:rsidRPr="007E1F19" w14:paraId="239FFD37" w14:textId="77777777" w:rsidTr="004576E3">
        <w:tc>
          <w:tcPr>
            <w:tcW w:w="4230" w:type="dxa"/>
            <w:shd w:val="clear" w:color="auto" w:fill="FFFFFF" w:themeFill="background1"/>
          </w:tcPr>
          <w:p w14:paraId="1064048B"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b/>
                <w:bCs/>
                <w:iCs/>
                <w:sz w:val="24"/>
                <w:szCs w:val="24"/>
                <w:u w:val="single"/>
              </w:rPr>
              <w:lastRenderedPageBreak/>
              <w:t>Coverage</w:t>
            </w:r>
          </w:p>
        </w:tc>
        <w:tc>
          <w:tcPr>
            <w:tcW w:w="4500" w:type="dxa"/>
            <w:shd w:val="clear" w:color="auto" w:fill="FFFFFF" w:themeFill="background1"/>
          </w:tcPr>
          <w:p w14:paraId="680F0782"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b/>
                <w:bCs/>
                <w:iCs/>
                <w:sz w:val="24"/>
                <w:szCs w:val="24"/>
                <w:u w:val="single"/>
              </w:rPr>
              <w:t>Minimum Limits</w:t>
            </w:r>
            <w:r w:rsidRPr="007E1F19">
              <w:rPr>
                <w:rFonts w:ascii="Arial" w:eastAsia="Times New Roman" w:hAnsi="Arial" w:cs="Arial"/>
                <w:iCs/>
                <w:sz w:val="24"/>
                <w:szCs w:val="24"/>
              </w:rPr>
              <w:tab/>
            </w:r>
          </w:p>
        </w:tc>
      </w:tr>
      <w:tr w:rsidR="008E23D0" w:rsidRPr="007E1F19" w14:paraId="6C52C2CE" w14:textId="77777777" w:rsidTr="004576E3">
        <w:tc>
          <w:tcPr>
            <w:tcW w:w="4230" w:type="dxa"/>
          </w:tcPr>
          <w:p w14:paraId="4BC1EB8A"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Commercial General Liability to include a Broad Form Property Damage Endorsement and Contractual Liability</w:t>
            </w:r>
          </w:p>
        </w:tc>
        <w:tc>
          <w:tcPr>
            <w:tcW w:w="4500" w:type="dxa"/>
          </w:tcPr>
          <w:p w14:paraId="6975EEB0"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$1,000,000 combined single limit per occurrence $2,000,000 Aggregate</w:t>
            </w:r>
          </w:p>
        </w:tc>
      </w:tr>
      <w:tr w:rsidR="008E23D0" w:rsidRPr="007E1F19" w14:paraId="07DAB5FE" w14:textId="77777777" w:rsidTr="004576E3">
        <w:tc>
          <w:tcPr>
            <w:tcW w:w="4230" w:type="dxa"/>
          </w:tcPr>
          <w:p w14:paraId="3E08561E"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Automobile Liability including all owned and non-owned and hired vehicles</w:t>
            </w:r>
          </w:p>
        </w:tc>
        <w:tc>
          <w:tcPr>
            <w:tcW w:w="4500" w:type="dxa"/>
          </w:tcPr>
          <w:p w14:paraId="60DC8B59"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$1,000,000 combined single limit per occurrence</w:t>
            </w:r>
          </w:p>
        </w:tc>
      </w:tr>
      <w:tr w:rsidR="008E23D0" w:rsidRPr="007E1F19" w14:paraId="73B189E9" w14:textId="77777777" w:rsidTr="004576E3">
        <w:tc>
          <w:tcPr>
            <w:tcW w:w="4230" w:type="dxa"/>
          </w:tcPr>
          <w:p w14:paraId="6C8490E3"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Workers' Compensation</w:t>
            </w:r>
          </w:p>
        </w:tc>
        <w:tc>
          <w:tcPr>
            <w:tcW w:w="4500" w:type="dxa"/>
          </w:tcPr>
          <w:p w14:paraId="34B73679"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Statutory</w:t>
            </w:r>
          </w:p>
        </w:tc>
      </w:tr>
      <w:tr w:rsidR="008E23D0" w:rsidRPr="007E1F19" w14:paraId="70C3F169" w14:textId="77777777" w:rsidTr="004576E3">
        <w:tc>
          <w:tcPr>
            <w:tcW w:w="4230" w:type="dxa"/>
          </w:tcPr>
          <w:p w14:paraId="7D049432"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Employer's Practices  Liability</w:t>
            </w:r>
          </w:p>
        </w:tc>
        <w:tc>
          <w:tcPr>
            <w:tcW w:w="4500" w:type="dxa"/>
          </w:tcPr>
          <w:p w14:paraId="33B63960"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$1,000,000 per occurrence</w:t>
            </w:r>
          </w:p>
        </w:tc>
      </w:tr>
      <w:tr w:rsidR="008E23D0" w:rsidRPr="007E1F19" w14:paraId="5F816B1A" w14:textId="77777777" w:rsidTr="004576E3">
        <w:tc>
          <w:tcPr>
            <w:tcW w:w="4230" w:type="dxa"/>
          </w:tcPr>
          <w:p w14:paraId="28114BAC"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Professional Liability</w:t>
            </w:r>
          </w:p>
        </w:tc>
        <w:tc>
          <w:tcPr>
            <w:tcW w:w="4500" w:type="dxa"/>
          </w:tcPr>
          <w:p w14:paraId="3A90C925"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$1,000,000 per claims made</w:t>
            </w:r>
          </w:p>
        </w:tc>
      </w:tr>
      <w:tr w:rsidR="008E23D0" w:rsidRPr="007E1F19" w14:paraId="6C5C013D" w14:textId="77777777" w:rsidTr="004576E3">
        <w:tc>
          <w:tcPr>
            <w:tcW w:w="4230" w:type="dxa"/>
          </w:tcPr>
          <w:p w14:paraId="02F6BC69" w14:textId="77777777"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Intellectual Property</w:t>
            </w:r>
          </w:p>
        </w:tc>
        <w:tc>
          <w:tcPr>
            <w:tcW w:w="4500" w:type="dxa"/>
          </w:tcPr>
          <w:p w14:paraId="4EA6B434" w14:textId="02A40C5F" w:rsidR="008E23D0" w:rsidRPr="007E1F19" w:rsidRDefault="008E23D0" w:rsidP="007E1F19">
            <w:pPr>
              <w:spacing w:after="0" w:line="240" w:lineRule="auto"/>
              <w:rPr>
                <w:rFonts w:ascii="Arial" w:eastAsia="Times New Roman" w:hAnsi="Arial" w:cs="Arial"/>
                <w:iCs/>
                <w:sz w:val="24"/>
                <w:szCs w:val="24"/>
              </w:rPr>
            </w:pPr>
            <w:r w:rsidRPr="007E1F19">
              <w:rPr>
                <w:rFonts w:ascii="Arial" w:eastAsia="Times New Roman" w:hAnsi="Arial" w:cs="Arial"/>
                <w:iCs/>
                <w:sz w:val="24"/>
                <w:szCs w:val="24"/>
              </w:rPr>
              <w:t xml:space="preserve">To cover any patent, copyright or trademark infringement claims including the cost of the defense of any action brought against </w:t>
            </w:r>
            <w:r w:rsidR="0043345A" w:rsidRPr="007E1F19">
              <w:rPr>
                <w:rFonts w:ascii="Arial" w:eastAsia="Times New Roman" w:hAnsi="Arial" w:cs="Arial"/>
                <w:iCs/>
                <w:sz w:val="24"/>
                <w:szCs w:val="24"/>
              </w:rPr>
              <w:t>WBLV</w:t>
            </w:r>
            <w:r w:rsidRPr="007E1F19">
              <w:rPr>
                <w:rFonts w:ascii="Arial" w:eastAsia="Times New Roman" w:hAnsi="Arial" w:cs="Arial"/>
                <w:iCs/>
                <w:sz w:val="24"/>
                <w:szCs w:val="24"/>
              </w:rPr>
              <w:t>, its governing Boards and Contractor</w:t>
            </w:r>
          </w:p>
        </w:tc>
      </w:tr>
    </w:tbl>
    <w:p w14:paraId="2F201DA6" w14:textId="77777777" w:rsidR="008E23D0" w:rsidRPr="007E1F19" w:rsidRDefault="008E23D0" w:rsidP="007E1F19">
      <w:pPr>
        <w:spacing w:after="0" w:line="240" w:lineRule="auto"/>
        <w:rPr>
          <w:rFonts w:ascii="Arial" w:eastAsia="Times New Roman" w:hAnsi="Arial" w:cs="Arial"/>
          <w:sz w:val="24"/>
          <w:szCs w:val="24"/>
        </w:rPr>
      </w:pPr>
    </w:p>
    <w:p w14:paraId="7C389819" w14:textId="77777777" w:rsidR="00497E90" w:rsidRDefault="00497E90" w:rsidP="00497E90">
      <w:pPr>
        <w:pStyle w:val="ListParagraph"/>
        <w:spacing w:after="0" w:line="240" w:lineRule="auto"/>
        <w:rPr>
          <w:rFonts w:ascii="Arial" w:eastAsia="Times New Roman" w:hAnsi="Arial" w:cs="Arial"/>
          <w:sz w:val="24"/>
          <w:szCs w:val="24"/>
        </w:rPr>
      </w:pPr>
    </w:p>
    <w:p w14:paraId="7E1E25FE" w14:textId="2079D04B" w:rsidR="00AE03E1" w:rsidRPr="007E1F19" w:rsidRDefault="00AE03E1" w:rsidP="007E1F19">
      <w:pPr>
        <w:pStyle w:val="ListParagraph"/>
        <w:numPr>
          <w:ilvl w:val="0"/>
          <w:numId w:val="14"/>
        </w:num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Proposer(s) must agree to cooperate with and provide such information as may be requested by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for purposes of filing reports with the DLI and/or the </w:t>
      </w:r>
      <w:r w:rsidR="0043345A" w:rsidRPr="007E1F19">
        <w:rPr>
          <w:rFonts w:ascii="Arial" w:eastAsia="Times New Roman" w:hAnsi="Arial" w:cs="Arial"/>
          <w:sz w:val="24"/>
          <w:szCs w:val="24"/>
        </w:rPr>
        <w:t>WBLV</w:t>
      </w:r>
      <w:r w:rsidRPr="007E1F19">
        <w:rPr>
          <w:rFonts w:ascii="Arial" w:eastAsia="Times New Roman" w:hAnsi="Arial" w:cs="Arial"/>
          <w:sz w:val="24"/>
          <w:szCs w:val="24"/>
        </w:rPr>
        <w:t>.</w:t>
      </w:r>
    </w:p>
    <w:p w14:paraId="65A4866B" w14:textId="77777777" w:rsidR="00AE03E1" w:rsidRPr="007E1F19" w:rsidRDefault="00AE03E1" w:rsidP="007E1F19">
      <w:pPr>
        <w:pStyle w:val="ListParagraph"/>
        <w:spacing w:after="0" w:line="240" w:lineRule="auto"/>
        <w:rPr>
          <w:rFonts w:ascii="Arial" w:eastAsia="Times New Roman" w:hAnsi="Arial" w:cs="Arial"/>
          <w:sz w:val="24"/>
          <w:szCs w:val="24"/>
        </w:rPr>
      </w:pPr>
    </w:p>
    <w:p w14:paraId="73C5AE87" w14:textId="02B690ED" w:rsidR="00AE03E1" w:rsidRPr="007E1F19" w:rsidRDefault="00AE03E1" w:rsidP="007E1F19">
      <w:pPr>
        <w:pStyle w:val="ListParagraph"/>
        <w:numPr>
          <w:ilvl w:val="0"/>
          <w:numId w:val="14"/>
        </w:num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This RFQ does not commit or obligate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to pay for any costs incurred in the preparation of a response or in advance of the execution of a contract.</w:t>
      </w:r>
    </w:p>
    <w:p w14:paraId="01C57452" w14:textId="77777777" w:rsidR="00AE03E1" w:rsidRPr="007E1F19" w:rsidRDefault="00AE03E1" w:rsidP="007E1F19">
      <w:pPr>
        <w:pStyle w:val="ListParagraph"/>
        <w:spacing w:after="0" w:line="240" w:lineRule="auto"/>
        <w:rPr>
          <w:rFonts w:ascii="Arial" w:eastAsia="Times New Roman" w:hAnsi="Arial" w:cs="Arial"/>
          <w:sz w:val="24"/>
          <w:szCs w:val="24"/>
        </w:rPr>
      </w:pPr>
    </w:p>
    <w:p w14:paraId="0F0C2A42" w14:textId="052AEE09" w:rsidR="00AE03E1" w:rsidRPr="007E1F19" w:rsidRDefault="00AE03E1" w:rsidP="007E1F19">
      <w:pPr>
        <w:pStyle w:val="ListParagraph"/>
        <w:numPr>
          <w:ilvl w:val="0"/>
          <w:numId w:val="14"/>
        </w:num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Implementation of this program may not occur prior to the </w:t>
      </w:r>
      <w:r w:rsidR="0072488C">
        <w:rPr>
          <w:rFonts w:ascii="Arial" w:eastAsia="Times New Roman" w:hAnsi="Arial" w:cs="Arial"/>
          <w:sz w:val="24"/>
          <w:szCs w:val="24"/>
        </w:rPr>
        <w:t>execution</w:t>
      </w:r>
      <w:r w:rsidRPr="007E1F19">
        <w:rPr>
          <w:rFonts w:ascii="Arial" w:eastAsia="Times New Roman" w:hAnsi="Arial" w:cs="Arial"/>
          <w:sz w:val="24"/>
          <w:szCs w:val="24"/>
        </w:rPr>
        <w:t xml:space="preserve"> of the contract document.</w:t>
      </w:r>
    </w:p>
    <w:p w14:paraId="60BDEFDB" w14:textId="77777777" w:rsidR="00AE03E1" w:rsidRPr="007E1F19" w:rsidRDefault="00AE03E1" w:rsidP="007E1F19">
      <w:pPr>
        <w:pStyle w:val="ListParagraph"/>
        <w:spacing w:after="0" w:line="240" w:lineRule="auto"/>
        <w:rPr>
          <w:rFonts w:ascii="Arial" w:eastAsia="Times New Roman" w:hAnsi="Arial" w:cs="Arial"/>
          <w:sz w:val="24"/>
          <w:szCs w:val="24"/>
        </w:rPr>
      </w:pPr>
    </w:p>
    <w:p w14:paraId="71A79925" w14:textId="7C2D52F2" w:rsidR="00AE03E1" w:rsidRPr="007E1F19" w:rsidRDefault="00AE03E1" w:rsidP="007E1F19">
      <w:pPr>
        <w:pStyle w:val="ListParagraph"/>
        <w:numPr>
          <w:ilvl w:val="0"/>
          <w:numId w:val="14"/>
        </w:num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In the event of a conflict or ambiguity between the rules, terms, and conditions set forth in the RFQ and the statutes, laws, DLI policies and regulations, the statutes, laws, DLI policies and regulations shall prevail. The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shall be responsible for making all determinations in this regard.</w:t>
      </w:r>
    </w:p>
    <w:p w14:paraId="45AB128F" w14:textId="77777777" w:rsidR="00AE03E1" w:rsidRPr="007E1F19" w:rsidRDefault="00AE03E1" w:rsidP="007E1F19">
      <w:pPr>
        <w:pStyle w:val="ListParagraph"/>
        <w:spacing w:after="0" w:line="240" w:lineRule="auto"/>
        <w:rPr>
          <w:rFonts w:ascii="Arial" w:eastAsia="Times New Roman" w:hAnsi="Arial" w:cs="Arial"/>
          <w:sz w:val="24"/>
          <w:szCs w:val="24"/>
        </w:rPr>
      </w:pPr>
    </w:p>
    <w:p w14:paraId="2660D51B" w14:textId="7A74BE4F" w:rsidR="005B3DFF" w:rsidRPr="00283711" w:rsidRDefault="00856A38" w:rsidP="00856A38">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A</w:t>
      </w:r>
      <w:r w:rsidR="00AE03E1" w:rsidRPr="007E1F19">
        <w:rPr>
          <w:rFonts w:ascii="Arial" w:eastAsia="Times New Roman" w:hAnsi="Arial" w:cs="Arial"/>
          <w:sz w:val="24"/>
          <w:szCs w:val="24"/>
        </w:rPr>
        <w:t xml:space="preserve">ll records pertaining to this agreement, including financial, statistical, property, and supporting documentation, shall be retained for a period of </w:t>
      </w:r>
      <w:r>
        <w:rPr>
          <w:rFonts w:ascii="Arial" w:eastAsia="Times New Roman" w:hAnsi="Arial" w:cs="Arial"/>
          <w:sz w:val="24"/>
          <w:szCs w:val="24"/>
        </w:rPr>
        <w:t>five</w:t>
      </w:r>
      <w:r w:rsidR="00AE03E1" w:rsidRPr="007E1F19">
        <w:rPr>
          <w:rFonts w:ascii="Arial" w:eastAsia="Times New Roman" w:hAnsi="Arial" w:cs="Arial"/>
          <w:sz w:val="24"/>
          <w:szCs w:val="24"/>
        </w:rPr>
        <w:t xml:space="preserve"> (</w:t>
      </w:r>
      <w:r>
        <w:rPr>
          <w:rFonts w:ascii="Arial" w:eastAsia="Times New Roman" w:hAnsi="Arial" w:cs="Arial"/>
          <w:sz w:val="24"/>
          <w:szCs w:val="24"/>
        </w:rPr>
        <w:t>5</w:t>
      </w:r>
      <w:r w:rsidR="00AE03E1" w:rsidRPr="007E1F19">
        <w:rPr>
          <w:rFonts w:ascii="Arial" w:eastAsia="Times New Roman" w:hAnsi="Arial" w:cs="Arial"/>
          <w:sz w:val="24"/>
          <w:szCs w:val="24"/>
        </w:rPr>
        <w:t xml:space="preserve">) years from </w:t>
      </w:r>
      <w:r w:rsidR="005B3DFF" w:rsidRPr="007E1F19">
        <w:rPr>
          <w:rFonts w:ascii="Arial" w:eastAsia="Times New Roman" w:hAnsi="Arial" w:cs="Arial"/>
          <w:sz w:val="24"/>
          <w:szCs w:val="24"/>
        </w:rPr>
        <w:t>the date of: 1) final payment</w:t>
      </w:r>
      <w:r w:rsidR="00AE03E1" w:rsidRPr="007E1F19">
        <w:rPr>
          <w:rFonts w:ascii="Arial" w:eastAsia="Times New Roman" w:hAnsi="Arial" w:cs="Arial"/>
          <w:sz w:val="24"/>
          <w:szCs w:val="24"/>
        </w:rPr>
        <w:t xml:space="preserve"> under this agreement, and 2) </w:t>
      </w:r>
      <w:r>
        <w:rPr>
          <w:rFonts w:ascii="Arial" w:eastAsia="Times New Roman" w:hAnsi="Arial" w:cs="Arial"/>
          <w:sz w:val="24"/>
          <w:szCs w:val="24"/>
        </w:rPr>
        <w:t xml:space="preserve">if applicable </w:t>
      </w:r>
      <w:r w:rsidR="00AE03E1" w:rsidRPr="007E1F19">
        <w:rPr>
          <w:rFonts w:ascii="Arial" w:eastAsia="Times New Roman" w:hAnsi="Arial" w:cs="Arial"/>
          <w:sz w:val="24"/>
          <w:szCs w:val="24"/>
        </w:rPr>
        <w:t>when all audits and litigation are complete and resolved</w:t>
      </w:r>
    </w:p>
    <w:p w14:paraId="7972EE96" w14:textId="5C7E7D71" w:rsidR="00B21888" w:rsidRPr="007E1F19" w:rsidRDefault="00B21888" w:rsidP="00856A38">
      <w:pPr>
        <w:pStyle w:val="NoSpacing"/>
        <w:numPr>
          <w:ilvl w:val="0"/>
          <w:numId w:val="44"/>
        </w:numPr>
        <w:ind w:left="360"/>
        <w:rPr>
          <w:rFonts w:ascii="Arial" w:hAnsi="Arial" w:cs="Arial"/>
          <w:sz w:val="24"/>
          <w:szCs w:val="24"/>
        </w:rPr>
      </w:pPr>
      <w:r w:rsidRPr="007E1F19">
        <w:rPr>
          <w:rFonts w:ascii="Arial" w:eastAsia="Times New Roman" w:hAnsi="Arial" w:cs="Arial"/>
          <w:b/>
          <w:sz w:val="24"/>
          <w:szCs w:val="24"/>
        </w:rPr>
        <w:t>Subcontracts</w:t>
      </w:r>
    </w:p>
    <w:p w14:paraId="4937D81E" w14:textId="77777777" w:rsidR="00B21888" w:rsidRPr="007E1F19" w:rsidRDefault="00B21888" w:rsidP="007E1F19">
      <w:pPr>
        <w:pStyle w:val="NoSpacing"/>
        <w:ind w:left="360"/>
        <w:rPr>
          <w:rFonts w:ascii="Arial" w:eastAsia="Times New Roman" w:hAnsi="Arial" w:cs="Arial"/>
          <w:b/>
          <w:sz w:val="24"/>
          <w:szCs w:val="24"/>
        </w:rPr>
      </w:pPr>
    </w:p>
    <w:p w14:paraId="7E6AD8D4" w14:textId="77777777" w:rsidR="00B21888" w:rsidRPr="007E1F19" w:rsidRDefault="00B21888" w:rsidP="007E1F19">
      <w:pPr>
        <w:pStyle w:val="NoSpacing"/>
        <w:ind w:left="360"/>
        <w:rPr>
          <w:rFonts w:ascii="Arial" w:eastAsia="Times New Roman" w:hAnsi="Arial" w:cs="Arial"/>
          <w:b/>
          <w:sz w:val="24"/>
          <w:szCs w:val="24"/>
        </w:rPr>
      </w:pPr>
      <w:r w:rsidRPr="007E1F19">
        <w:rPr>
          <w:rFonts w:ascii="Arial" w:eastAsia="Times New Roman" w:hAnsi="Arial" w:cs="Arial"/>
          <w:sz w:val="24"/>
          <w:szCs w:val="24"/>
        </w:rPr>
        <w:lastRenderedPageBreak/>
        <w:t xml:space="preserve">  This </w:t>
      </w:r>
      <w:r w:rsidR="00482CB9" w:rsidRPr="007E1F19">
        <w:rPr>
          <w:rFonts w:ascii="Arial" w:eastAsia="Times New Roman" w:hAnsi="Arial" w:cs="Arial"/>
          <w:sz w:val="24"/>
          <w:szCs w:val="24"/>
        </w:rPr>
        <w:t>RFQ</w:t>
      </w:r>
      <w:r w:rsidRPr="007E1F19">
        <w:rPr>
          <w:rFonts w:ascii="Arial" w:eastAsia="Times New Roman" w:hAnsi="Arial" w:cs="Arial"/>
          <w:sz w:val="24"/>
          <w:szCs w:val="24"/>
        </w:rPr>
        <w:t xml:space="preserve"> does not allow for subcontractors.</w:t>
      </w:r>
    </w:p>
    <w:p w14:paraId="25AABF9C" w14:textId="78F8F1F0" w:rsidR="00856A38" w:rsidRPr="007E1F19" w:rsidRDefault="00856A38" w:rsidP="007E1F19">
      <w:pPr>
        <w:pStyle w:val="NoSpacing"/>
        <w:rPr>
          <w:rFonts w:ascii="Arial" w:hAnsi="Arial" w:cs="Arial"/>
          <w:sz w:val="24"/>
          <w:szCs w:val="24"/>
        </w:rPr>
      </w:pPr>
    </w:p>
    <w:p w14:paraId="6785A69C" w14:textId="77777777" w:rsidR="00B21888" w:rsidRPr="007E1F19" w:rsidRDefault="00B21888" w:rsidP="00856A38">
      <w:pPr>
        <w:pStyle w:val="NoSpacing"/>
        <w:numPr>
          <w:ilvl w:val="0"/>
          <w:numId w:val="44"/>
        </w:numPr>
        <w:ind w:left="360"/>
        <w:rPr>
          <w:rFonts w:ascii="Arial" w:hAnsi="Arial" w:cs="Arial"/>
          <w:sz w:val="24"/>
          <w:szCs w:val="24"/>
        </w:rPr>
      </w:pPr>
      <w:bookmarkStart w:id="2" w:name="_Toc179708158"/>
      <w:r w:rsidRPr="007E1F19">
        <w:rPr>
          <w:rFonts w:ascii="Arial" w:eastAsia="Times New Roman" w:hAnsi="Arial" w:cs="Arial"/>
          <w:b/>
          <w:sz w:val="24"/>
          <w:szCs w:val="24"/>
        </w:rPr>
        <w:t>Grievance and Procedures</w:t>
      </w:r>
    </w:p>
    <w:p w14:paraId="0D558CEF" w14:textId="77777777" w:rsidR="00B21888" w:rsidRPr="007E1F19" w:rsidRDefault="00B21888" w:rsidP="007E1F19">
      <w:pPr>
        <w:pStyle w:val="NoSpacing"/>
        <w:ind w:left="360"/>
        <w:rPr>
          <w:rFonts w:ascii="Arial" w:eastAsia="Times New Roman" w:hAnsi="Arial" w:cs="Arial"/>
          <w:b/>
          <w:sz w:val="24"/>
          <w:szCs w:val="24"/>
        </w:rPr>
      </w:pPr>
    </w:p>
    <w:p w14:paraId="260C73A2" w14:textId="0B0E9883" w:rsidR="00B21888" w:rsidRPr="007E1F19" w:rsidRDefault="00B21888" w:rsidP="007E1F19">
      <w:pPr>
        <w:spacing w:after="0" w:line="240" w:lineRule="auto"/>
        <w:ind w:left="360"/>
        <w:rPr>
          <w:rFonts w:ascii="Arial" w:eastAsia="Times New Roman" w:hAnsi="Arial" w:cs="Arial"/>
          <w:sz w:val="24"/>
          <w:szCs w:val="24"/>
        </w:rPr>
      </w:pPr>
      <w:r w:rsidRPr="007E1F19">
        <w:rPr>
          <w:rFonts w:ascii="Arial" w:eastAsia="Times New Roman" w:hAnsi="Arial" w:cs="Arial"/>
          <w:sz w:val="24"/>
          <w:szCs w:val="24"/>
        </w:rPr>
        <w:t>In the event a</w:t>
      </w:r>
      <w:r w:rsidR="00856A38">
        <w:rPr>
          <w:rFonts w:ascii="Arial" w:eastAsia="Times New Roman" w:hAnsi="Arial" w:cs="Arial"/>
          <w:sz w:val="24"/>
          <w:szCs w:val="24"/>
        </w:rPr>
        <w:t xml:space="preserve"> responder</w:t>
      </w:r>
      <w:r w:rsidRPr="007E1F19">
        <w:rPr>
          <w:rFonts w:ascii="Arial" w:eastAsia="Times New Roman" w:hAnsi="Arial" w:cs="Arial"/>
          <w:sz w:val="24"/>
          <w:szCs w:val="24"/>
        </w:rPr>
        <w:t xml:space="preserve"> wishes to file a grievance in connection with the process, a grievance procedure is available and may be</w:t>
      </w:r>
      <w:r w:rsidR="006024D1" w:rsidRPr="007E1F19">
        <w:rPr>
          <w:rFonts w:ascii="Arial" w:eastAsia="Times New Roman" w:hAnsi="Arial" w:cs="Arial"/>
          <w:sz w:val="24"/>
          <w:szCs w:val="24"/>
        </w:rPr>
        <w:t xml:space="preserve"> obtained from the </w:t>
      </w:r>
      <w:r w:rsidR="0043345A" w:rsidRPr="007E1F19">
        <w:rPr>
          <w:rFonts w:ascii="Arial" w:eastAsia="Times New Roman" w:hAnsi="Arial" w:cs="Arial"/>
          <w:sz w:val="24"/>
          <w:szCs w:val="24"/>
        </w:rPr>
        <w:t>WBLV</w:t>
      </w:r>
      <w:r w:rsidR="006024D1" w:rsidRPr="007E1F19">
        <w:rPr>
          <w:rFonts w:ascii="Arial" w:eastAsia="Times New Roman" w:hAnsi="Arial" w:cs="Arial"/>
          <w:sz w:val="24"/>
          <w:szCs w:val="24"/>
        </w:rPr>
        <w:t>.</w:t>
      </w:r>
    </w:p>
    <w:p w14:paraId="46BCDA47" w14:textId="77777777" w:rsidR="00B21888" w:rsidRPr="007E1F19" w:rsidRDefault="00B21888" w:rsidP="007E1F19">
      <w:pPr>
        <w:pStyle w:val="NoSpacing"/>
        <w:rPr>
          <w:rFonts w:ascii="Arial" w:hAnsi="Arial" w:cs="Arial"/>
          <w:sz w:val="24"/>
          <w:szCs w:val="24"/>
        </w:rPr>
      </w:pPr>
    </w:p>
    <w:p w14:paraId="560EBA1F" w14:textId="77777777" w:rsidR="00B21888" w:rsidRPr="007E1F19" w:rsidRDefault="00B21888" w:rsidP="00856A38">
      <w:pPr>
        <w:pStyle w:val="NoSpacing"/>
        <w:numPr>
          <w:ilvl w:val="0"/>
          <w:numId w:val="44"/>
        </w:numPr>
        <w:ind w:left="360"/>
        <w:rPr>
          <w:rFonts w:ascii="Arial" w:hAnsi="Arial" w:cs="Arial"/>
          <w:sz w:val="24"/>
          <w:szCs w:val="24"/>
        </w:rPr>
      </w:pPr>
      <w:r w:rsidRPr="007E1F19">
        <w:rPr>
          <w:rFonts w:ascii="Arial" w:eastAsia="Times New Roman" w:hAnsi="Arial" w:cs="Arial"/>
          <w:b/>
          <w:sz w:val="24"/>
          <w:szCs w:val="24"/>
        </w:rPr>
        <w:t>Conflict of Interest</w:t>
      </w:r>
    </w:p>
    <w:p w14:paraId="0E07196C" w14:textId="77777777" w:rsidR="00B21888" w:rsidRPr="007E1F19" w:rsidRDefault="00B21888" w:rsidP="007E1F19">
      <w:pPr>
        <w:pStyle w:val="NoSpacing"/>
        <w:ind w:left="360"/>
        <w:rPr>
          <w:rFonts w:ascii="Arial" w:eastAsia="Times New Roman" w:hAnsi="Arial" w:cs="Arial"/>
          <w:b/>
          <w:sz w:val="24"/>
          <w:szCs w:val="24"/>
        </w:rPr>
      </w:pPr>
    </w:p>
    <w:p w14:paraId="4166F5C3" w14:textId="2BA9A8EB" w:rsidR="00B21888" w:rsidRPr="007E1F19" w:rsidRDefault="00B21888" w:rsidP="007E1F19">
      <w:pPr>
        <w:spacing w:after="0" w:line="240" w:lineRule="auto"/>
        <w:ind w:left="360"/>
        <w:rPr>
          <w:rFonts w:ascii="Arial" w:eastAsia="Times New Roman" w:hAnsi="Arial" w:cs="Arial"/>
          <w:sz w:val="24"/>
          <w:szCs w:val="24"/>
        </w:rPr>
      </w:pPr>
      <w:r w:rsidRPr="007E1F19">
        <w:rPr>
          <w:rFonts w:ascii="Arial" w:eastAsia="Times New Roman" w:hAnsi="Arial" w:cs="Arial"/>
          <w:sz w:val="24"/>
          <w:szCs w:val="24"/>
        </w:rPr>
        <w:t>All applicants must disclose the name of any officer, director or em</w:t>
      </w:r>
      <w:r w:rsidR="006024D1" w:rsidRPr="007E1F19">
        <w:rPr>
          <w:rFonts w:ascii="Arial" w:eastAsia="Times New Roman" w:hAnsi="Arial" w:cs="Arial"/>
          <w:sz w:val="24"/>
          <w:szCs w:val="24"/>
        </w:rPr>
        <w:t xml:space="preserve">ployee who is a member of the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gover</w:t>
      </w:r>
      <w:r w:rsidR="00894B95" w:rsidRPr="007E1F19">
        <w:rPr>
          <w:rFonts w:ascii="Arial" w:eastAsia="Times New Roman" w:hAnsi="Arial" w:cs="Arial"/>
          <w:sz w:val="24"/>
          <w:szCs w:val="24"/>
        </w:rPr>
        <w:t>ning board</w:t>
      </w:r>
      <w:r w:rsidRPr="007E1F19">
        <w:rPr>
          <w:rFonts w:ascii="Arial" w:eastAsia="Times New Roman" w:hAnsi="Arial" w:cs="Arial"/>
          <w:sz w:val="24"/>
          <w:szCs w:val="24"/>
        </w:rPr>
        <w:t xml:space="preserve">.  All applicants must disclose the name </w:t>
      </w:r>
      <w:r w:rsidR="00894B95" w:rsidRPr="007E1F19">
        <w:rPr>
          <w:rFonts w:ascii="Arial" w:eastAsia="Times New Roman" w:hAnsi="Arial" w:cs="Arial"/>
          <w:sz w:val="24"/>
          <w:szCs w:val="24"/>
        </w:rPr>
        <w:t xml:space="preserve">of any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employee who owns, directly or indirectly, any interest in the applicants’ business or any of its branches.  </w:t>
      </w:r>
    </w:p>
    <w:p w14:paraId="25EF1627" w14:textId="77777777" w:rsidR="00B21888" w:rsidRPr="007E1F19" w:rsidRDefault="00B21888" w:rsidP="007E1F19">
      <w:pPr>
        <w:pStyle w:val="NoSpacing"/>
        <w:rPr>
          <w:rFonts w:ascii="Arial" w:hAnsi="Arial" w:cs="Arial"/>
          <w:sz w:val="24"/>
          <w:szCs w:val="24"/>
        </w:rPr>
      </w:pPr>
    </w:p>
    <w:p w14:paraId="6031A79D" w14:textId="77777777" w:rsidR="00B21888" w:rsidRPr="007E1F19" w:rsidRDefault="00B21888" w:rsidP="00856A38">
      <w:pPr>
        <w:pStyle w:val="NoSpacing"/>
        <w:numPr>
          <w:ilvl w:val="0"/>
          <w:numId w:val="44"/>
        </w:numPr>
        <w:ind w:left="360"/>
        <w:rPr>
          <w:rFonts w:ascii="Arial" w:hAnsi="Arial" w:cs="Arial"/>
          <w:sz w:val="24"/>
          <w:szCs w:val="24"/>
        </w:rPr>
      </w:pPr>
      <w:r w:rsidRPr="007E1F19">
        <w:rPr>
          <w:rFonts w:ascii="Arial" w:eastAsia="Times New Roman" w:hAnsi="Arial" w:cs="Arial"/>
          <w:b/>
          <w:sz w:val="24"/>
          <w:szCs w:val="24"/>
        </w:rPr>
        <w:t>Interference with the Procurement Process</w:t>
      </w:r>
    </w:p>
    <w:p w14:paraId="6BF81CE1" w14:textId="77777777" w:rsidR="00B21888" w:rsidRPr="007E1F19" w:rsidRDefault="00B21888" w:rsidP="007E1F19">
      <w:pPr>
        <w:spacing w:after="0" w:line="240" w:lineRule="auto"/>
        <w:rPr>
          <w:rFonts w:ascii="Arial" w:eastAsia="Times New Roman" w:hAnsi="Arial" w:cs="Arial"/>
          <w:sz w:val="24"/>
          <w:szCs w:val="24"/>
        </w:rPr>
      </w:pPr>
    </w:p>
    <w:p w14:paraId="2878E4B1" w14:textId="09060CAA" w:rsidR="00B21888" w:rsidRPr="007E1F19" w:rsidRDefault="00B21888" w:rsidP="00856A38">
      <w:pPr>
        <w:spacing w:after="0" w:line="240" w:lineRule="auto"/>
        <w:ind w:left="360"/>
        <w:jc w:val="both"/>
        <w:rPr>
          <w:rFonts w:ascii="Arial" w:eastAsia="Times New Roman" w:hAnsi="Arial" w:cs="Arial"/>
          <w:sz w:val="24"/>
          <w:szCs w:val="24"/>
        </w:rPr>
      </w:pPr>
      <w:r w:rsidRPr="007E1F19">
        <w:rPr>
          <w:rFonts w:ascii="Arial" w:eastAsia="Times New Roman" w:hAnsi="Arial" w:cs="Arial"/>
          <w:sz w:val="24"/>
          <w:szCs w:val="24"/>
        </w:rPr>
        <w:t>Applicants</w:t>
      </w:r>
      <w:r w:rsidR="00894B95" w:rsidRPr="007E1F19">
        <w:rPr>
          <w:rFonts w:ascii="Arial" w:eastAsia="Times New Roman" w:hAnsi="Arial" w:cs="Arial"/>
          <w:sz w:val="24"/>
          <w:szCs w:val="24"/>
        </w:rPr>
        <w:t xml:space="preserve"> are hereby advised that, the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will not award funding to an organization, person, or entity which has hired a person, whether directly or indirectly, or consented to or acquiesced in the employment of a person, whose principal responsibilit</w:t>
      </w:r>
      <w:r w:rsidR="00894B95" w:rsidRPr="007E1F19">
        <w:rPr>
          <w:rFonts w:ascii="Arial" w:eastAsia="Times New Roman" w:hAnsi="Arial" w:cs="Arial"/>
          <w:sz w:val="24"/>
          <w:szCs w:val="24"/>
        </w:rPr>
        <w:t xml:space="preserve">y is to lobby a member of the </w:t>
      </w:r>
      <w:r w:rsidR="0043345A" w:rsidRPr="007E1F19">
        <w:rPr>
          <w:rFonts w:ascii="Arial" w:eastAsia="Times New Roman" w:hAnsi="Arial" w:cs="Arial"/>
          <w:sz w:val="24"/>
          <w:szCs w:val="24"/>
        </w:rPr>
        <w:t>WBLV</w:t>
      </w:r>
      <w:r w:rsidR="00894B95" w:rsidRPr="007E1F19">
        <w:rPr>
          <w:rFonts w:ascii="Arial" w:eastAsia="Times New Roman" w:hAnsi="Arial" w:cs="Arial"/>
          <w:sz w:val="24"/>
          <w:szCs w:val="24"/>
        </w:rPr>
        <w:t xml:space="preserve">, Inc. or the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Elected Officials on behalf of the organization, person, or entity</w:t>
      </w:r>
      <w:r w:rsidR="00894B95" w:rsidRPr="007E1F19">
        <w:rPr>
          <w:rFonts w:ascii="Arial" w:eastAsia="Times New Roman" w:hAnsi="Arial" w:cs="Arial"/>
          <w:sz w:val="24"/>
          <w:szCs w:val="24"/>
        </w:rPr>
        <w:t xml:space="preserve"> which seeks funding from the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w:t>
      </w:r>
    </w:p>
    <w:p w14:paraId="40EA2501" w14:textId="77777777" w:rsidR="00B21888" w:rsidRPr="007E1F19" w:rsidRDefault="00B21888" w:rsidP="00856A38">
      <w:pPr>
        <w:spacing w:after="0" w:line="240" w:lineRule="auto"/>
        <w:jc w:val="both"/>
        <w:rPr>
          <w:rFonts w:ascii="Arial" w:eastAsia="Times New Roman" w:hAnsi="Arial" w:cs="Arial"/>
          <w:sz w:val="24"/>
          <w:szCs w:val="24"/>
        </w:rPr>
      </w:pPr>
    </w:p>
    <w:p w14:paraId="1E0B5C44" w14:textId="66DCA1D3" w:rsidR="007110B6" w:rsidRPr="00A66C9F" w:rsidRDefault="00B21888" w:rsidP="007E1F19">
      <w:pPr>
        <w:spacing w:after="0" w:line="240" w:lineRule="auto"/>
        <w:ind w:left="360"/>
        <w:rPr>
          <w:rFonts w:ascii="Arial" w:eastAsia="Times New Roman" w:hAnsi="Arial" w:cs="Arial"/>
          <w:sz w:val="24"/>
          <w:szCs w:val="24"/>
        </w:rPr>
      </w:pPr>
      <w:r w:rsidRPr="007E1F19">
        <w:rPr>
          <w:rFonts w:ascii="Arial" w:eastAsia="Times New Roman" w:hAnsi="Arial" w:cs="Arial"/>
          <w:sz w:val="24"/>
          <w:szCs w:val="24"/>
        </w:rPr>
        <w:t>Any applicant or lobbyist for an applicant, paid or unpaid, is prohibited from having any private communication concerning any procurement process or any response to a procurement pr</w:t>
      </w:r>
      <w:r w:rsidR="00894B95" w:rsidRPr="007E1F19">
        <w:rPr>
          <w:rFonts w:ascii="Arial" w:eastAsia="Times New Roman" w:hAnsi="Arial" w:cs="Arial"/>
          <w:sz w:val="24"/>
          <w:szCs w:val="24"/>
        </w:rPr>
        <w:t xml:space="preserve">ocess with any </w:t>
      </w:r>
      <w:r w:rsidR="0043345A" w:rsidRPr="007E1F19">
        <w:rPr>
          <w:rFonts w:ascii="Arial" w:eastAsia="Times New Roman" w:hAnsi="Arial" w:cs="Arial"/>
          <w:sz w:val="24"/>
          <w:szCs w:val="24"/>
        </w:rPr>
        <w:t>WBLV</w:t>
      </w:r>
      <w:r w:rsidRPr="007E1F19">
        <w:rPr>
          <w:rFonts w:ascii="Arial" w:eastAsia="Times New Roman" w:hAnsi="Arial" w:cs="Arial"/>
          <w:sz w:val="24"/>
          <w:szCs w:val="24"/>
        </w:rPr>
        <w:t xml:space="preserve"> staff or rating committee members or the Elected Off</w:t>
      </w:r>
      <w:r w:rsidR="00894B95" w:rsidRPr="007E1F19">
        <w:rPr>
          <w:rFonts w:ascii="Arial" w:eastAsia="Times New Roman" w:hAnsi="Arial" w:cs="Arial"/>
          <w:sz w:val="24"/>
          <w:szCs w:val="24"/>
        </w:rPr>
        <w:t>icials who comprise the Consortium</w:t>
      </w:r>
      <w:r w:rsidRPr="007E1F19">
        <w:rPr>
          <w:rFonts w:ascii="Arial" w:eastAsia="Times New Roman" w:hAnsi="Arial" w:cs="Arial"/>
          <w:sz w:val="24"/>
          <w:szCs w:val="24"/>
        </w:rPr>
        <w:t xml:space="preserve"> of Elected Officials after the issuance of a funding opportunity and until completion of a contract award.  A proposal from any organization will be disqualified if the applicant or a lobbyist for the applicant, paid or </w:t>
      </w:r>
      <w:r w:rsidRPr="007E1F19">
        <w:rPr>
          <w:rFonts w:ascii="Arial" w:eastAsia="Times New Roman" w:hAnsi="Arial" w:cs="Arial"/>
          <w:sz w:val="24"/>
          <w:szCs w:val="24"/>
        </w:rPr>
        <w:lastRenderedPageBreak/>
        <w:t>unpaid, violates this condition of the procurement process.</w:t>
      </w:r>
    </w:p>
    <w:p w14:paraId="1BF9FA9C" w14:textId="21B348F6" w:rsidR="00A66804" w:rsidRPr="007E1F19" w:rsidRDefault="00A66804" w:rsidP="007E1F19">
      <w:pPr>
        <w:spacing w:after="0" w:line="240" w:lineRule="auto"/>
        <w:ind w:left="468"/>
        <w:rPr>
          <w:rFonts w:ascii="Arial" w:eastAsia="Times New Roman" w:hAnsi="Arial" w:cs="Arial"/>
          <w:sz w:val="24"/>
          <w:szCs w:val="24"/>
        </w:rPr>
      </w:pPr>
    </w:p>
    <w:p w14:paraId="157FF544" w14:textId="1D88696D" w:rsidR="00B21888" w:rsidRPr="007E1F19" w:rsidRDefault="00B21888" w:rsidP="007E1F19">
      <w:pPr>
        <w:numPr>
          <w:ilvl w:val="2"/>
          <w:numId w:val="11"/>
        </w:numPr>
        <w:spacing w:after="0" w:line="240" w:lineRule="auto"/>
        <w:rPr>
          <w:rFonts w:ascii="Arial" w:eastAsia="Times New Roman" w:hAnsi="Arial" w:cs="Arial"/>
          <w:sz w:val="24"/>
          <w:szCs w:val="24"/>
        </w:rPr>
      </w:pPr>
      <w:r w:rsidRPr="007E1F19">
        <w:rPr>
          <w:rFonts w:ascii="Arial" w:eastAsia="Times New Roman" w:hAnsi="Arial" w:cs="Arial"/>
          <w:b/>
          <w:sz w:val="24"/>
          <w:szCs w:val="24"/>
        </w:rPr>
        <w:t xml:space="preserve">  </w:t>
      </w:r>
      <w:r w:rsidR="0043345A" w:rsidRPr="007E1F19">
        <w:rPr>
          <w:rFonts w:ascii="Arial" w:eastAsia="Times New Roman" w:hAnsi="Arial" w:cs="Arial"/>
          <w:b/>
          <w:sz w:val="24"/>
          <w:szCs w:val="24"/>
        </w:rPr>
        <w:t>WBLV</w:t>
      </w:r>
      <w:r w:rsidRPr="007E1F19">
        <w:rPr>
          <w:rFonts w:ascii="Arial" w:eastAsia="Times New Roman" w:hAnsi="Arial" w:cs="Arial"/>
          <w:b/>
          <w:sz w:val="24"/>
          <w:szCs w:val="24"/>
        </w:rPr>
        <w:t xml:space="preserve"> Right to Reject or Accept</w:t>
      </w:r>
    </w:p>
    <w:p w14:paraId="68F0DEE2" w14:textId="77777777" w:rsidR="00B21888" w:rsidRPr="007E1F19" w:rsidRDefault="00B21888" w:rsidP="007E1F19">
      <w:pPr>
        <w:spacing w:after="0" w:line="240" w:lineRule="auto"/>
        <w:rPr>
          <w:rFonts w:ascii="Arial" w:eastAsia="Times New Roman" w:hAnsi="Arial" w:cs="Arial"/>
          <w:sz w:val="24"/>
          <w:szCs w:val="24"/>
        </w:rPr>
      </w:pPr>
    </w:p>
    <w:p w14:paraId="0EFD2D5F" w14:textId="6BB5E285" w:rsidR="00037707" w:rsidRDefault="0043345A" w:rsidP="00A66C9F">
      <w:pPr>
        <w:spacing w:after="0" w:line="240" w:lineRule="auto"/>
        <w:ind w:left="492"/>
        <w:rPr>
          <w:rFonts w:ascii="Arial" w:hAnsi="Arial" w:cs="Arial"/>
          <w:sz w:val="24"/>
          <w:szCs w:val="24"/>
        </w:rPr>
      </w:pPr>
      <w:r w:rsidRPr="007E1F19">
        <w:rPr>
          <w:rFonts w:ascii="Arial" w:eastAsia="Times New Roman" w:hAnsi="Arial" w:cs="Arial"/>
          <w:sz w:val="24"/>
          <w:szCs w:val="24"/>
        </w:rPr>
        <w:t>WBLV</w:t>
      </w:r>
      <w:r w:rsidR="00B21888" w:rsidRPr="007E1F19">
        <w:rPr>
          <w:rFonts w:ascii="Arial" w:eastAsia="Times New Roman" w:hAnsi="Arial" w:cs="Arial"/>
          <w:sz w:val="24"/>
          <w:szCs w:val="24"/>
        </w:rPr>
        <w:t xml:space="preserve"> retains the right to accept, modify, reject entirely, or partially reject </w:t>
      </w:r>
      <w:bookmarkEnd w:id="2"/>
      <w:r w:rsidR="00B21888" w:rsidRPr="007E1F19">
        <w:rPr>
          <w:rFonts w:ascii="Arial" w:hAnsi="Arial" w:cs="Arial"/>
          <w:sz w:val="24"/>
          <w:szCs w:val="24"/>
        </w:rPr>
        <w:t xml:space="preserve">any and all proposals if, in its judgment, the work proposed will not accomplish the objectives of this project or does not meet all of the requirements of this </w:t>
      </w:r>
      <w:r w:rsidR="00A66C9F">
        <w:rPr>
          <w:rFonts w:ascii="Arial" w:hAnsi="Arial" w:cs="Arial"/>
          <w:sz w:val="24"/>
          <w:szCs w:val="24"/>
        </w:rPr>
        <w:t>RF</w:t>
      </w:r>
    </w:p>
    <w:p w14:paraId="3BBFF20A" w14:textId="4DB54EDC" w:rsidR="00283711" w:rsidRDefault="00283711" w:rsidP="00A66C9F">
      <w:pPr>
        <w:spacing w:after="0" w:line="240" w:lineRule="auto"/>
        <w:ind w:left="492"/>
        <w:rPr>
          <w:rFonts w:ascii="Arial" w:hAnsi="Arial" w:cs="Arial"/>
          <w:sz w:val="24"/>
          <w:szCs w:val="24"/>
        </w:rPr>
      </w:pPr>
    </w:p>
    <w:p w14:paraId="3F9F36F9" w14:textId="5A0CBB42" w:rsidR="00283711" w:rsidRDefault="00283711" w:rsidP="00A66C9F">
      <w:pPr>
        <w:spacing w:after="0" w:line="240" w:lineRule="auto"/>
        <w:ind w:left="492"/>
        <w:rPr>
          <w:rFonts w:ascii="Arial" w:hAnsi="Arial" w:cs="Arial"/>
          <w:sz w:val="24"/>
          <w:szCs w:val="24"/>
        </w:rPr>
      </w:pPr>
    </w:p>
    <w:p w14:paraId="3578B3C9" w14:textId="7295F391" w:rsidR="00283711" w:rsidRDefault="00283711" w:rsidP="00A66C9F">
      <w:pPr>
        <w:spacing w:after="0" w:line="240" w:lineRule="auto"/>
        <w:ind w:left="492"/>
        <w:rPr>
          <w:rFonts w:ascii="Arial" w:hAnsi="Arial" w:cs="Arial"/>
          <w:sz w:val="24"/>
          <w:szCs w:val="24"/>
        </w:rPr>
      </w:pPr>
    </w:p>
    <w:p w14:paraId="7DAE01CD" w14:textId="178806B1" w:rsidR="00283711" w:rsidRDefault="00283711" w:rsidP="00A66C9F">
      <w:pPr>
        <w:spacing w:after="0" w:line="240" w:lineRule="auto"/>
        <w:ind w:left="492"/>
        <w:rPr>
          <w:rFonts w:ascii="Arial" w:hAnsi="Arial" w:cs="Arial"/>
          <w:sz w:val="24"/>
          <w:szCs w:val="24"/>
        </w:rPr>
      </w:pPr>
    </w:p>
    <w:p w14:paraId="3193A45B" w14:textId="6D5CBA46" w:rsidR="00283711" w:rsidRDefault="00283711" w:rsidP="00A66C9F">
      <w:pPr>
        <w:spacing w:after="0" w:line="240" w:lineRule="auto"/>
        <w:ind w:left="492"/>
        <w:rPr>
          <w:rFonts w:ascii="Arial" w:hAnsi="Arial" w:cs="Arial"/>
          <w:sz w:val="24"/>
          <w:szCs w:val="24"/>
        </w:rPr>
      </w:pPr>
    </w:p>
    <w:p w14:paraId="1962F09D" w14:textId="77777777" w:rsidR="00942C1C" w:rsidRPr="00A66C9F" w:rsidRDefault="00942C1C" w:rsidP="00A66C9F">
      <w:pPr>
        <w:spacing w:after="0" w:line="240" w:lineRule="auto"/>
        <w:ind w:left="492"/>
        <w:rPr>
          <w:rFonts w:ascii="Arial" w:hAnsi="Arial" w:cs="Arial"/>
          <w:sz w:val="24"/>
          <w:szCs w:val="24"/>
        </w:rPr>
      </w:pPr>
    </w:p>
    <w:p w14:paraId="0DCD548B" w14:textId="2DF564A3" w:rsidR="00EC4492" w:rsidRPr="007E1F19" w:rsidRDefault="00F40A44"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Application</w:t>
      </w:r>
      <w:r w:rsidR="00EC4492" w:rsidRPr="007E1F19">
        <w:rPr>
          <w:rFonts w:ascii="Arial" w:eastAsia="Times New Roman" w:hAnsi="Arial" w:cs="Arial"/>
          <w:b/>
          <w:caps/>
          <w:color w:val="FFFFFF"/>
          <w:sz w:val="24"/>
          <w:szCs w:val="24"/>
        </w:rPr>
        <w:t xml:space="preserve"> COVER SHEET</w:t>
      </w:r>
    </w:p>
    <w:p w14:paraId="19312021" w14:textId="77777777" w:rsidR="00EC4492" w:rsidRPr="007E1F19" w:rsidRDefault="00EC4492" w:rsidP="007E1F19">
      <w:pPr>
        <w:spacing w:after="0" w:line="240" w:lineRule="auto"/>
        <w:rPr>
          <w:rFonts w:ascii="Arial" w:eastAsia="Times New Roman" w:hAnsi="Arial" w:cs="Arial"/>
          <w:sz w:val="24"/>
          <w:szCs w:val="24"/>
        </w:rPr>
      </w:pPr>
    </w:p>
    <w:p w14:paraId="0CAA5E58" w14:textId="77777777" w:rsidR="00EC4492" w:rsidRPr="007E1F19" w:rsidRDefault="00EC4492" w:rsidP="007E1F19">
      <w:pPr>
        <w:spacing w:after="0" w:line="240" w:lineRule="auto"/>
        <w:rPr>
          <w:rFonts w:ascii="Arial" w:eastAsia="Times New Roman" w:hAnsi="Arial" w:cs="Arial"/>
          <w:sz w:val="24"/>
          <w:szCs w:val="24"/>
        </w:rPr>
      </w:pPr>
    </w:p>
    <w:p w14:paraId="7EF20CF6"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6E84602"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Organization Name: _____________________________________</w:t>
      </w:r>
    </w:p>
    <w:p w14:paraId="37D29252"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444143B"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Address_________________________________________________________</w:t>
      </w:r>
    </w:p>
    <w:p w14:paraId="62C8D700"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4DED0459"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Telephone ____________________</w:t>
      </w:r>
      <w:proofErr w:type="gramStart"/>
      <w:r w:rsidRPr="007E1F19">
        <w:rPr>
          <w:rFonts w:ascii="Arial" w:eastAsia="Times New Roman" w:hAnsi="Arial" w:cs="Arial"/>
          <w:sz w:val="24"/>
          <w:szCs w:val="24"/>
        </w:rPr>
        <w:t>FAX  _</w:t>
      </w:r>
      <w:proofErr w:type="gramEnd"/>
      <w:r w:rsidRPr="007E1F19">
        <w:rPr>
          <w:rFonts w:ascii="Arial" w:eastAsia="Times New Roman" w:hAnsi="Arial" w:cs="Arial"/>
          <w:sz w:val="24"/>
          <w:szCs w:val="24"/>
        </w:rPr>
        <w:t>_____________________________</w:t>
      </w:r>
    </w:p>
    <w:p w14:paraId="18CCB302"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FFC240C" w14:textId="35803B42" w:rsidR="00EC4492" w:rsidRPr="007E1F19" w:rsidRDefault="000C5BA7"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E</w:t>
      </w:r>
      <w:r w:rsidR="00EC4492" w:rsidRPr="007E1F19">
        <w:rPr>
          <w:rFonts w:ascii="Arial" w:eastAsia="Times New Roman" w:hAnsi="Arial" w:cs="Arial"/>
          <w:sz w:val="24"/>
          <w:szCs w:val="24"/>
        </w:rPr>
        <w:t xml:space="preserve">-mail _________________________ </w:t>
      </w:r>
      <w:r w:rsidR="00F06CD9" w:rsidRPr="007E1F19">
        <w:rPr>
          <w:rFonts w:ascii="Arial" w:eastAsia="Times New Roman" w:hAnsi="Arial" w:cs="Arial"/>
          <w:sz w:val="24"/>
          <w:szCs w:val="24"/>
        </w:rPr>
        <w:t>UEI</w:t>
      </w:r>
      <w:r w:rsidR="00EC4492" w:rsidRPr="007E1F19">
        <w:rPr>
          <w:rFonts w:ascii="Arial" w:eastAsia="Times New Roman" w:hAnsi="Arial" w:cs="Arial"/>
          <w:sz w:val="24"/>
          <w:szCs w:val="24"/>
        </w:rPr>
        <w:t xml:space="preserve"> Number ____________________</w:t>
      </w:r>
    </w:p>
    <w:p w14:paraId="06FFD5C7"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364F22E1" w14:textId="2AC58ADB" w:rsidR="000F13DE" w:rsidRPr="007E1F19" w:rsidRDefault="000F13DE"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SAM Registration _________________________________________________</w:t>
      </w:r>
    </w:p>
    <w:p w14:paraId="776CC1B5" w14:textId="77777777" w:rsidR="000F13DE" w:rsidRPr="007E1F19" w:rsidRDefault="000F13DE"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FB8D8AF" w14:textId="383A7960"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Contact Person ____________________________________</w:t>
      </w:r>
    </w:p>
    <w:p w14:paraId="115D7D8E"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4AA66B1B" w14:textId="63BD4E88" w:rsidR="00EC4492"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Total Amount of Funds Requested    $__________   </w:t>
      </w:r>
      <w:r w:rsidR="00037707">
        <w:rPr>
          <w:rFonts w:ascii="Arial" w:eastAsia="Times New Roman" w:hAnsi="Arial" w:cs="Arial"/>
          <w:sz w:val="24"/>
          <w:szCs w:val="24"/>
        </w:rPr>
        <w:t>Hourly Rate $ ______</w:t>
      </w:r>
    </w:p>
    <w:p w14:paraId="2E643309" w14:textId="77777777" w:rsidR="00037707" w:rsidRDefault="00037707"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C80A877" w14:textId="4B41B6B1" w:rsidR="00037707" w:rsidRPr="007E1F19" w:rsidRDefault="00037707"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Pr>
          <w:rFonts w:ascii="Arial" w:eastAsia="Times New Roman" w:hAnsi="Arial" w:cs="Arial"/>
          <w:sz w:val="24"/>
          <w:szCs w:val="24"/>
        </w:rPr>
        <w:lastRenderedPageBreak/>
        <w:t>Total Hours ________</w:t>
      </w:r>
    </w:p>
    <w:p w14:paraId="6D67BF53"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4023CF29"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Federal ID # ____________________</w:t>
      </w:r>
    </w:p>
    <w:p w14:paraId="38CF230C"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D806450"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Minority Business Owner     __________________________________</w:t>
      </w:r>
    </w:p>
    <w:p w14:paraId="419552EA"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89AAC9C"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7E1F19">
        <w:rPr>
          <w:rFonts w:ascii="Arial" w:eastAsia="Times New Roman" w:hAnsi="Arial" w:cs="Arial"/>
          <w:sz w:val="24"/>
          <w:szCs w:val="24"/>
        </w:rPr>
        <w:t>Certifying Agency __________________________________________</w:t>
      </w:r>
    </w:p>
    <w:p w14:paraId="00DC88BC" w14:textId="77777777" w:rsidR="00EC4492" w:rsidRPr="007E1F19"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27764048" w14:textId="77777777" w:rsidR="00EC4492" w:rsidRPr="007E1F19" w:rsidRDefault="00EC4492" w:rsidP="007E1F19">
      <w:pPr>
        <w:spacing w:after="0" w:line="240" w:lineRule="auto"/>
        <w:rPr>
          <w:rFonts w:ascii="Arial" w:eastAsia="Times New Roman" w:hAnsi="Arial" w:cs="Arial"/>
          <w:sz w:val="24"/>
          <w:szCs w:val="24"/>
        </w:rPr>
      </w:pPr>
    </w:p>
    <w:p w14:paraId="7E8CD588" w14:textId="77777777" w:rsidR="00EC4492" w:rsidRPr="007E1F19" w:rsidRDefault="00EC4492"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Check the applicable category:</w:t>
      </w:r>
    </w:p>
    <w:p w14:paraId="7BE8C3C4" w14:textId="77777777" w:rsidR="00EC4492" w:rsidRPr="007E1F19" w:rsidRDefault="00EC4492" w:rsidP="007E1F19">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18"/>
        <w:gridCol w:w="3870"/>
        <w:gridCol w:w="720"/>
        <w:gridCol w:w="4068"/>
      </w:tblGrid>
      <w:tr w:rsidR="00EC4492" w:rsidRPr="007E1F19" w14:paraId="54394FBB" w14:textId="77777777" w:rsidTr="000325F9">
        <w:tc>
          <w:tcPr>
            <w:tcW w:w="918" w:type="dxa"/>
          </w:tcPr>
          <w:p w14:paraId="2BAB3A74" w14:textId="77777777" w:rsidR="00EC4492" w:rsidRPr="007E1F19" w:rsidRDefault="00EC4492" w:rsidP="007E1F19">
            <w:pPr>
              <w:rPr>
                <w:rFonts w:eastAsia="Times New Roman"/>
                <w:sz w:val="24"/>
                <w:szCs w:val="24"/>
              </w:rPr>
            </w:pPr>
          </w:p>
        </w:tc>
        <w:tc>
          <w:tcPr>
            <w:tcW w:w="3870" w:type="dxa"/>
          </w:tcPr>
          <w:p w14:paraId="62EE3E8B" w14:textId="77777777" w:rsidR="00EC4492" w:rsidRPr="007E1F19" w:rsidRDefault="00EC4492" w:rsidP="007E1F19">
            <w:pPr>
              <w:rPr>
                <w:rFonts w:eastAsia="Times New Roman"/>
                <w:sz w:val="24"/>
                <w:szCs w:val="24"/>
              </w:rPr>
            </w:pPr>
            <w:r w:rsidRPr="007E1F19">
              <w:rPr>
                <w:rFonts w:eastAsia="Times New Roman"/>
                <w:sz w:val="24"/>
                <w:szCs w:val="24"/>
              </w:rPr>
              <w:t>Corporation</w:t>
            </w:r>
          </w:p>
        </w:tc>
        <w:tc>
          <w:tcPr>
            <w:tcW w:w="720" w:type="dxa"/>
          </w:tcPr>
          <w:p w14:paraId="68E2427F" w14:textId="77777777" w:rsidR="00EC4492" w:rsidRPr="007E1F19" w:rsidRDefault="00EC4492" w:rsidP="007E1F19">
            <w:pPr>
              <w:rPr>
                <w:rFonts w:eastAsia="Times New Roman"/>
                <w:sz w:val="24"/>
                <w:szCs w:val="24"/>
              </w:rPr>
            </w:pPr>
          </w:p>
        </w:tc>
        <w:tc>
          <w:tcPr>
            <w:tcW w:w="4068" w:type="dxa"/>
          </w:tcPr>
          <w:p w14:paraId="4B1DE079" w14:textId="77777777" w:rsidR="00EC4492" w:rsidRPr="007E1F19" w:rsidRDefault="00EC4492" w:rsidP="007E1F19">
            <w:pPr>
              <w:rPr>
                <w:rFonts w:eastAsia="Times New Roman"/>
                <w:sz w:val="24"/>
                <w:szCs w:val="24"/>
              </w:rPr>
            </w:pPr>
            <w:r w:rsidRPr="007E1F19">
              <w:rPr>
                <w:rFonts w:eastAsia="Times New Roman"/>
                <w:sz w:val="24"/>
                <w:szCs w:val="24"/>
              </w:rPr>
              <w:t xml:space="preserve">Sole Proprietorship    </w:t>
            </w:r>
          </w:p>
        </w:tc>
      </w:tr>
      <w:tr w:rsidR="00EC4492" w:rsidRPr="007E1F19" w14:paraId="1E3A8CE0" w14:textId="77777777" w:rsidTr="000325F9">
        <w:tc>
          <w:tcPr>
            <w:tcW w:w="918" w:type="dxa"/>
          </w:tcPr>
          <w:p w14:paraId="35B4A79B" w14:textId="77777777" w:rsidR="00EC4492" w:rsidRPr="007E1F19" w:rsidRDefault="00EC4492" w:rsidP="007E1F19">
            <w:pPr>
              <w:rPr>
                <w:rFonts w:eastAsia="Times New Roman"/>
                <w:sz w:val="24"/>
                <w:szCs w:val="24"/>
              </w:rPr>
            </w:pPr>
          </w:p>
        </w:tc>
        <w:tc>
          <w:tcPr>
            <w:tcW w:w="3870" w:type="dxa"/>
          </w:tcPr>
          <w:p w14:paraId="6E8EA3A5" w14:textId="77777777" w:rsidR="00EC4492" w:rsidRPr="007E1F19" w:rsidRDefault="00EC4492" w:rsidP="007E1F19">
            <w:pPr>
              <w:rPr>
                <w:rFonts w:eastAsia="Times New Roman"/>
                <w:sz w:val="24"/>
                <w:szCs w:val="24"/>
              </w:rPr>
            </w:pPr>
            <w:r w:rsidRPr="007E1F19">
              <w:rPr>
                <w:rFonts w:eastAsia="Times New Roman"/>
                <w:sz w:val="24"/>
                <w:szCs w:val="24"/>
              </w:rPr>
              <w:t>Partnership</w:t>
            </w:r>
          </w:p>
        </w:tc>
        <w:tc>
          <w:tcPr>
            <w:tcW w:w="720" w:type="dxa"/>
          </w:tcPr>
          <w:p w14:paraId="7128F5F0" w14:textId="77777777" w:rsidR="00EC4492" w:rsidRPr="007E1F19" w:rsidRDefault="00EC4492" w:rsidP="007E1F19">
            <w:pPr>
              <w:rPr>
                <w:rFonts w:eastAsia="Times New Roman"/>
                <w:sz w:val="24"/>
                <w:szCs w:val="24"/>
              </w:rPr>
            </w:pPr>
          </w:p>
        </w:tc>
        <w:tc>
          <w:tcPr>
            <w:tcW w:w="4068" w:type="dxa"/>
          </w:tcPr>
          <w:p w14:paraId="4B6FE1E9" w14:textId="77777777" w:rsidR="00EC4492" w:rsidRPr="007E1F19" w:rsidRDefault="00EC4492" w:rsidP="007E1F19">
            <w:pPr>
              <w:rPr>
                <w:rFonts w:eastAsia="Times New Roman"/>
                <w:sz w:val="24"/>
                <w:szCs w:val="24"/>
              </w:rPr>
            </w:pPr>
            <w:r w:rsidRPr="007E1F19">
              <w:rPr>
                <w:rFonts w:eastAsia="Times New Roman"/>
                <w:sz w:val="24"/>
                <w:szCs w:val="24"/>
              </w:rPr>
              <w:t>For Profit</w:t>
            </w:r>
          </w:p>
        </w:tc>
      </w:tr>
      <w:tr w:rsidR="00EC4492" w:rsidRPr="007E1F19" w14:paraId="4B9C9E95" w14:textId="77777777" w:rsidTr="000325F9">
        <w:tc>
          <w:tcPr>
            <w:tcW w:w="918" w:type="dxa"/>
          </w:tcPr>
          <w:p w14:paraId="473B3010" w14:textId="77777777" w:rsidR="00EC4492" w:rsidRPr="007E1F19" w:rsidRDefault="00EC4492" w:rsidP="007E1F19">
            <w:pPr>
              <w:rPr>
                <w:rFonts w:eastAsia="Times New Roman"/>
                <w:sz w:val="24"/>
                <w:szCs w:val="24"/>
              </w:rPr>
            </w:pPr>
          </w:p>
        </w:tc>
        <w:tc>
          <w:tcPr>
            <w:tcW w:w="3870" w:type="dxa"/>
          </w:tcPr>
          <w:p w14:paraId="44AFA29D" w14:textId="77777777" w:rsidR="00EC4492" w:rsidRPr="007E1F19" w:rsidRDefault="00EC4492" w:rsidP="007E1F19">
            <w:pPr>
              <w:rPr>
                <w:rFonts w:eastAsia="Times New Roman"/>
                <w:sz w:val="24"/>
                <w:szCs w:val="24"/>
              </w:rPr>
            </w:pPr>
            <w:r w:rsidRPr="007E1F19">
              <w:rPr>
                <w:rFonts w:eastAsia="Times New Roman"/>
                <w:sz w:val="24"/>
                <w:szCs w:val="24"/>
              </w:rPr>
              <w:t xml:space="preserve">State Agency     </w:t>
            </w:r>
          </w:p>
        </w:tc>
        <w:tc>
          <w:tcPr>
            <w:tcW w:w="720" w:type="dxa"/>
          </w:tcPr>
          <w:p w14:paraId="20FE41D8" w14:textId="77777777" w:rsidR="00EC4492" w:rsidRPr="007E1F19" w:rsidRDefault="00EC4492" w:rsidP="007E1F19">
            <w:pPr>
              <w:rPr>
                <w:rFonts w:eastAsia="Times New Roman"/>
                <w:sz w:val="24"/>
                <w:szCs w:val="24"/>
              </w:rPr>
            </w:pPr>
          </w:p>
        </w:tc>
        <w:tc>
          <w:tcPr>
            <w:tcW w:w="4068" w:type="dxa"/>
          </w:tcPr>
          <w:p w14:paraId="5530C905" w14:textId="77777777" w:rsidR="00EC4492" w:rsidRPr="007E1F19" w:rsidRDefault="00EC4492" w:rsidP="007E1F19">
            <w:pPr>
              <w:rPr>
                <w:rFonts w:eastAsia="Times New Roman"/>
                <w:sz w:val="24"/>
                <w:szCs w:val="24"/>
              </w:rPr>
            </w:pPr>
            <w:r w:rsidRPr="007E1F19">
              <w:rPr>
                <w:rFonts w:eastAsia="Times New Roman"/>
                <w:sz w:val="24"/>
                <w:szCs w:val="24"/>
              </w:rPr>
              <w:t>Other Public Agency (Specify)</w:t>
            </w:r>
          </w:p>
        </w:tc>
      </w:tr>
      <w:tr w:rsidR="00EC4492" w:rsidRPr="007E1F19" w14:paraId="17A7F3A2" w14:textId="77777777" w:rsidTr="000325F9">
        <w:tc>
          <w:tcPr>
            <w:tcW w:w="918" w:type="dxa"/>
          </w:tcPr>
          <w:p w14:paraId="527C84D5" w14:textId="77777777" w:rsidR="00EC4492" w:rsidRPr="007E1F19" w:rsidRDefault="00EC4492" w:rsidP="007E1F19">
            <w:pPr>
              <w:rPr>
                <w:rFonts w:eastAsia="Times New Roman"/>
                <w:sz w:val="24"/>
                <w:szCs w:val="24"/>
              </w:rPr>
            </w:pPr>
          </w:p>
        </w:tc>
        <w:tc>
          <w:tcPr>
            <w:tcW w:w="3870" w:type="dxa"/>
          </w:tcPr>
          <w:p w14:paraId="0E00BCE5" w14:textId="77777777" w:rsidR="00EC4492" w:rsidRPr="007E1F19" w:rsidRDefault="00EC4492" w:rsidP="007E1F19">
            <w:pPr>
              <w:rPr>
                <w:rFonts w:eastAsia="Times New Roman"/>
                <w:sz w:val="24"/>
                <w:szCs w:val="24"/>
              </w:rPr>
            </w:pPr>
            <w:r w:rsidRPr="007E1F19">
              <w:rPr>
                <w:rFonts w:eastAsia="Times New Roman"/>
                <w:sz w:val="24"/>
                <w:szCs w:val="24"/>
              </w:rPr>
              <w:t>Labor Organization</w:t>
            </w:r>
          </w:p>
        </w:tc>
        <w:tc>
          <w:tcPr>
            <w:tcW w:w="720" w:type="dxa"/>
          </w:tcPr>
          <w:p w14:paraId="4D5B44AE" w14:textId="77777777" w:rsidR="00EC4492" w:rsidRPr="007E1F19" w:rsidRDefault="00EC4492" w:rsidP="007E1F19">
            <w:pPr>
              <w:rPr>
                <w:rFonts w:eastAsia="Times New Roman"/>
                <w:sz w:val="24"/>
                <w:szCs w:val="24"/>
              </w:rPr>
            </w:pPr>
          </w:p>
        </w:tc>
        <w:tc>
          <w:tcPr>
            <w:tcW w:w="4068" w:type="dxa"/>
          </w:tcPr>
          <w:p w14:paraId="4166967C" w14:textId="77777777" w:rsidR="00EC4492" w:rsidRPr="007E1F19" w:rsidRDefault="00EC4492" w:rsidP="007E1F19">
            <w:pPr>
              <w:rPr>
                <w:rFonts w:eastAsia="Times New Roman"/>
                <w:sz w:val="24"/>
                <w:szCs w:val="24"/>
              </w:rPr>
            </w:pPr>
            <w:r w:rsidRPr="007E1F19">
              <w:rPr>
                <w:rFonts w:eastAsia="Times New Roman"/>
                <w:sz w:val="24"/>
                <w:szCs w:val="24"/>
              </w:rPr>
              <w:t xml:space="preserve">Community based Organization  </w:t>
            </w:r>
          </w:p>
        </w:tc>
      </w:tr>
      <w:tr w:rsidR="00EC4492" w:rsidRPr="007E1F19" w14:paraId="2F067CBD" w14:textId="77777777" w:rsidTr="000325F9">
        <w:tc>
          <w:tcPr>
            <w:tcW w:w="918" w:type="dxa"/>
          </w:tcPr>
          <w:p w14:paraId="213A4680" w14:textId="77777777" w:rsidR="00EC4492" w:rsidRPr="007E1F19" w:rsidRDefault="00EC4492" w:rsidP="007E1F19">
            <w:pPr>
              <w:rPr>
                <w:rFonts w:eastAsia="Times New Roman"/>
                <w:sz w:val="24"/>
                <w:szCs w:val="24"/>
              </w:rPr>
            </w:pPr>
          </w:p>
        </w:tc>
        <w:tc>
          <w:tcPr>
            <w:tcW w:w="3870" w:type="dxa"/>
          </w:tcPr>
          <w:p w14:paraId="53AF5C43" w14:textId="77777777" w:rsidR="00EC4492" w:rsidRPr="007E1F19" w:rsidRDefault="00EC4492" w:rsidP="007E1F19">
            <w:pPr>
              <w:rPr>
                <w:rFonts w:eastAsia="Times New Roman"/>
                <w:sz w:val="24"/>
                <w:szCs w:val="24"/>
              </w:rPr>
            </w:pPr>
            <w:r w:rsidRPr="007E1F19">
              <w:rPr>
                <w:rFonts w:eastAsia="Times New Roman"/>
                <w:sz w:val="24"/>
                <w:szCs w:val="24"/>
              </w:rPr>
              <w:t xml:space="preserve">Not for profit    </w:t>
            </w:r>
          </w:p>
        </w:tc>
        <w:tc>
          <w:tcPr>
            <w:tcW w:w="720" w:type="dxa"/>
          </w:tcPr>
          <w:p w14:paraId="09736649" w14:textId="77777777" w:rsidR="00EC4492" w:rsidRPr="007E1F19" w:rsidRDefault="00EC4492" w:rsidP="007E1F19">
            <w:pPr>
              <w:rPr>
                <w:rFonts w:eastAsia="Times New Roman"/>
                <w:sz w:val="24"/>
                <w:szCs w:val="24"/>
              </w:rPr>
            </w:pPr>
          </w:p>
        </w:tc>
        <w:tc>
          <w:tcPr>
            <w:tcW w:w="4068" w:type="dxa"/>
          </w:tcPr>
          <w:p w14:paraId="2B27C03C" w14:textId="77777777" w:rsidR="00EC4492" w:rsidRPr="007E1F19" w:rsidRDefault="00EC4492" w:rsidP="007E1F19">
            <w:pPr>
              <w:rPr>
                <w:rFonts w:eastAsia="Times New Roman"/>
                <w:sz w:val="24"/>
                <w:szCs w:val="24"/>
              </w:rPr>
            </w:pPr>
            <w:r w:rsidRPr="007E1F19">
              <w:rPr>
                <w:rFonts w:eastAsia="Times New Roman"/>
                <w:sz w:val="24"/>
                <w:szCs w:val="24"/>
              </w:rPr>
              <w:t>Business Organization</w:t>
            </w:r>
          </w:p>
        </w:tc>
      </w:tr>
      <w:tr w:rsidR="00EC4492" w:rsidRPr="007E1F19" w14:paraId="2A34377F" w14:textId="77777777" w:rsidTr="000325F9">
        <w:tc>
          <w:tcPr>
            <w:tcW w:w="918" w:type="dxa"/>
          </w:tcPr>
          <w:p w14:paraId="26EC2851" w14:textId="77777777" w:rsidR="00EC4492" w:rsidRPr="007E1F19" w:rsidRDefault="00EC4492" w:rsidP="007E1F19">
            <w:pPr>
              <w:rPr>
                <w:rFonts w:eastAsia="Times New Roman"/>
                <w:sz w:val="24"/>
                <w:szCs w:val="24"/>
              </w:rPr>
            </w:pPr>
          </w:p>
        </w:tc>
        <w:tc>
          <w:tcPr>
            <w:tcW w:w="3870" w:type="dxa"/>
          </w:tcPr>
          <w:p w14:paraId="4CD3741B" w14:textId="77777777" w:rsidR="00EC4492" w:rsidRPr="007E1F19" w:rsidRDefault="00EC4492" w:rsidP="007E1F19">
            <w:pPr>
              <w:rPr>
                <w:rFonts w:eastAsia="Times New Roman"/>
                <w:sz w:val="24"/>
                <w:szCs w:val="24"/>
              </w:rPr>
            </w:pPr>
            <w:r w:rsidRPr="007E1F19">
              <w:rPr>
                <w:rFonts w:eastAsia="Times New Roman"/>
                <w:sz w:val="24"/>
                <w:szCs w:val="24"/>
              </w:rPr>
              <w:t>Other</w:t>
            </w:r>
          </w:p>
        </w:tc>
        <w:tc>
          <w:tcPr>
            <w:tcW w:w="720" w:type="dxa"/>
          </w:tcPr>
          <w:p w14:paraId="671A10FD" w14:textId="77777777" w:rsidR="00EC4492" w:rsidRPr="007E1F19" w:rsidRDefault="00EC4492" w:rsidP="007E1F19">
            <w:pPr>
              <w:rPr>
                <w:rFonts w:eastAsia="Times New Roman"/>
                <w:sz w:val="24"/>
                <w:szCs w:val="24"/>
              </w:rPr>
            </w:pPr>
          </w:p>
        </w:tc>
        <w:tc>
          <w:tcPr>
            <w:tcW w:w="4068" w:type="dxa"/>
          </w:tcPr>
          <w:p w14:paraId="6E0AAA4D" w14:textId="77777777" w:rsidR="00EC4492" w:rsidRPr="007E1F19" w:rsidRDefault="00EC4492" w:rsidP="007E1F19">
            <w:pPr>
              <w:rPr>
                <w:rFonts w:eastAsia="Times New Roman"/>
                <w:sz w:val="24"/>
                <w:szCs w:val="24"/>
              </w:rPr>
            </w:pPr>
          </w:p>
        </w:tc>
      </w:tr>
    </w:tbl>
    <w:p w14:paraId="3041CFCA" w14:textId="77777777" w:rsidR="00EC4492" w:rsidRPr="007E1F19" w:rsidRDefault="00EC4492" w:rsidP="007E1F19">
      <w:pPr>
        <w:pStyle w:val="NoSpacing"/>
        <w:rPr>
          <w:rFonts w:ascii="Arial" w:hAnsi="Arial" w:cs="Arial"/>
          <w:sz w:val="24"/>
          <w:szCs w:val="24"/>
        </w:rPr>
      </w:pPr>
    </w:p>
    <w:p w14:paraId="67CD4B40" w14:textId="77777777" w:rsidR="00EC4492" w:rsidRPr="007E1F19" w:rsidRDefault="00EC4492" w:rsidP="007E1F19">
      <w:pPr>
        <w:pStyle w:val="NoSpacing"/>
        <w:ind w:left="360"/>
        <w:rPr>
          <w:rFonts w:ascii="Arial" w:hAnsi="Arial" w:cs="Arial"/>
          <w:sz w:val="24"/>
          <w:szCs w:val="24"/>
        </w:rPr>
      </w:pPr>
    </w:p>
    <w:p w14:paraId="2816C9A5" w14:textId="59F4BCB8" w:rsidR="00EC4492" w:rsidRDefault="00EC4492" w:rsidP="007E1F19">
      <w:pPr>
        <w:pStyle w:val="NoSpacing"/>
        <w:rPr>
          <w:rFonts w:ascii="Arial" w:hAnsi="Arial" w:cs="Arial"/>
          <w:sz w:val="24"/>
          <w:szCs w:val="24"/>
        </w:rPr>
      </w:pPr>
    </w:p>
    <w:p w14:paraId="1CF8C1E7" w14:textId="77777777" w:rsidR="00A66C9F" w:rsidRDefault="00A66C9F" w:rsidP="007E1F19">
      <w:pPr>
        <w:pStyle w:val="NoSpacing"/>
        <w:rPr>
          <w:rFonts w:ascii="Arial" w:hAnsi="Arial" w:cs="Arial"/>
          <w:sz w:val="24"/>
          <w:szCs w:val="24"/>
        </w:rPr>
      </w:pPr>
    </w:p>
    <w:p w14:paraId="5F5D5B7D" w14:textId="5DF2387C" w:rsidR="00A66C9F" w:rsidRDefault="00A66C9F" w:rsidP="007E1F19">
      <w:pPr>
        <w:pStyle w:val="NoSpacing"/>
        <w:rPr>
          <w:rFonts w:ascii="Arial" w:hAnsi="Arial" w:cs="Arial"/>
          <w:sz w:val="24"/>
          <w:szCs w:val="24"/>
        </w:rPr>
      </w:pPr>
    </w:p>
    <w:p w14:paraId="306DC8D6" w14:textId="7EBE80C5" w:rsidR="00A66C9F" w:rsidRDefault="00A66C9F" w:rsidP="007E1F19">
      <w:pPr>
        <w:pStyle w:val="NoSpacing"/>
        <w:rPr>
          <w:rFonts w:ascii="Arial" w:hAnsi="Arial" w:cs="Arial"/>
          <w:sz w:val="24"/>
          <w:szCs w:val="24"/>
        </w:rPr>
      </w:pPr>
    </w:p>
    <w:p w14:paraId="6D5F0D42" w14:textId="728C9B61" w:rsidR="00A66C9F" w:rsidRDefault="00A66C9F" w:rsidP="007E1F19">
      <w:pPr>
        <w:pStyle w:val="NoSpacing"/>
        <w:rPr>
          <w:rFonts w:ascii="Arial" w:hAnsi="Arial" w:cs="Arial"/>
          <w:sz w:val="24"/>
          <w:szCs w:val="24"/>
        </w:rPr>
      </w:pPr>
    </w:p>
    <w:p w14:paraId="1731C290" w14:textId="6B01DE8F" w:rsidR="00A66C9F" w:rsidRDefault="00A66C9F" w:rsidP="007E1F19">
      <w:pPr>
        <w:pStyle w:val="NoSpacing"/>
        <w:rPr>
          <w:rFonts w:ascii="Arial" w:hAnsi="Arial" w:cs="Arial"/>
          <w:sz w:val="24"/>
          <w:szCs w:val="24"/>
        </w:rPr>
      </w:pPr>
    </w:p>
    <w:p w14:paraId="41C40265" w14:textId="179CACA5" w:rsidR="00A66C9F" w:rsidRDefault="00A66C9F" w:rsidP="007E1F19">
      <w:pPr>
        <w:pStyle w:val="NoSpacing"/>
        <w:rPr>
          <w:rFonts w:ascii="Arial" w:hAnsi="Arial" w:cs="Arial"/>
          <w:sz w:val="24"/>
          <w:szCs w:val="24"/>
        </w:rPr>
      </w:pPr>
    </w:p>
    <w:p w14:paraId="7097E225" w14:textId="0DCBAC17" w:rsidR="00A66C9F" w:rsidRDefault="00A66C9F" w:rsidP="007E1F19">
      <w:pPr>
        <w:pStyle w:val="NoSpacing"/>
        <w:rPr>
          <w:rFonts w:ascii="Arial" w:hAnsi="Arial" w:cs="Arial"/>
          <w:sz w:val="24"/>
          <w:szCs w:val="24"/>
        </w:rPr>
      </w:pPr>
    </w:p>
    <w:p w14:paraId="5995B191" w14:textId="081505BD" w:rsidR="00A66C9F" w:rsidRDefault="00A66C9F" w:rsidP="007E1F19">
      <w:pPr>
        <w:pStyle w:val="NoSpacing"/>
        <w:rPr>
          <w:rFonts w:ascii="Arial" w:hAnsi="Arial" w:cs="Arial"/>
          <w:sz w:val="24"/>
          <w:szCs w:val="24"/>
        </w:rPr>
      </w:pPr>
    </w:p>
    <w:p w14:paraId="2989CC7F" w14:textId="77777777" w:rsidR="00283711" w:rsidRPr="007E1F19" w:rsidRDefault="00283711" w:rsidP="007E1F19">
      <w:pPr>
        <w:pStyle w:val="NoSpacing"/>
        <w:rPr>
          <w:rFonts w:ascii="Arial" w:hAnsi="Arial" w:cs="Arial"/>
          <w:sz w:val="24"/>
          <w:szCs w:val="24"/>
        </w:rPr>
      </w:pPr>
    </w:p>
    <w:p w14:paraId="4D3B45D7" w14:textId="77777777" w:rsidR="00EC4492" w:rsidRPr="007E1F19"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PROPOSAL APPLICATION</w:t>
      </w:r>
    </w:p>
    <w:p w14:paraId="7DC4DD9A" w14:textId="17B960E4" w:rsidR="00EC4492" w:rsidRPr="007E1F19" w:rsidRDefault="00EC4492" w:rsidP="007E1F19">
      <w:pPr>
        <w:pStyle w:val="NoSpacing"/>
        <w:rPr>
          <w:rFonts w:ascii="Arial" w:hAnsi="Arial" w:cs="Arial"/>
          <w:b/>
          <w:sz w:val="24"/>
          <w:szCs w:val="24"/>
        </w:rPr>
      </w:pPr>
    </w:p>
    <w:p w14:paraId="04764E17" w14:textId="0DB38680" w:rsidR="00EC4492" w:rsidRPr="007E1F19" w:rsidRDefault="00EC4492" w:rsidP="007E1F19">
      <w:pPr>
        <w:pStyle w:val="ListParagraph"/>
        <w:numPr>
          <w:ilvl w:val="0"/>
          <w:numId w:val="18"/>
        </w:numPr>
        <w:spacing w:after="0" w:line="240" w:lineRule="auto"/>
        <w:ind w:left="360"/>
        <w:rPr>
          <w:rFonts w:ascii="Arial" w:hAnsi="Arial" w:cs="Arial"/>
          <w:sz w:val="24"/>
          <w:szCs w:val="24"/>
        </w:rPr>
      </w:pPr>
      <w:r w:rsidRPr="007E1F19">
        <w:rPr>
          <w:rFonts w:ascii="Arial" w:hAnsi="Arial" w:cs="Arial"/>
          <w:sz w:val="24"/>
          <w:szCs w:val="24"/>
        </w:rPr>
        <w:t xml:space="preserve">Describe </w:t>
      </w:r>
      <w:r w:rsidR="00492B62">
        <w:rPr>
          <w:rFonts w:ascii="Arial" w:hAnsi="Arial" w:cs="Arial"/>
          <w:sz w:val="24"/>
          <w:szCs w:val="24"/>
        </w:rPr>
        <w:t>responder</w:t>
      </w:r>
      <w:r w:rsidRPr="007E1F19">
        <w:rPr>
          <w:rFonts w:ascii="Arial" w:hAnsi="Arial" w:cs="Arial"/>
          <w:sz w:val="24"/>
          <w:szCs w:val="24"/>
        </w:rPr>
        <w:t>’s experience with respect to the following:</w:t>
      </w:r>
    </w:p>
    <w:p w14:paraId="499E869F" w14:textId="77777777" w:rsidR="00EC4492" w:rsidRPr="007E1F19" w:rsidRDefault="00EC4492" w:rsidP="007E1F19">
      <w:pPr>
        <w:spacing w:after="0" w:line="240" w:lineRule="auto"/>
        <w:rPr>
          <w:rFonts w:ascii="Arial" w:hAnsi="Arial" w:cs="Arial"/>
          <w:sz w:val="24"/>
          <w:szCs w:val="24"/>
        </w:rPr>
      </w:pPr>
    </w:p>
    <w:p w14:paraId="619F596D" w14:textId="284BB0B7" w:rsidR="00EC4492" w:rsidRPr="007E1F19" w:rsidRDefault="008D0967" w:rsidP="007E1F19">
      <w:pPr>
        <w:pStyle w:val="ListParagraph"/>
        <w:numPr>
          <w:ilvl w:val="0"/>
          <w:numId w:val="16"/>
        </w:numPr>
        <w:spacing w:after="0" w:line="240" w:lineRule="auto"/>
        <w:rPr>
          <w:rFonts w:ascii="Arial" w:hAnsi="Arial" w:cs="Arial"/>
          <w:sz w:val="24"/>
          <w:szCs w:val="24"/>
        </w:rPr>
      </w:pPr>
      <w:r w:rsidRPr="007E1F19">
        <w:rPr>
          <w:rFonts w:ascii="Arial" w:hAnsi="Arial" w:cs="Arial"/>
          <w:sz w:val="24"/>
          <w:szCs w:val="24"/>
        </w:rPr>
        <w:t xml:space="preserve">Organizing in-person and virtual meetings or events </w:t>
      </w:r>
    </w:p>
    <w:p w14:paraId="3936985E" w14:textId="77777777" w:rsidR="00EC4492" w:rsidRPr="007E1F19" w:rsidRDefault="00EC4492" w:rsidP="007E1F19">
      <w:pPr>
        <w:spacing w:after="0" w:line="240" w:lineRule="auto"/>
        <w:rPr>
          <w:rFonts w:ascii="Arial" w:hAnsi="Arial" w:cs="Arial"/>
          <w:sz w:val="24"/>
          <w:szCs w:val="24"/>
        </w:rPr>
      </w:pPr>
    </w:p>
    <w:p w14:paraId="7E802BF5" w14:textId="45F928B8" w:rsidR="00EC4492" w:rsidRDefault="00055AD4" w:rsidP="007E1F19">
      <w:pPr>
        <w:pStyle w:val="ListParagraph"/>
        <w:numPr>
          <w:ilvl w:val="0"/>
          <w:numId w:val="16"/>
        </w:numPr>
        <w:spacing w:after="0" w:line="240" w:lineRule="auto"/>
        <w:rPr>
          <w:rFonts w:ascii="Arial" w:hAnsi="Arial" w:cs="Arial"/>
          <w:sz w:val="24"/>
          <w:szCs w:val="24"/>
        </w:rPr>
      </w:pPr>
      <w:r>
        <w:rPr>
          <w:rFonts w:ascii="Arial" w:hAnsi="Arial" w:cs="Arial"/>
          <w:sz w:val="24"/>
          <w:szCs w:val="24"/>
        </w:rPr>
        <w:t>Knowledge</w:t>
      </w:r>
      <w:r w:rsidR="006C01D7" w:rsidRPr="007E1F19">
        <w:rPr>
          <w:rFonts w:ascii="Arial" w:hAnsi="Arial" w:cs="Arial"/>
          <w:sz w:val="24"/>
          <w:szCs w:val="24"/>
        </w:rPr>
        <w:t xml:space="preserve"> of</w:t>
      </w:r>
      <w:r w:rsidR="00037707">
        <w:rPr>
          <w:rFonts w:ascii="Arial" w:hAnsi="Arial" w:cs="Arial"/>
          <w:sz w:val="24"/>
          <w:szCs w:val="24"/>
        </w:rPr>
        <w:t xml:space="preserve"> employers and needs of</w:t>
      </w:r>
      <w:r w:rsidR="006C01D7" w:rsidRPr="007E1F19">
        <w:rPr>
          <w:rFonts w:ascii="Arial" w:hAnsi="Arial" w:cs="Arial"/>
          <w:sz w:val="24"/>
          <w:szCs w:val="24"/>
        </w:rPr>
        <w:t xml:space="preserve"> the</w:t>
      </w:r>
      <w:r w:rsidR="00037707">
        <w:rPr>
          <w:rFonts w:ascii="Arial" w:hAnsi="Arial" w:cs="Arial"/>
          <w:sz w:val="24"/>
          <w:szCs w:val="24"/>
        </w:rPr>
        <w:t xml:space="preserve"> manufacturing and supply chain sectors</w:t>
      </w:r>
    </w:p>
    <w:p w14:paraId="16233FBB" w14:textId="77777777" w:rsidR="00EC4492" w:rsidRPr="00037707" w:rsidRDefault="00EC4492" w:rsidP="00037707">
      <w:pPr>
        <w:spacing w:after="0" w:line="240" w:lineRule="auto"/>
        <w:rPr>
          <w:rFonts w:ascii="Arial" w:hAnsi="Arial" w:cs="Arial"/>
          <w:sz w:val="24"/>
          <w:szCs w:val="24"/>
        </w:rPr>
      </w:pPr>
    </w:p>
    <w:p w14:paraId="2E03DA48" w14:textId="39929F75" w:rsidR="00EE5DC0" w:rsidRDefault="00037707" w:rsidP="007E1F19">
      <w:pPr>
        <w:pStyle w:val="ListParagraph"/>
        <w:numPr>
          <w:ilvl w:val="0"/>
          <w:numId w:val="16"/>
        </w:numPr>
        <w:spacing w:after="0" w:line="240" w:lineRule="auto"/>
        <w:rPr>
          <w:rFonts w:ascii="Arial" w:hAnsi="Arial" w:cs="Arial"/>
          <w:sz w:val="24"/>
          <w:szCs w:val="24"/>
        </w:rPr>
      </w:pPr>
      <w:r>
        <w:rPr>
          <w:rFonts w:ascii="Arial" w:hAnsi="Arial" w:cs="Arial"/>
          <w:sz w:val="24"/>
          <w:szCs w:val="24"/>
        </w:rPr>
        <w:t>Project planning</w:t>
      </w:r>
    </w:p>
    <w:p w14:paraId="36A1C458" w14:textId="77777777" w:rsidR="00037707" w:rsidRPr="00037707" w:rsidRDefault="00037707" w:rsidP="00037707">
      <w:pPr>
        <w:pStyle w:val="ListParagraph"/>
        <w:rPr>
          <w:rFonts w:ascii="Arial" w:hAnsi="Arial" w:cs="Arial"/>
          <w:sz w:val="24"/>
          <w:szCs w:val="24"/>
        </w:rPr>
      </w:pPr>
    </w:p>
    <w:p w14:paraId="0C766F8A" w14:textId="30F9F3FF" w:rsidR="00037707" w:rsidRPr="007E1F19" w:rsidRDefault="00492B62" w:rsidP="007E1F19">
      <w:pPr>
        <w:pStyle w:val="ListParagraph"/>
        <w:numPr>
          <w:ilvl w:val="0"/>
          <w:numId w:val="16"/>
        </w:numPr>
        <w:spacing w:after="0" w:line="240" w:lineRule="auto"/>
        <w:rPr>
          <w:rFonts w:ascii="Arial" w:hAnsi="Arial" w:cs="Arial"/>
          <w:sz w:val="24"/>
          <w:szCs w:val="24"/>
        </w:rPr>
      </w:pPr>
      <w:r>
        <w:rPr>
          <w:rFonts w:ascii="Arial" w:hAnsi="Arial" w:cs="Arial"/>
          <w:sz w:val="24"/>
          <w:szCs w:val="24"/>
        </w:rPr>
        <w:t>Length of time responder has been in business</w:t>
      </w:r>
    </w:p>
    <w:p w14:paraId="6899BD0A" w14:textId="77777777" w:rsidR="00EE5DC0" w:rsidRPr="007E1F19" w:rsidRDefault="00EE5DC0" w:rsidP="007E1F19">
      <w:pPr>
        <w:pStyle w:val="ListParagraph"/>
        <w:spacing w:after="0" w:line="240" w:lineRule="auto"/>
        <w:rPr>
          <w:rFonts w:ascii="Arial" w:hAnsi="Arial" w:cs="Arial"/>
          <w:sz w:val="24"/>
          <w:szCs w:val="24"/>
        </w:rPr>
      </w:pPr>
    </w:p>
    <w:p w14:paraId="0B34FF75" w14:textId="453153FA" w:rsidR="00EC4492" w:rsidRPr="007E1F19" w:rsidRDefault="00EC4492" w:rsidP="007E1F19">
      <w:pPr>
        <w:pStyle w:val="ListParagraph"/>
        <w:numPr>
          <w:ilvl w:val="0"/>
          <w:numId w:val="18"/>
        </w:numPr>
        <w:spacing w:after="0" w:line="240" w:lineRule="auto"/>
        <w:ind w:left="360"/>
        <w:rPr>
          <w:rFonts w:ascii="Arial" w:hAnsi="Arial" w:cs="Arial"/>
          <w:sz w:val="24"/>
          <w:szCs w:val="24"/>
        </w:rPr>
      </w:pPr>
      <w:r w:rsidRPr="007E1F19">
        <w:rPr>
          <w:rFonts w:ascii="Arial" w:hAnsi="Arial" w:cs="Arial"/>
          <w:sz w:val="24"/>
          <w:szCs w:val="24"/>
        </w:rPr>
        <w:t xml:space="preserve">Provide the resume of the individual who will </w:t>
      </w:r>
      <w:r w:rsidR="00055AD4">
        <w:rPr>
          <w:rFonts w:ascii="Arial" w:hAnsi="Arial" w:cs="Arial"/>
          <w:sz w:val="24"/>
          <w:szCs w:val="24"/>
        </w:rPr>
        <w:t xml:space="preserve">be </w:t>
      </w:r>
      <w:r w:rsidR="003557D8" w:rsidRPr="007E1F19">
        <w:rPr>
          <w:rFonts w:ascii="Arial" w:hAnsi="Arial" w:cs="Arial"/>
          <w:sz w:val="24"/>
          <w:szCs w:val="24"/>
        </w:rPr>
        <w:t>responsible for providing services and accomplishing deliverables</w:t>
      </w:r>
      <w:r w:rsidR="00055AD4">
        <w:rPr>
          <w:rFonts w:ascii="Arial" w:hAnsi="Arial" w:cs="Arial"/>
          <w:sz w:val="24"/>
          <w:szCs w:val="24"/>
        </w:rPr>
        <w:t>.</w:t>
      </w:r>
      <w:r w:rsidR="003557D8" w:rsidRPr="007E1F19">
        <w:rPr>
          <w:rFonts w:ascii="Arial" w:hAnsi="Arial" w:cs="Arial"/>
          <w:sz w:val="24"/>
          <w:szCs w:val="24"/>
        </w:rPr>
        <w:t xml:space="preserve"> </w:t>
      </w:r>
      <w:r w:rsidRPr="007E1F19">
        <w:rPr>
          <w:rFonts w:ascii="Arial" w:hAnsi="Arial" w:cs="Arial"/>
          <w:sz w:val="24"/>
          <w:szCs w:val="24"/>
        </w:rPr>
        <w:t xml:space="preserve">The resume should include the </w:t>
      </w:r>
      <w:r w:rsidR="003557D8" w:rsidRPr="007E1F19">
        <w:rPr>
          <w:rFonts w:ascii="Arial" w:hAnsi="Arial" w:cs="Arial"/>
          <w:sz w:val="24"/>
          <w:szCs w:val="24"/>
        </w:rPr>
        <w:t>individual’s</w:t>
      </w:r>
      <w:r w:rsidRPr="007E1F19">
        <w:rPr>
          <w:rFonts w:ascii="Arial" w:hAnsi="Arial" w:cs="Arial"/>
          <w:sz w:val="24"/>
          <w:szCs w:val="24"/>
        </w:rPr>
        <w:t xml:space="preserve"> level of educational attainment and areas of concentration.</w:t>
      </w:r>
    </w:p>
    <w:p w14:paraId="0B38E1C2" w14:textId="77777777" w:rsidR="00EC4492" w:rsidRPr="007E1F19" w:rsidRDefault="00EC4492" w:rsidP="007E1F19">
      <w:pPr>
        <w:pStyle w:val="ListParagraph"/>
        <w:spacing w:after="0" w:line="240" w:lineRule="auto"/>
        <w:rPr>
          <w:rFonts w:ascii="Arial" w:hAnsi="Arial" w:cs="Arial"/>
          <w:sz w:val="24"/>
          <w:szCs w:val="24"/>
        </w:rPr>
      </w:pPr>
    </w:p>
    <w:p w14:paraId="20398711" w14:textId="399C848B" w:rsidR="00EC4492" w:rsidRPr="007E1F19" w:rsidRDefault="00F06CD9" w:rsidP="007E1F19">
      <w:pPr>
        <w:pStyle w:val="ListParagraph"/>
        <w:spacing w:after="0" w:line="240" w:lineRule="auto"/>
        <w:ind w:left="360"/>
        <w:rPr>
          <w:rFonts w:ascii="Arial" w:hAnsi="Arial" w:cs="Arial"/>
          <w:sz w:val="24"/>
          <w:szCs w:val="24"/>
        </w:rPr>
      </w:pPr>
      <w:r w:rsidRPr="007E1F19">
        <w:rPr>
          <w:rFonts w:ascii="Arial" w:hAnsi="Arial" w:cs="Arial"/>
          <w:sz w:val="24"/>
          <w:szCs w:val="24"/>
        </w:rPr>
        <w:t>E</w:t>
      </w:r>
      <w:r w:rsidR="00EC4492" w:rsidRPr="007E1F19">
        <w:rPr>
          <w:rFonts w:ascii="Arial" w:hAnsi="Arial" w:cs="Arial"/>
          <w:sz w:val="24"/>
          <w:szCs w:val="24"/>
        </w:rPr>
        <w:t xml:space="preserve">xplain why this individual is suitable to </w:t>
      </w:r>
      <w:r w:rsidR="003557D8" w:rsidRPr="007E1F19">
        <w:rPr>
          <w:rFonts w:ascii="Arial" w:hAnsi="Arial" w:cs="Arial"/>
          <w:sz w:val="24"/>
          <w:szCs w:val="24"/>
        </w:rPr>
        <w:t xml:space="preserve">provide </w:t>
      </w:r>
      <w:r w:rsidR="00887404" w:rsidRPr="007E1F19">
        <w:rPr>
          <w:rFonts w:ascii="Arial" w:hAnsi="Arial" w:cs="Arial"/>
          <w:sz w:val="24"/>
          <w:szCs w:val="24"/>
        </w:rPr>
        <w:t>Industry Partnership services to business and industry.</w:t>
      </w:r>
    </w:p>
    <w:p w14:paraId="59FF5937" w14:textId="77777777" w:rsidR="00EC4492" w:rsidRPr="007E1F19" w:rsidRDefault="00EC4492" w:rsidP="007E1F19">
      <w:pPr>
        <w:pStyle w:val="ListParagraph"/>
        <w:spacing w:after="0" w:line="240" w:lineRule="auto"/>
        <w:rPr>
          <w:rFonts w:ascii="Arial" w:hAnsi="Arial" w:cs="Arial"/>
          <w:sz w:val="24"/>
          <w:szCs w:val="24"/>
        </w:rPr>
      </w:pPr>
    </w:p>
    <w:p w14:paraId="78C16C90" w14:textId="423EF8FE" w:rsidR="00492B62" w:rsidRDefault="00EC4492" w:rsidP="00492B62">
      <w:pPr>
        <w:pStyle w:val="ListParagraph"/>
        <w:numPr>
          <w:ilvl w:val="0"/>
          <w:numId w:val="18"/>
        </w:numPr>
        <w:spacing w:after="0" w:line="240" w:lineRule="auto"/>
        <w:ind w:left="360"/>
        <w:rPr>
          <w:rFonts w:ascii="Arial" w:hAnsi="Arial" w:cs="Arial"/>
          <w:sz w:val="24"/>
          <w:szCs w:val="24"/>
        </w:rPr>
      </w:pPr>
      <w:r w:rsidRPr="007E1F19">
        <w:rPr>
          <w:rFonts w:ascii="Arial" w:hAnsi="Arial" w:cs="Arial"/>
          <w:sz w:val="24"/>
          <w:szCs w:val="24"/>
        </w:rPr>
        <w:t>Provide two (2) examples of proposer’s history of demonstrated effectiveness to evidence proposer’</w:t>
      </w:r>
      <w:r w:rsidR="00E1082E">
        <w:rPr>
          <w:rFonts w:ascii="Arial" w:hAnsi="Arial" w:cs="Arial"/>
          <w:sz w:val="24"/>
          <w:szCs w:val="24"/>
        </w:rPr>
        <w:t>s capability to fulfill the description of Industry Partnership services indicated in the RFQ</w:t>
      </w:r>
      <w:r w:rsidRPr="007E1F19">
        <w:rPr>
          <w:rFonts w:ascii="Arial" w:hAnsi="Arial" w:cs="Arial"/>
          <w:sz w:val="24"/>
          <w:szCs w:val="24"/>
        </w:rPr>
        <w:t>.</w:t>
      </w:r>
    </w:p>
    <w:p w14:paraId="4247D428" w14:textId="14A1F396" w:rsidR="00492B62" w:rsidRPr="00492B62" w:rsidRDefault="00492B62" w:rsidP="00492B62">
      <w:pPr>
        <w:pStyle w:val="ListParagraph"/>
        <w:rPr>
          <w:rFonts w:ascii="Arial" w:hAnsi="Arial" w:cs="Arial"/>
          <w:sz w:val="24"/>
          <w:szCs w:val="24"/>
        </w:rPr>
      </w:pPr>
    </w:p>
    <w:p w14:paraId="1CCC84B6" w14:textId="77777777" w:rsidR="00492B62" w:rsidRDefault="00EC4492" w:rsidP="00492B62">
      <w:pPr>
        <w:pStyle w:val="ListParagraph"/>
        <w:numPr>
          <w:ilvl w:val="0"/>
          <w:numId w:val="18"/>
        </w:numPr>
        <w:spacing w:after="0" w:line="240" w:lineRule="auto"/>
        <w:ind w:left="360"/>
        <w:rPr>
          <w:rFonts w:ascii="Arial" w:hAnsi="Arial" w:cs="Arial"/>
          <w:sz w:val="24"/>
          <w:szCs w:val="24"/>
        </w:rPr>
      </w:pPr>
      <w:r w:rsidRPr="00492B62">
        <w:rPr>
          <w:rFonts w:ascii="Arial" w:hAnsi="Arial" w:cs="Arial"/>
          <w:sz w:val="24"/>
          <w:szCs w:val="24"/>
        </w:rPr>
        <w:t>Describe three</w:t>
      </w:r>
      <w:r w:rsidR="00B63CF2" w:rsidRPr="00492B62">
        <w:rPr>
          <w:rFonts w:ascii="Arial" w:hAnsi="Arial" w:cs="Arial"/>
          <w:sz w:val="24"/>
          <w:szCs w:val="24"/>
        </w:rPr>
        <w:t xml:space="preserve"> (3)</w:t>
      </w:r>
      <w:r w:rsidRPr="00492B62">
        <w:rPr>
          <w:rFonts w:ascii="Arial" w:hAnsi="Arial" w:cs="Arial"/>
          <w:sz w:val="24"/>
          <w:szCs w:val="24"/>
        </w:rPr>
        <w:t xml:space="preserve"> </w:t>
      </w:r>
      <w:r w:rsidR="001D01A5" w:rsidRPr="00492B62">
        <w:rPr>
          <w:rFonts w:ascii="Arial" w:hAnsi="Arial" w:cs="Arial"/>
          <w:sz w:val="24"/>
          <w:szCs w:val="24"/>
        </w:rPr>
        <w:t>mechanisms</w:t>
      </w:r>
      <w:r w:rsidRPr="00492B62">
        <w:rPr>
          <w:rFonts w:ascii="Arial" w:hAnsi="Arial" w:cs="Arial"/>
          <w:sz w:val="24"/>
          <w:szCs w:val="24"/>
        </w:rPr>
        <w:t xml:space="preserve"> proposer plans to implement that will assist in </w:t>
      </w:r>
      <w:r w:rsidR="003262F0" w:rsidRPr="00492B62">
        <w:rPr>
          <w:rFonts w:ascii="Arial" w:hAnsi="Arial" w:cs="Arial"/>
          <w:sz w:val="24"/>
          <w:szCs w:val="24"/>
        </w:rPr>
        <w:t xml:space="preserve">recruiting employers and stakeholders for the </w:t>
      </w:r>
      <w:r w:rsidR="00800ABE" w:rsidRPr="00492B62">
        <w:rPr>
          <w:rFonts w:ascii="Arial" w:hAnsi="Arial" w:cs="Arial"/>
          <w:sz w:val="24"/>
          <w:szCs w:val="24"/>
        </w:rPr>
        <w:t xml:space="preserve">industry partnership </w:t>
      </w:r>
      <w:r w:rsidR="003262F0" w:rsidRPr="00492B62">
        <w:rPr>
          <w:rFonts w:ascii="Arial" w:hAnsi="Arial" w:cs="Arial"/>
          <w:sz w:val="24"/>
          <w:szCs w:val="24"/>
        </w:rPr>
        <w:t>meetings.</w:t>
      </w:r>
    </w:p>
    <w:p w14:paraId="6D0C051E" w14:textId="77777777" w:rsidR="00492B62" w:rsidRPr="00492B62" w:rsidRDefault="00492B62" w:rsidP="00492B62">
      <w:pPr>
        <w:pStyle w:val="ListParagraph"/>
        <w:rPr>
          <w:rFonts w:ascii="Arial" w:eastAsiaTheme="minorEastAsia" w:hAnsi="Arial" w:cs="Arial"/>
          <w:kern w:val="24"/>
          <w:sz w:val="24"/>
          <w:szCs w:val="24"/>
        </w:rPr>
      </w:pPr>
    </w:p>
    <w:p w14:paraId="0955C8C4" w14:textId="77777777" w:rsidR="00492B62" w:rsidRPr="00492B62" w:rsidRDefault="00492B62" w:rsidP="00492B62">
      <w:pPr>
        <w:pStyle w:val="ListParagraph"/>
        <w:numPr>
          <w:ilvl w:val="0"/>
          <w:numId w:val="18"/>
        </w:numPr>
        <w:spacing w:after="0" w:line="240" w:lineRule="auto"/>
        <w:ind w:left="360"/>
        <w:rPr>
          <w:rFonts w:ascii="Arial" w:hAnsi="Arial" w:cs="Arial"/>
          <w:sz w:val="24"/>
          <w:szCs w:val="24"/>
        </w:rPr>
      </w:pPr>
      <w:r>
        <w:rPr>
          <w:rFonts w:ascii="Arial" w:eastAsiaTheme="minorEastAsia" w:hAnsi="Arial" w:cs="Arial"/>
          <w:kern w:val="24"/>
          <w:sz w:val="24"/>
          <w:szCs w:val="24"/>
        </w:rPr>
        <w:t>I</w:t>
      </w:r>
      <w:r w:rsidR="00F06CD9" w:rsidRPr="00492B62">
        <w:rPr>
          <w:rFonts w:ascii="Arial" w:eastAsiaTheme="minorEastAsia" w:hAnsi="Arial" w:cs="Arial"/>
          <w:kern w:val="24"/>
          <w:sz w:val="24"/>
          <w:szCs w:val="24"/>
        </w:rPr>
        <w:t>n</w:t>
      </w:r>
      <w:r w:rsidR="00841F5E" w:rsidRPr="00492B62">
        <w:rPr>
          <w:rFonts w:ascii="Arial" w:eastAsiaTheme="minorEastAsia" w:hAnsi="Arial" w:cs="Arial"/>
          <w:kern w:val="24"/>
          <w:sz w:val="24"/>
          <w:szCs w:val="24"/>
        </w:rPr>
        <w:t xml:space="preserve"> two hundred fifty</w:t>
      </w:r>
      <w:r w:rsidR="00F06CD9" w:rsidRPr="00492B62">
        <w:rPr>
          <w:rFonts w:ascii="Arial" w:eastAsiaTheme="minorEastAsia" w:hAnsi="Arial" w:cs="Arial"/>
          <w:kern w:val="24"/>
          <w:sz w:val="24"/>
          <w:szCs w:val="24"/>
        </w:rPr>
        <w:t xml:space="preserve"> </w:t>
      </w:r>
      <w:r w:rsidR="00841F5E" w:rsidRPr="00492B62">
        <w:rPr>
          <w:rFonts w:ascii="Arial" w:eastAsiaTheme="minorEastAsia" w:hAnsi="Arial" w:cs="Arial"/>
          <w:kern w:val="24"/>
          <w:sz w:val="24"/>
          <w:szCs w:val="24"/>
        </w:rPr>
        <w:t>(</w:t>
      </w:r>
      <w:r w:rsidR="00F06CD9" w:rsidRPr="00492B62">
        <w:rPr>
          <w:rFonts w:ascii="Arial" w:eastAsiaTheme="minorEastAsia" w:hAnsi="Arial" w:cs="Arial"/>
          <w:kern w:val="24"/>
          <w:sz w:val="24"/>
          <w:szCs w:val="24"/>
        </w:rPr>
        <w:t>250</w:t>
      </w:r>
      <w:r w:rsidR="00841F5E" w:rsidRPr="00492B62">
        <w:rPr>
          <w:rFonts w:ascii="Arial" w:eastAsiaTheme="minorEastAsia" w:hAnsi="Arial" w:cs="Arial"/>
          <w:kern w:val="24"/>
          <w:sz w:val="24"/>
          <w:szCs w:val="24"/>
        </w:rPr>
        <w:t>)</w:t>
      </w:r>
      <w:r w:rsidR="00F06CD9" w:rsidRPr="00492B62">
        <w:rPr>
          <w:rFonts w:ascii="Arial" w:eastAsiaTheme="minorEastAsia" w:hAnsi="Arial" w:cs="Arial"/>
          <w:kern w:val="24"/>
          <w:sz w:val="24"/>
          <w:szCs w:val="24"/>
        </w:rPr>
        <w:t xml:space="preserve"> words or less how will proposer meet the required </w:t>
      </w:r>
      <w:proofErr w:type="gramStart"/>
      <w:r w:rsidR="00F06CD9" w:rsidRPr="00492B62">
        <w:rPr>
          <w:rFonts w:ascii="Arial" w:eastAsiaTheme="minorEastAsia" w:hAnsi="Arial" w:cs="Arial"/>
          <w:kern w:val="24"/>
          <w:sz w:val="24"/>
          <w:szCs w:val="24"/>
        </w:rPr>
        <w:t>deliverables.</w:t>
      </w:r>
      <w:proofErr w:type="gramEnd"/>
    </w:p>
    <w:p w14:paraId="06C5B9FA" w14:textId="77777777" w:rsidR="00B1059A" w:rsidRPr="00B1059A" w:rsidRDefault="00B1059A" w:rsidP="00B1059A">
      <w:pPr>
        <w:pStyle w:val="ListParagraph"/>
        <w:rPr>
          <w:rFonts w:ascii="Arial" w:hAnsi="Arial" w:cs="Arial"/>
          <w:sz w:val="24"/>
          <w:szCs w:val="24"/>
        </w:rPr>
      </w:pPr>
    </w:p>
    <w:p w14:paraId="370EEEC1" w14:textId="7D8A9525" w:rsidR="00B1059A" w:rsidRDefault="00B1059A" w:rsidP="00B1059A">
      <w:pPr>
        <w:pStyle w:val="ListParagraph"/>
        <w:numPr>
          <w:ilvl w:val="0"/>
          <w:numId w:val="18"/>
        </w:numPr>
        <w:spacing w:after="0" w:line="240" w:lineRule="auto"/>
        <w:ind w:left="360"/>
        <w:rPr>
          <w:rFonts w:ascii="Arial" w:hAnsi="Arial" w:cs="Arial"/>
          <w:sz w:val="24"/>
          <w:szCs w:val="24"/>
        </w:rPr>
      </w:pPr>
      <w:r w:rsidRPr="00492B62">
        <w:rPr>
          <w:rFonts w:ascii="Arial" w:hAnsi="Arial" w:cs="Arial"/>
          <w:sz w:val="24"/>
          <w:szCs w:val="24"/>
        </w:rPr>
        <w:t>Describe proposer’s activities during the first ninety (90) days following contract execution</w:t>
      </w:r>
      <w:r w:rsidR="00912DFF">
        <w:rPr>
          <w:rFonts w:ascii="Arial" w:hAnsi="Arial" w:cs="Arial"/>
          <w:sz w:val="24"/>
          <w:szCs w:val="24"/>
        </w:rPr>
        <w:t>, with specific reference to meeting the project deliverables</w:t>
      </w:r>
      <w:r w:rsidRPr="00492B62">
        <w:rPr>
          <w:rFonts w:ascii="Arial" w:hAnsi="Arial" w:cs="Arial"/>
          <w:sz w:val="24"/>
          <w:szCs w:val="24"/>
        </w:rPr>
        <w:t>.</w:t>
      </w:r>
    </w:p>
    <w:p w14:paraId="7C23A48B" w14:textId="76C664E8" w:rsidR="00F657F3" w:rsidRPr="00492B62" w:rsidRDefault="00F657F3" w:rsidP="00F657F3">
      <w:pPr>
        <w:pStyle w:val="ListParagraph"/>
        <w:rPr>
          <w:rFonts w:ascii="Arial" w:eastAsiaTheme="minorEastAsia" w:hAnsi="Arial" w:cs="Arial"/>
          <w:kern w:val="24"/>
          <w:sz w:val="24"/>
          <w:szCs w:val="24"/>
        </w:rPr>
      </w:pPr>
    </w:p>
    <w:p w14:paraId="7E6C58DE" w14:textId="77777777" w:rsidR="00F657F3" w:rsidRPr="00B1059A" w:rsidRDefault="00F657F3" w:rsidP="00F657F3">
      <w:pPr>
        <w:pStyle w:val="ListParagraph"/>
        <w:numPr>
          <w:ilvl w:val="0"/>
          <w:numId w:val="18"/>
        </w:numPr>
        <w:spacing w:after="0" w:line="240" w:lineRule="auto"/>
        <w:ind w:left="360"/>
        <w:rPr>
          <w:rFonts w:ascii="Arial" w:hAnsi="Arial" w:cs="Arial"/>
          <w:sz w:val="24"/>
          <w:szCs w:val="24"/>
        </w:rPr>
      </w:pPr>
      <w:r w:rsidRPr="00492B62">
        <w:rPr>
          <w:rFonts w:ascii="Arial" w:eastAsiaTheme="minorEastAsia" w:hAnsi="Arial" w:cs="Arial"/>
          <w:kern w:val="24"/>
          <w:sz w:val="24"/>
          <w:szCs w:val="24"/>
        </w:rPr>
        <w:t>Describe what success would look like for the selected provider.</w:t>
      </w:r>
    </w:p>
    <w:p w14:paraId="48EADD8B" w14:textId="77777777" w:rsidR="00F657F3" w:rsidRDefault="00F657F3" w:rsidP="00F657F3">
      <w:pPr>
        <w:pStyle w:val="ListParagraph"/>
        <w:spacing w:after="0" w:line="240" w:lineRule="auto"/>
        <w:ind w:left="360"/>
        <w:rPr>
          <w:rFonts w:ascii="Arial" w:hAnsi="Arial" w:cs="Arial"/>
          <w:sz w:val="24"/>
          <w:szCs w:val="24"/>
        </w:rPr>
      </w:pPr>
    </w:p>
    <w:p w14:paraId="415C563D" w14:textId="77777777" w:rsidR="00B1059A" w:rsidRPr="00492B62" w:rsidRDefault="00B1059A" w:rsidP="00B1059A">
      <w:pPr>
        <w:pStyle w:val="ListParagraph"/>
        <w:spacing w:after="0" w:line="240" w:lineRule="auto"/>
        <w:ind w:left="360"/>
        <w:rPr>
          <w:rFonts w:ascii="Arial" w:hAnsi="Arial" w:cs="Arial"/>
          <w:sz w:val="24"/>
          <w:szCs w:val="24"/>
        </w:rPr>
      </w:pPr>
    </w:p>
    <w:p w14:paraId="31B8F8AE" w14:textId="77777777" w:rsidR="00800ABE" w:rsidRPr="007E1F19" w:rsidRDefault="00800ABE" w:rsidP="007E1F19">
      <w:pPr>
        <w:pStyle w:val="ListParagraph"/>
        <w:spacing w:after="0" w:line="240" w:lineRule="auto"/>
        <w:rPr>
          <w:rFonts w:ascii="Arial" w:eastAsiaTheme="minorEastAsia" w:hAnsi="Arial" w:cs="Arial"/>
          <w:kern w:val="24"/>
          <w:sz w:val="24"/>
          <w:szCs w:val="24"/>
        </w:rPr>
      </w:pPr>
    </w:p>
    <w:p w14:paraId="2B1067D8" w14:textId="68DB854D" w:rsidR="00800ABE" w:rsidRPr="007E1F19" w:rsidRDefault="00800ABE" w:rsidP="007E1F19">
      <w:pPr>
        <w:spacing w:after="0" w:line="240" w:lineRule="auto"/>
        <w:rPr>
          <w:rFonts w:ascii="Arial" w:eastAsiaTheme="minorEastAsia" w:hAnsi="Arial" w:cs="Arial"/>
          <w:kern w:val="24"/>
          <w:sz w:val="24"/>
          <w:szCs w:val="24"/>
        </w:rPr>
      </w:pPr>
    </w:p>
    <w:p w14:paraId="4895C811" w14:textId="77777777" w:rsidR="00800ABE" w:rsidRPr="007E1F19" w:rsidRDefault="00800ABE" w:rsidP="007E1F19">
      <w:pPr>
        <w:spacing w:after="0" w:line="240" w:lineRule="auto"/>
        <w:rPr>
          <w:rFonts w:ascii="Arial" w:eastAsiaTheme="minorEastAsia" w:hAnsi="Arial" w:cs="Arial"/>
          <w:kern w:val="24"/>
          <w:sz w:val="24"/>
          <w:szCs w:val="24"/>
        </w:rPr>
      </w:pPr>
    </w:p>
    <w:p w14:paraId="308CB68E" w14:textId="0A4A640C" w:rsidR="007110B6" w:rsidRDefault="007110B6" w:rsidP="007E1F19">
      <w:pPr>
        <w:pStyle w:val="ListParagraph"/>
        <w:spacing w:after="0" w:line="240" w:lineRule="auto"/>
        <w:ind w:left="360"/>
        <w:rPr>
          <w:rFonts w:ascii="Arial" w:eastAsiaTheme="minorEastAsia" w:hAnsi="Arial" w:cs="Arial"/>
          <w:kern w:val="24"/>
          <w:sz w:val="24"/>
          <w:szCs w:val="24"/>
        </w:rPr>
      </w:pPr>
    </w:p>
    <w:p w14:paraId="07B955F6" w14:textId="77777777" w:rsidR="00492B62" w:rsidRDefault="00492B62" w:rsidP="007E1F19">
      <w:pPr>
        <w:pStyle w:val="ListParagraph"/>
        <w:spacing w:after="0" w:line="240" w:lineRule="auto"/>
        <w:ind w:left="360"/>
        <w:rPr>
          <w:rFonts w:ascii="Arial" w:eastAsiaTheme="minorEastAsia" w:hAnsi="Arial" w:cs="Arial"/>
          <w:kern w:val="24"/>
          <w:sz w:val="24"/>
          <w:szCs w:val="24"/>
        </w:rPr>
      </w:pPr>
    </w:p>
    <w:p w14:paraId="2848EC54" w14:textId="77777777" w:rsidR="00492B62" w:rsidRDefault="00492B62" w:rsidP="007E1F19">
      <w:pPr>
        <w:pStyle w:val="ListParagraph"/>
        <w:spacing w:after="0" w:line="240" w:lineRule="auto"/>
        <w:ind w:left="360"/>
        <w:rPr>
          <w:rFonts w:ascii="Arial" w:eastAsiaTheme="minorEastAsia" w:hAnsi="Arial" w:cs="Arial"/>
          <w:kern w:val="24"/>
          <w:sz w:val="24"/>
          <w:szCs w:val="24"/>
        </w:rPr>
      </w:pPr>
    </w:p>
    <w:p w14:paraId="4597EF2E" w14:textId="51D87022" w:rsidR="00492B62" w:rsidRDefault="00492B62" w:rsidP="007E1F19">
      <w:pPr>
        <w:pStyle w:val="ListParagraph"/>
        <w:spacing w:after="0" w:line="240" w:lineRule="auto"/>
        <w:ind w:left="360"/>
        <w:rPr>
          <w:rFonts w:ascii="Arial" w:eastAsiaTheme="minorEastAsia" w:hAnsi="Arial" w:cs="Arial"/>
          <w:kern w:val="24"/>
          <w:sz w:val="24"/>
          <w:szCs w:val="24"/>
        </w:rPr>
      </w:pPr>
    </w:p>
    <w:p w14:paraId="7752AC61" w14:textId="39ABF1E3" w:rsidR="00A23D84" w:rsidRDefault="00A23D84" w:rsidP="007E1F19">
      <w:pPr>
        <w:pStyle w:val="ListParagraph"/>
        <w:spacing w:after="0" w:line="240" w:lineRule="auto"/>
        <w:ind w:left="360"/>
        <w:rPr>
          <w:rFonts w:ascii="Arial" w:eastAsiaTheme="minorEastAsia" w:hAnsi="Arial" w:cs="Arial"/>
          <w:kern w:val="24"/>
          <w:sz w:val="24"/>
          <w:szCs w:val="24"/>
        </w:rPr>
      </w:pPr>
    </w:p>
    <w:p w14:paraId="146B53A1" w14:textId="747409DF" w:rsidR="00A23D84" w:rsidRDefault="00A23D84" w:rsidP="007E1F19">
      <w:pPr>
        <w:pStyle w:val="ListParagraph"/>
        <w:spacing w:after="0" w:line="240" w:lineRule="auto"/>
        <w:ind w:left="360"/>
        <w:rPr>
          <w:rFonts w:ascii="Arial" w:eastAsiaTheme="minorEastAsia" w:hAnsi="Arial" w:cs="Arial"/>
          <w:kern w:val="24"/>
          <w:sz w:val="24"/>
          <w:szCs w:val="24"/>
        </w:rPr>
      </w:pPr>
    </w:p>
    <w:p w14:paraId="22ABADAB" w14:textId="2F324420" w:rsidR="00A23D84" w:rsidRDefault="00A23D84" w:rsidP="007E1F19">
      <w:pPr>
        <w:pStyle w:val="ListParagraph"/>
        <w:spacing w:after="0" w:line="240" w:lineRule="auto"/>
        <w:ind w:left="360"/>
        <w:rPr>
          <w:rFonts w:ascii="Arial" w:eastAsiaTheme="minorEastAsia" w:hAnsi="Arial" w:cs="Arial"/>
          <w:kern w:val="24"/>
          <w:sz w:val="24"/>
          <w:szCs w:val="24"/>
        </w:rPr>
      </w:pPr>
    </w:p>
    <w:p w14:paraId="77F7C2AF" w14:textId="0FB09758" w:rsidR="00F657F3" w:rsidRDefault="00F657F3" w:rsidP="007E1F19">
      <w:pPr>
        <w:pStyle w:val="ListParagraph"/>
        <w:spacing w:after="0" w:line="240" w:lineRule="auto"/>
        <w:ind w:left="360"/>
        <w:rPr>
          <w:rFonts w:ascii="Arial" w:eastAsiaTheme="minorEastAsia" w:hAnsi="Arial" w:cs="Arial"/>
          <w:kern w:val="24"/>
          <w:sz w:val="24"/>
          <w:szCs w:val="24"/>
        </w:rPr>
      </w:pPr>
    </w:p>
    <w:p w14:paraId="7247520D" w14:textId="2676FDC1" w:rsidR="00492B62" w:rsidRDefault="00492B62" w:rsidP="007E1F19">
      <w:pPr>
        <w:pStyle w:val="ListParagraph"/>
        <w:spacing w:after="0" w:line="240" w:lineRule="auto"/>
        <w:ind w:left="360"/>
        <w:rPr>
          <w:rFonts w:ascii="Arial" w:eastAsiaTheme="minorEastAsia" w:hAnsi="Arial" w:cs="Arial"/>
          <w:kern w:val="24"/>
          <w:sz w:val="24"/>
          <w:szCs w:val="24"/>
        </w:rPr>
      </w:pPr>
    </w:p>
    <w:p w14:paraId="3DF191E1" w14:textId="77777777" w:rsidR="00283711" w:rsidRPr="007E1F19" w:rsidRDefault="00283711" w:rsidP="007E1F19">
      <w:pPr>
        <w:pStyle w:val="ListParagraph"/>
        <w:spacing w:after="0" w:line="240" w:lineRule="auto"/>
        <w:ind w:left="360"/>
        <w:rPr>
          <w:rFonts w:ascii="Arial" w:eastAsiaTheme="minorEastAsia" w:hAnsi="Arial" w:cs="Arial"/>
          <w:kern w:val="24"/>
          <w:sz w:val="24"/>
          <w:szCs w:val="24"/>
        </w:rPr>
      </w:pPr>
    </w:p>
    <w:p w14:paraId="7906C6A5" w14:textId="77777777" w:rsidR="00EC4492" w:rsidRPr="007E1F19"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PROPOSed COst Schedule</w:t>
      </w:r>
    </w:p>
    <w:p w14:paraId="13FFAB72" w14:textId="77777777" w:rsidR="00EC4492" w:rsidRPr="007E1F19" w:rsidRDefault="00EC4492" w:rsidP="007E1F19">
      <w:pPr>
        <w:pStyle w:val="gmail-m5998348937740101586msolistparagraph"/>
        <w:spacing w:before="0" w:beforeAutospacing="0" w:after="0" w:afterAutospacing="0"/>
        <w:rPr>
          <w:rFonts w:ascii="Arial" w:hAnsi="Arial" w:cs="Arial"/>
        </w:rPr>
      </w:pPr>
    </w:p>
    <w:p w14:paraId="5260DF7F" w14:textId="7B10FA82" w:rsidR="00EC4492" w:rsidRPr="007E1F19" w:rsidRDefault="00EC4492" w:rsidP="007E1F19">
      <w:pPr>
        <w:pStyle w:val="NoSpacing"/>
        <w:numPr>
          <w:ilvl w:val="0"/>
          <w:numId w:val="17"/>
        </w:numPr>
        <w:ind w:left="360"/>
        <w:rPr>
          <w:rFonts w:ascii="Arial" w:hAnsi="Arial" w:cs="Arial"/>
          <w:sz w:val="24"/>
          <w:szCs w:val="24"/>
        </w:rPr>
      </w:pPr>
      <w:r w:rsidRPr="007E1F19">
        <w:rPr>
          <w:rFonts w:ascii="Arial" w:hAnsi="Arial" w:cs="Arial"/>
          <w:sz w:val="24"/>
          <w:szCs w:val="24"/>
        </w:rPr>
        <w:t>Cost</w:t>
      </w:r>
    </w:p>
    <w:p w14:paraId="696AF5FB" w14:textId="77777777" w:rsidR="00EC4492" w:rsidRPr="007E1F19" w:rsidRDefault="00EC4492" w:rsidP="007E1F19">
      <w:pPr>
        <w:spacing w:after="0" w:line="240" w:lineRule="auto"/>
        <w:rPr>
          <w:rFonts w:ascii="Arial" w:hAnsi="Arial" w:cs="Arial"/>
          <w:sz w:val="24"/>
          <w:szCs w:val="24"/>
        </w:rPr>
      </w:pPr>
    </w:p>
    <w:p w14:paraId="476B9F23" w14:textId="61662FA5" w:rsidR="00EC4492" w:rsidRPr="00492B62" w:rsidRDefault="00492B62" w:rsidP="007E1F19">
      <w:pPr>
        <w:pStyle w:val="ListParagraph"/>
        <w:numPr>
          <w:ilvl w:val="0"/>
          <w:numId w:val="22"/>
        </w:numPr>
        <w:spacing w:after="0" w:line="240" w:lineRule="auto"/>
        <w:rPr>
          <w:rFonts w:ascii="Arial" w:eastAsia="Times New Roman" w:hAnsi="Arial" w:cs="Arial"/>
          <w:b/>
          <w:sz w:val="24"/>
          <w:szCs w:val="24"/>
        </w:rPr>
      </w:pPr>
      <w:r>
        <w:rPr>
          <w:rFonts w:ascii="Arial" w:hAnsi="Arial" w:cs="Arial"/>
          <w:sz w:val="24"/>
          <w:szCs w:val="24"/>
        </w:rPr>
        <w:t>Hourly Rate ________________</w:t>
      </w:r>
    </w:p>
    <w:p w14:paraId="6B809C61" w14:textId="77777777" w:rsidR="00492B62" w:rsidRPr="00492B62" w:rsidRDefault="00492B62" w:rsidP="00492B62">
      <w:pPr>
        <w:pStyle w:val="ListParagraph"/>
        <w:spacing w:after="0" w:line="240" w:lineRule="auto"/>
        <w:rPr>
          <w:rFonts w:ascii="Arial" w:eastAsia="Times New Roman" w:hAnsi="Arial" w:cs="Arial"/>
          <w:b/>
          <w:sz w:val="24"/>
          <w:szCs w:val="24"/>
        </w:rPr>
      </w:pPr>
    </w:p>
    <w:p w14:paraId="0AEF4606" w14:textId="085F7810" w:rsidR="00492B62" w:rsidRPr="00492B62" w:rsidRDefault="00492B62" w:rsidP="007E1F19">
      <w:pPr>
        <w:pStyle w:val="ListParagraph"/>
        <w:numPr>
          <w:ilvl w:val="0"/>
          <w:numId w:val="22"/>
        </w:numPr>
        <w:spacing w:after="0" w:line="240" w:lineRule="auto"/>
        <w:rPr>
          <w:rFonts w:ascii="Arial" w:eastAsia="Times New Roman" w:hAnsi="Arial" w:cs="Arial"/>
          <w:b/>
          <w:sz w:val="24"/>
          <w:szCs w:val="24"/>
        </w:rPr>
      </w:pPr>
      <w:r>
        <w:rPr>
          <w:rFonts w:ascii="Arial" w:eastAsia="Times New Roman" w:hAnsi="Arial" w:cs="Arial"/>
          <w:bCs/>
          <w:sz w:val="24"/>
          <w:szCs w:val="24"/>
        </w:rPr>
        <w:t>Hours needed ________</w:t>
      </w:r>
    </w:p>
    <w:p w14:paraId="7B58F5CB" w14:textId="77777777" w:rsidR="00492B62" w:rsidRPr="00492B62" w:rsidRDefault="00492B62" w:rsidP="00492B62">
      <w:pPr>
        <w:pStyle w:val="ListParagraph"/>
        <w:rPr>
          <w:rFonts w:ascii="Arial" w:eastAsia="Times New Roman" w:hAnsi="Arial" w:cs="Arial"/>
          <w:b/>
          <w:sz w:val="24"/>
          <w:szCs w:val="24"/>
        </w:rPr>
      </w:pPr>
    </w:p>
    <w:p w14:paraId="4202AAA3" w14:textId="01F860F1" w:rsidR="00492B62" w:rsidRPr="00492B62" w:rsidRDefault="00492B62" w:rsidP="00492B62">
      <w:pPr>
        <w:pStyle w:val="ListParagraph"/>
        <w:spacing w:after="0" w:line="240" w:lineRule="auto"/>
        <w:rPr>
          <w:rFonts w:ascii="Arial" w:eastAsia="Times New Roman" w:hAnsi="Arial" w:cs="Arial"/>
          <w:bCs/>
          <w:sz w:val="24"/>
          <w:szCs w:val="24"/>
        </w:rPr>
      </w:pPr>
      <w:r w:rsidRPr="00492B62">
        <w:rPr>
          <w:rFonts w:ascii="Arial" w:eastAsia="Times New Roman" w:hAnsi="Arial" w:cs="Arial"/>
          <w:bCs/>
          <w:sz w:val="24"/>
          <w:szCs w:val="24"/>
        </w:rPr>
        <w:t xml:space="preserve">Describe </w:t>
      </w:r>
      <w:r>
        <w:rPr>
          <w:rFonts w:ascii="Arial" w:eastAsia="Times New Roman" w:hAnsi="Arial" w:cs="Arial"/>
          <w:bCs/>
          <w:sz w:val="24"/>
          <w:szCs w:val="24"/>
        </w:rPr>
        <w:t>hours to be devoted to each element of the required activities</w:t>
      </w:r>
      <w:r w:rsidR="00D44A1A">
        <w:rPr>
          <w:rFonts w:ascii="Arial" w:eastAsia="Times New Roman" w:hAnsi="Arial" w:cs="Arial"/>
          <w:bCs/>
          <w:sz w:val="24"/>
          <w:szCs w:val="24"/>
        </w:rPr>
        <w:t>:</w:t>
      </w:r>
    </w:p>
    <w:p w14:paraId="6D2B4B2F" w14:textId="77777777" w:rsidR="00492B62" w:rsidRPr="00492B62" w:rsidRDefault="00492B62" w:rsidP="00492B62">
      <w:pPr>
        <w:pStyle w:val="ListParagraph"/>
        <w:rPr>
          <w:rFonts w:ascii="Arial" w:eastAsia="Times New Roman" w:hAnsi="Arial" w:cs="Arial"/>
          <w:b/>
          <w:sz w:val="24"/>
          <w:szCs w:val="24"/>
        </w:rPr>
      </w:pPr>
    </w:p>
    <w:p w14:paraId="429BC6ED" w14:textId="00BFB9B9" w:rsidR="00492B62" w:rsidRDefault="00492B62" w:rsidP="007E1F19">
      <w:pPr>
        <w:pStyle w:val="ListParagraph"/>
        <w:numPr>
          <w:ilvl w:val="0"/>
          <w:numId w:val="22"/>
        </w:numPr>
        <w:spacing w:after="0" w:line="240" w:lineRule="auto"/>
        <w:rPr>
          <w:rFonts w:ascii="Arial" w:eastAsia="Times New Roman" w:hAnsi="Arial" w:cs="Arial"/>
          <w:bCs/>
          <w:sz w:val="24"/>
          <w:szCs w:val="24"/>
        </w:rPr>
      </w:pPr>
      <w:r w:rsidRPr="00492B62">
        <w:rPr>
          <w:rFonts w:ascii="Arial" w:eastAsia="Times New Roman" w:hAnsi="Arial" w:cs="Arial"/>
          <w:bCs/>
          <w:sz w:val="24"/>
          <w:szCs w:val="24"/>
        </w:rPr>
        <w:t>Total Cost</w:t>
      </w:r>
      <w:r w:rsidR="00442CA2">
        <w:rPr>
          <w:rFonts w:ascii="Arial" w:eastAsia="Times New Roman" w:hAnsi="Arial" w:cs="Arial"/>
          <w:bCs/>
          <w:sz w:val="24"/>
          <w:szCs w:val="24"/>
        </w:rPr>
        <w:t xml:space="preserve"> $ ________</w:t>
      </w:r>
    </w:p>
    <w:p w14:paraId="3CF999B0" w14:textId="77777777" w:rsidR="00442CA2" w:rsidRDefault="00442CA2" w:rsidP="00442CA2">
      <w:pPr>
        <w:pStyle w:val="ListParagraph"/>
        <w:spacing w:after="0" w:line="240" w:lineRule="auto"/>
        <w:rPr>
          <w:rFonts w:ascii="Arial" w:eastAsia="Times New Roman" w:hAnsi="Arial" w:cs="Arial"/>
          <w:bCs/>
          <w:sz w:val="24"/>
          <w:szCs w:val="24"/>
        </w:rPr>
      </w:pPr>
    </w:p>
    <w:p w14:paraId="23D5D2E9" w14:textId="0C4D8AA3" w:rsidR="00442CA2" w:rsidRPr="00492B62" w:rsidRDefault="00442CA2" w:rsidP="007E1F19">
      <w:pPr>
        <w:pStyle w:val="ListParagraph"/>
        <w:numPr>
          <w:ilvl w:val="0"/>
          <w:numId w:val="22"/>
        </w:numPr>
        <w:spacing w:after="0" w:line="240" w:lineRule="auto"/>
        <w:rPr>
          <w:rFonts w:ascii="Arial" w:eastAsia="Times New Roman" w:hAnsi="Arial" w:cs="Arial"/>
          <w:bCs/>
          <w:sz w:val="24"/>
          <w:szCs w:val="24"/>
        </w:rPr>
      </w:pPr>
      <w:r>
        <w:rPr>
          <w:rFonts w:ascii="Arial" w:eastAsia="Times New Roman" w:hAnsi="Arial" w:cs="Arial"/>
          <w:bCs/>
          <w:sz w:val="24"/>
          <w:szCs w:val="24"/>
        </w:rPr>
        <w:t>Meeting space cost (if any) ___________</w:t>
      </w:r>
    </w:p>
    <w:p w14:paraId="4320F28D" w14:textId="77777777" w:rsidR="00492B62" w:rsidRPr="00442CA2" w:rsidRDefault="00492B62" w:rsidP="00442CA2">
      <w:pPr>
        <w:spacing w:after="0" w:line="240" w:lineRule="auto"/>
        <w:rPr>
          <w:rFonts w:ascii="Arial" w:eastAsia="Times New Roman" w:hAnsi="Arial" w:cs="Arial"/>
          <w:b/>
          <w:sz w:val="24"/>
          <w:szCs w:val="24"/>
        </w:rPr>
      </w:pPr>
    </w:p>
    <w:p w14:paraId="2296E7B9" w14:textId="79313D80" w:rsidR="00EC4492" w:rsidRPr="00492B62" w:rsidRDefault="0043345A" w:rsidP="007C4B22">
      <w:pPr>
        <w:pStyle w:val="ListParagraph"/>
        <w:numPr>
          <w:ilvl w:val="0"/>
          <w:numId w:val="22"/>
        </w:numPr>
        <w:spacing w:after="0" w:line="240" w:lineRule="auto"/>
        <w:rPr>
          <w:rFonts w:ascii="Arial" w:hAnsi="Arial" w:cs="Arial"/>
          <w:sz w:val="24"/>
          <w:szCs w:val="24"/>
        </w:rPr>
      </w:pPr>
      <w:r w:rsidRPr="00492B62">
        <w:rPr>
          <w:rFonts w:ascii="Arial" w:eastAsia="Times New Roman" w:hAnsi="Arial" w:cs="Arial"/>
          <w:sz w:val="24"/>
          <w:szCs w:val="24"/>
        </w:rPr>
        <w:t>WBLV</w:t>
      </w:r>
      <w:r w:rsidR="00EC4492" w:rsidRPr="00492B62">
        <w:rPr>
          <w:rFonts w:ascii="Arial" w:eastAsia="Times New Roman" w:hAnsi="Arial" w:cs="Arial"/>
          <w:sz w:val="24"/>
          <w:szCs w:val="24"/>
        </w:rPr>
        <w:t xml:space="preserve"> will not reimburse</w:t>
      </w:r>
      <w:r w:rsidR="00D76AFD" w:rsidRPr="00492B62">
        <w:rPr>
          <w:rFonts w:ascii="Arial" w:eastAsia="Times New Roman" w:hAnsi="Arial" w:cs="Arial"/>
          <w:sz w:val="24"/>
          <w:szCs w:val="24"/>
        </w:rPr>
        <w:t xml:space="preserve"> for mileage or travel </w:t>
      </w:r>
    </w:p>
    <w:p w14:paraId="7DCC6FC4" w14:textId="77777777" w:rsidR="00EC4492" w:rsidRPr="007E1F19" w:rsidRDefault="00EC4492" w:rsidP="007E1F19">
      <w:pPr>
        <w:pStyle w:val="NoSpacing"/>
        <w:ind w:left="360"/>
        <w:rPr>
          <w:rFonts w:ascii="Arial" w:hAnsi="Arial" w:cs="Arial"/>
          <w:sz w:val="24"/>
          <w:szCs w:val="24"/>
        </w:rPr>
      </w:pPr>
    </w:p>
    <w:p w14:paraId="66E0A8F0" w14:textId="77777777" w:rsidR="00EC4492" w:rsidRPr="007E1F19" w:rsidRDefault="00EC4492" w:rsidP="007E1F19">
      <w:pPr>
        <w:pStyle w:val="NoSpacing"/>
        <w:ind w:left="360"/>
        <w:rPr>
          <w:rFonts w:ascii="Arial" w:hAnsi="Arial" w:cs="Arial"/>
          <w:sz w:val="24"/>
          <w:szCs w:val="24"/>
        </w:rPr>
      </w:pPr>
    </w:p>
    <w:p w14:paraId="17D5588E" w14:textId="77777777" w:rsidR="00EC4492" w:rsidRPr="007E1F19" w:rsidRDefault="00EC4492" w:rsidP="007E1F19">
      <w:pPr>
        <w:spacing w:after="0" w:line="240" w:lineRule="auto"/>
        <w:rPr>
          <w:rFonts w:ascii="Arial" w:hAnsi="Arial" w:cs="Arial"/>
          <w:sz w:val="24"/>
          <w:szCs w:val="24"/>
        </w:rPr>
      </w:pPr>
      <w:r w:rsidRPr="007E1F19">
        <w:rPr>
          <w:rFonts w:ascii="Arial" w:hAnsi="Arial" w:cs="Arial"/>
          <w:sz w:val="24"/>
          <w:szCs w:val="24"/>
        </w:rPr>
        <w:br w:type="page"/>
      </w:r>
    </w:p>
    <w:p w14:paraId="6EB30B56" w14:textId="031EDF01" w:rsidR="00EC4492" w:rsidRPr="007E1F19" w:rsidRDefault="00A23D84"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Pr>
          <w:rFonts w:ascii="Arial" w:eastAsia="Times New Roman" w:hAnsi="Arial" w:cs="Arial"/>
          <w:b/>
          <w:caps/>
          <w:color w:val="FFFFFF"/>
          <w:sz w:val="24"/>
          <w:szCs w:val="24"/>
        </w:rPr>
        <w:lastRenderedPageBreak/>
        <w:t>Certification regarding CONFLICT OF INTEREST</w:t>
      </w:r>
    </w:p>
    <w:p w14:paraId="65C6D495" w14:textId="77777777" w:rsidR="00EC4492" w:rsidRPr="007E1F19" w:rsidRDefault="00EC4492" w:rsidP="007E1F19">
      <w:pPr>
        <w:pStyle w:val="NoSpacing"/>
        <w:ind w:left="360"/>
        <w:rPr>
          <w:rFonts w:ascii="Arial" w:hAnsi="Arial" w:cs="Arial"/>
          <w:sz w:val="24"/>
          <w:szCs w:val="24"/>
        </w:rPr>
      </w:pPr>
    </w:p>
    <w:p w14:paraId="17D6392A" w14:textId="77777777" w:rsidR="00EC4492" w:rsidRPr="007E1F19" w:rsidRDefault="00EC4492" w:rsidP="007E1F19">
      <w:pPr>
        <w:shd w:val="clear" w:color="auto" w:fill="F8F9F4"/>
        <w:spacing w:after="0" w:line="240" w:lineRule="auto"/>
        <w:outlineLvl w:val="2"/>
        <w:rPr>
          <w:rFonts w:ascii="Arial" w:eastAsia="Times New Roman" w:hAnsi="Arial" w:cs="Arial"/>
          <w:b/>
          <w:bCs/>
          <w:color w:val="171E24"/>
          <w:sz w:val="24"/>
          <w:szCs w:val="24"/>
          <w:u w:val="single"/>
        </w:rPr>
      </w:pPr>
      <w:r w:rsidRPr="007E1F19">
        <w:rPr>
          <w:rFonts w:ascii="Arial" w:eastAsia="Times New Roman" w:hAnsi="Arial" w:cs="Arial"/>
          <w:b/>
          <w:bCs/>
          <w:color w:val="171E24"/>
          <w:sz w:val="24"/>
          <w:szCs w:val="24"/>
          <w:u w:val="single"/>
        </w:rPr>
        <w:t>CONFLICT OF INTEREST CERTIFICATION</w:t>
      </w:r>
    </w:p>
    <w:p w14:paraId="105BBC5B" w14:textId="77777777" w:rsidR="00EC4492" w:rsidRPr="007E1F19" w:rsidRDefault="00EC4492" w:rsidP="007E1F19">
      <w:pPr>
        <w:pStyle w:val="ListParagraph"/>
        <w:numPr>
          <w:ilvl w:val="2"/>
          <w:numId w:val="6"/>
        </w:numPr>
        <w:spacing w:after="0" w:line="240" w:lineRule="auto"/>
        <w:ind w:left="360" w:hanging="360"/>
        <w:rPr>
          <w:rFonts w:ascii="Arial" w:hAnsi="Arial" w:cs="Arial"/>
          <w:sz w:val="24"/>
          <w:szCs w:val="24"/>
        </w:rPr>
      </w:pPr>
      <w:r w:rsidRPr="007E1F19">
        <w:rPr>
          <w:rFonts w:ascii="Arial" w:hAnsi="Arial" w:cs="Arial"/>
          <w:sz w:val="24"/>
          <w:szCs w:val="24"/>
        </w:rPr>
        <w:t xml:space="preserve">Proposer certifies that </w:t>
      </w:r>
    </w:p>
    <w:p w14:paraId="2A559619" w14:textId="77777777" w:rsidR="00EC4492" w:rsidRPr="007E1F19" w:rsidRDefault="00EC4492" w:rsidP="007E1F19">
      <w:pPr>
        <w:pStyle w:val="ListParagraph"/>
        <w:spacing w:after="0" w:line="240" w:lineRule="auto"/>
        <w:ind w:left="360"/>
        <w:rPr>
          <w:rFonts w:ascii="Arial" w:hAnsi="Arial" w:cs="Arial"/>
          <w:sz w:val="24"/>
          <w:szCs w:val="24"/>
        </w:rPr>
      </w:pPr>
    </w:p>
    <w:p w14:paraId="306C08E9" w14:textId="7C3F364F" w:rsidR="00EC4492" w:rsidRPr="007E1F19" w:rsidRDefault="00EC4492" w:rsidP="007E1F19">
      <w:pPr>
        <w:pStyle w:val="ListParagraph"/>
        <w:numPr>
          <w:ilvl w:val="0"/>
          <w:numId w:val="23"/>
        </w:numPr>
        <w:spacing w:after="0" w:line="240" w:lineRule="auto"/>
        <w:rPr>
          <w:rFonts w:ascii="Arial" w:hAnsi="Arial" w:cs="Arial"/>
          <w:sz w:val="24"/>
          <w:szCs w:val="24"/>
        </w:rPr>
      </w:pPr>
      <w:r w:rsidRPr="007E1F19">
        <w:rPr>
          <w:rFonts w:ascii="Arial" w:hAnsi="Arial" w:cs="Arial"/>
          <w:sz w:val="24"/>
          <w:szCs w:val="24"/>
        </w:rPr>
        <w:t>They have not offered or cause to have offered or provided any gratuities, favors, or anything of monetary value to any member or</w:t>
      </w:r>
      <w:r w:rsidR="00D76AFD" w:rsidRPr="007E1F19">
        <w:rPr>
          <w:rFonts w:ascii="Arial" w:hAnsi="Arial" w:cs="Arial"/>
          <w:sz w:val="24"/>
          <w:szCs w:val="24"/>
        </w:rPr>
        <w:t xml:space="preserve"> individual employed by the </w:t>
      </w:r>
      <w:r w:rsidR="0043345A" w:rsidRPr="007E1F19">
        <w:rPr>
          <w:rFonts w:ascii="Arial" w:hAnsi="Arial" w:cs="Arial"/>
          <w:sz w:val="24"/>
          <w:szCs w:val="24"/>
        </w:rPr>
        <w:t>WBLV</w:t>
      </w:r>
      <w:r w:rsidR="00D76AFD" w:rsidRPr="007E1F19">
        <w:rPr>
          <w:rFonts w:ascii="Arial" w:hAnsi="Arial" w:cs="Arial"/>
          <w:sz w:val="24"/>
          <w:szCs w:val="24"/>
        </w:rPr>
        <w:t xml:space="preserve"> or Consortium</w:t>
      </w:r>
      <w:r w:rsidRPr="007E1F19">
        <w:rPr>
          <w:rFonts w:ascii="Arial" w:hAnsi="Arial" w:cs="Arial"/>
          <w:sz w:val="24"/>
          <w:szCs w:val="24"/>
        </w:rPr>
        <w:t xml:space="preserve"> of Elected Officials for the purpose of influencing the selection of their proposal or any other proposal submitted hereunder.</w:t>
      </w:r>
    </w:p>
    <w:p w14:paraId="3B9EA597" w14:textId="77777777" w:rsidR="00EC4492" w:rsidRPr="007E1F19" w:rsidRDefault="00EC4492" w:rsidP="007E1F19">
      <w:pPr>
        <w:pStyle w:val="ListParagraph"/>
        <w:spacing w:after="0" w:line="240" w:lineRule="auto"/>
        <w:rPr>
          <w:rFonts w:ascii="Arial" w:hAnsi="Arial" w:cs="Arial"/>
          <w:sz w:val="24"/>
          <w:szCs w:val="24"/>
        </w:rPr>
      </w:pPr>
      <w:r w:rsidRPr="007E1F19">
        <w:rPr>
          <w:rFonts w:ascii="Arial" w:hAnsi="Arial" w:cs="Arial"/>
          <w:sz w:val="24"/>
          <w:szCs w:val="24"/>
        </w:rPr>
        <w:t xml:space="preserve"> </w:t>
      </w:r>
    </w:p>
    <w:p w14:paraId="50436E9E" w14:textId="77777777" w:rsidR="00EC4492" w:rsidRPr="007E1F19" w:rsidRDefault="00EC4492" w:rsidP="007E1F19">
      <w:pPr>
        <w:pStyle w:val="ListParagraph"/>
        <w:numPr>
          <w:ilvl w:val="0"/>
          <w:numId w:val="23"/>
        </w:numPr>
        <w:spacing w:after="0" w:line="240" w:lineRule="auto"/>
        <w:rPr>
          <w:rFonts w:ascii="Arial" w:hAnsi="Arial" w:cs="Arial"/>
          <w:sz w:val="24"/>
          <w:szCs w:val="24"/>
        </w:rPr>
      </w:pPr>
      <w:r w:rsidRPr="007E1F19">
        <w:rPr>
          <w:rFonts w:ascii="Arial" w:hAnsi="Arial" w:cs="Arial"/>
          <w:sz w:val="24"/>
          <w:szCs w:val="24"/>
        </w:rPr>
        <w:t>They have not engaged in any activity to restrict or eliminate competition</w:t>
      </w:r>
      <w:r w:rsidR="003B0234" w:rsidRPr="007E1F19">
        <w:rPr>
          <w:rFonts w:ascii="Arial" w:hAnsi="Arial" w:cs="Arial"/>
          <w:sz w:val="24"/>
          <w:szCs w:val="24"/>
        </w:rPr>
        <w:t>.</w:t>
      </w:r>
    </w:p>
    <w:p w14:paraId="45F7784B" w14:textId="77777777" w:rsidR="00EC4492" w:rsidRPr="007E1F19" w:rsidRDefault="00EC4492" w:rsidP="007E1F19">
      <w:pPr>
        <w:spacing w:after="0" w:line="240" w:lineRule="auto"/>
        <w:rPr>
          <w:rFonts w:ascii="Arial" w:hAnsi="Arial" w:cs="Arial"/>
          <w:sz w:val="24"/>
          <w:szCs w:val="24"/>
        </w:rPr>
      </w:pPr>
    </w:p>
    <w:p w14:paraId="41CEA75E" w14:textId="266A1FBB" w:rsidR="00EC4492" w:rsidRPr="007E1F19" w:rsidRDefault="00EC4492" w:rsidP="007E1F19">
      <w:pPr>
        <w:pStyle w:val="ListParagraph"/>
        <w:numPr>
          <w:ilvl w:val="0"/>
          <w:numId w:val="23"/>
        </w:numPr>
        <w:spacing w:after="0" w:line="240" w:lineRule="auto"/>
        <w:rPr>
          <w:rFonts w:ascii="Arial" w:hAnsi="Arial" w:cs="Arial"/>
          <w:sz w:val="24"/>
          <w:szCs w:val="24"/>
        </w:rPr>
      </w:pPr>
      <w:r w:rsidRPr="007E1F19">
        <w:rPr>
          <w:rFonts w:ascii="Arial" w:hAnsi="Arial" w:cs="Arial"/>
          <w:sz w:val="24"/>
          <w:szCs w:val="24"/>
        </w:rPr>
        <w:t xml:space="preserve">No manager, employee or paid consultant of proposer’s company or spouse or child of any manager, employee of paid consultant </w:t>
      </w:r>
      <w:r w:rsidR="00D76AFD" w:rsidRPr="007E1F19">
        <w:rPr>
          <w:rFonts w:ascii="Arial" w:hAnsi="Arial" w:cs="Arial"/>
          <w:sz w:val="24"/>
          <w:szCs w:val="24"/>
        </w:rPr>
        <w:t xml:space="preserve">is a member of the </w:t>
      </w:r>
      <w:r w:rsidR="0043345A" w:rsidRPr="007E1F19">
        <w:rPr>
          <w:rFonts w:ascii="Arial" w:hAnsi="Arial" w:cs="Arial"/>
          <w:sz w:val="24"/>
          <w:szCs w:val="24"/>
        </w:rPr>
        <w:t>WBLV</w:t>
      </w:r>
      <w:r w:rsidR="00D76AFD" w:rsidRPr="007E1F19">
        <w:rPr>
          <w:rFonts w:ascii="Arial" w:hAnsi="Arial" w:cs="Arial"/>
          <w:sz w:val="24"/>
          <w:szCs w:val="24"/>
        </w:rPr>
        <w:t xml:space="preserve"> or Consortium </w:t>
      </w:r>
      <w:r w:rsidRPr="007E1F19">
        <w:rPr>
          <w:rFonts w:ascii="Arial" w:hAnsi="Arial" w:cs="Arial"/>
          <w:sz w:val="24"/>
          <w:szCs w:val="24"/>
        </w:rPr>
        <w:t>of Elected Officials.</w:t>
      </w:r>
    </w:p>
    <w:p w14:paraId="2FF79DFC" w14:textId="77777777" w:rsidR="00EC4492" w:rsidRPr="007E1F19" w:rsidRDefault="00EC4492" w:rsidP="007E1F19">
      <w:pPr>
        <w:pStyle w:val="ListParagraph"/>
        <w:spacing w:after="0" w:line="240" w:lineRule="auto"/>
        <w:rPr>
          <w:rFonts w:ascii="Arial" w:hAnsi="Arial" w:cs="Arial"/>
          <w:sz w:val="24"/>
          <w:szCs w:val="24"/>
        </w:rPr>
      </w:pPr>
    </w:p>
    <w:p w14:paraId="4974A869" w14:textId="77777777" w:rsidR="00EC4492" w:rsidRPr="007E1F19" w:rsidRDefault="00EC4492" w:rsidP="007E1F19">
      <w:pPr>
        <w:pStyle w:val="ListParagraph"/>
        <w:numPr>
          <w:ilvl w:val="0"/>
          <w:numId w:val="23"/>
        </w:numPr>
        <w:spacing w:after="0" w:line="240" w:lineRule="auto"/>
        <w:rPr>
          <w:rFonts w:ascii="Arial" w:hAnsi="Arial" w:cs="Arial"/>
          <w:sz w:val="24"/>
          <w:szCs w:val="24"/>
        </w:rPr>
      </w:pPr>
      <w:r w:rsidRPr="007E1F19">
        <w:rPr>
          <w:rFonts w:ascii="Arial" w:hAnsi="Arial" w:cs="Arial"/>
          <w:sz w:val="24"/>
          <w:szCs w:val="24"/>
        </w:rPr>
        <w:t>They have disclosed any interest, fact or circumstance which does or may present a potential conflict of interest below</w:t>
      </w:r>
      <w:r w:rsidR="003B0234" w:rsidRPr="007E1F19">
        <w:rPr>
          <w:rFonts w:ascii="Arial" w:hAnsi="Arial" w:cs="Arial"/>
          <w:sz w:val="24"/>
          <w:szCs w:val="24"/>
        </w:rPr>
        <w:t>:</w:t>
      </w:r>
    </w:p>
    <w:p w14:paraId="1B6D9226" w14:textId="77777777" w:rsidR="00EC4492" w:rsidRPr="007E1F19" w:rsidRDefault="00EC4492" w:rsidP="007E1F19">
      <w:pPr>
        <w:spacing w:after="0" w:line="240" w:lineRule="auto"/>
        <w:rPr>
          <w:rFonts w:ascii="Arial" w:hAnsi="Arial" w:cs="Arial"/>
          <w:sz w:val="24"/>
          <w:szCs w:val="24"/>
        </w:rPr>
      </w:pPr>
    </w:p>
    <w:p w14:paraId="558C72A7" w14:textId="77777777" w:rsidR="00EC4492" w:rsidRPr="007E1F19" w:rsidRDefault="00EC4492" w:rsidP="007E1F19">
      <w:pPr>
        <w:spacing w:after="0" w:line="240" w:lineRule="auto"/>
        <w:ind w:left="720"/>
        <w:rPr>
          <w:rFonts w:ascii="Arial" w:hAnsi="Arial" w:cs="Arial"/>
          <w:sz w:val="24"/>
          <w:szCs w:val="24"/>
        </w:rPr>
      </w:pPr>
      <w:r w:rsidRPr="007E1F19">
        <w:rPr>
          <w:rFonts w:ascii="Arial" w:hAnsi="Arial" w:cs="Arial"/>
          <w:sz w:val="24"/>
          <w:szCs w:val="24"/>
        </w:rPr>
        <w:t>_______________________________________________________________</w:t>
      </w:r>
    </w:p>
    <w:p w14:paraId="08174903" w14:textId="77777777" w:rsidR="00EC4492" w:rsidRPr="007E1F19" w:rsidRDefault="00EC4492" w:rsidP="007E1F19">
      <w:pPr>
        <w:pBdr>
          <w:bottom w:val="single" w:sz="12" w:space="1" w:color="auto"/>
        </w:pBdr>
        <w:spacing w:after="0" w:line="240" w:lineRule="auto"/>
        <w:ind w:left="720"/>
        <w:rPr>
          <w:rFonts w:ascii="Arial" w:hAnsi="Arial" w:cs="Arial"/>
          <w:sz w:val="24"/>
          <w:szCs w:val="24"/>
        </w:rPr>
      </w:pPr>
    </w:p>
    <w:p w14:paraId="0058B17D" w14:textId="77777777" w:rsidR="00EC4492" w:rsidRPr="007E1F19" w:rsidRDefault="00EC4492" w:rsidP="007E1F19">
      <w:pPr>
        <w:spacing w:after="0" w:line="240" w:lineRule="auto"/>
        <w:rPr>
          <w:rFonts w:ascii="Arial" w:hAnsi="Arial" w:cs="Arial"/>
          <w:sz w:val="24"/>
          <w:szCs w:val="24"/>
        </w:rPr>
      </w:pPr>
    </w:p>
    <w:p w14:paraId="659DC121" w14:textId="77777777" w:rsidR="00EC4492" w:rsidRPr="007E1F19" w:rsidRDefault="00EC4492" w:rsidP="007E1F19">
      <w:pPr>
        <w:pStyle w:val="ListParagraph"/>
        <w:numPr>
          <w:ilvl w:val="0"/>
          <w:numId w:val="23"/>
        </w:numPr>
        <w:spacing w:after="0" w:line="240" w:lineRule="auto"/>
        <w:rPr>
          <w:rFonts w:ascii="Arial" w:hAnsi="Arial" w:cs="Arial"/>
          <w:sz w:val="24"/>
          <w:szCs w:val="24"/>
        </w:rPr>
      </w:pPr>
      <w:r w:rsidRPr="007E1F19">
        <w:rPr>
          <w:rFonts w:ascii="Arial" w:hAnsi="Arial" w:cs="Arial"/>
          <w:sz w:val="24"/>
          <w:szCs w:val="24"/>
        </w:rPr>
        <w:t>If the answer to any of the above certifications is yes, proposer has disclosed the relationship or action below:</w:t>
      </w:r>
    </w:p>
    <w:p w14:paraId="7006FC15" w14:textId="77777777" w:rsidR="00EC4492" w:rsidRPr="007E1F19" w:rsidRDefault="00EC4492" w:rsidP="007E1F19">
      <w:pPr>
        <w:pStyle w:val="ListParagraph"/>
        <w:spacing w:after="0" w:line="240" w:lineRule="auto"/>
        <w:rPr>
          <w:rFonts w:ascii="Arial" w:hAnsi="Arial" w:cs="Arial"/>
          <w:sz w:val="24"/>
          <w:szCs w:val="24"/>
        </w:rPr>
      </w:pPr>
    </w:p>
    <w:p w14:paraId="5701ABD6" w14:textId="77777777" w:rsidR="00EC4492" w:rsidRPr="007E1F19" w:rsidRDefault="00EC4492" w:rsidP="007E1F19">
      <w:pPr>
        <w:pStyle w:val="ListParagraph"/>
        <w:pBdr>
          <w:top w:val="single" w:sz="12" w:space="1" w:color="auto"/>
          <w:bottom w:val="single" w:sz="12" w:space="1" w:color="auto"/>
        </w:pBdr>
        <w:spacing w:after="0" w:line="240" w:lineRule="auto"/>
        <w:rPr>
          <w:rFonts w:ascii="Arial" w:hAnsi="Arial" w:cs="Arial"/>
          <w:sz w:val="24"/>
          <w:szCs w:val="24"/>
        </w:rPr>
      </w:pPr>
    </w:p>
    <w:p w14:paraId="762A1478" w14:textId="77777777" w:rsidR="00EC4492" w:rsidRPr="007E1F19" w:rsidRDefault="00EC4492" w:rsidP="007E1F19">
      <w:pPr>
        <w:pStyle w:val="ListParagraph"/>
        <w:pBdr>
          <w:bottom w:val="single" w:sz="12" w:space="1" w:color="auto"/>
          <w:between w:val="single" w:sz="12" w:space="1" w:color="auto"/>
        </w:pBdr>
        <w:spacing w:after="0" w:line="240" w:lineRule="auto"/>
        <w:rPr>
          <w:rFonts w:ascii="Arial" w:hAnsi="Arial" w:cs="Arial"/>
          <w:sz w:val="24"/>
          <w:szCs w:val="24"/>
        </w:rPr>
      </w:pPr>
    </w:p>
    <w:p w14:paraId="476036BB" w14:textId="77777777" w:rsidR="00EC4492" w:rsidRPr="007E1F19" w:rsidRDefault="00EC4492" w:rsidP="007E1F19">
      <w:pPr>
        <w:spacing w:after="0" w:line="240" w:lineRule="auto"/>
        <w:rPr>
          <w:rFonts w:ascii="Arial" w:hAnsi="Arial" w:cs="Arial"/>
          <w:sz w:val="24"/>
          <w:szCs w:val="24"/>
        </w:rPr>
      </w:pPr>
    </w:p>
    <w:p w14:paraId="51207694" w14:textId="77777777" w:rsidR="00EC4492" w:rsidRPr="007E1F19" w:rsidRDefault="00EC4492" w:rsidP="007E1F19">
      <w:pPr>
        <w:pStyle w:val="ListParagraph"/>
        <w:numPr>
          <w:ilvl w:val="2"/>
          <w:numId w:val="6"/>
        </w:numPr>
        <w:spacing w:after="0" w:line="240" w:lineRule="auto"/>
        <w:ind w:left="360" w:hanging="360"/>
        <w:rPr>
          <w:rFonts w:ascii="Arial" w:hAnsi="Arial" w:cs="Arial"/>
          <w:sz w:val="24"/>
          <w:szCs w:val="24"/>
        </w:rPr>
      </w:pPr>
      <w:r w:rsidRPr="007E1F19">
        <w:rPr>
          <w:rFonts w:ascii="Arial" w:hAnsi="Arial" w:cs="Arial"/>
          <w:sz w:val="24"/>
          <w:szCs w:val="24"/>
        </w:rPr>
        <w:lastRenderedPageBreak/>
        <w:t>Violation of this provision may cause a proposer’s bid to be rejected. This does not preclude partnerships, consortiums or subcontracts.</w:t>
      </w:r>
    </w:p>
    <w:p w14:paraId="6571F304" w14:textId="77777777" w:rsidR="00EC4492" w:rsidRPr="007E1F19" w:rsidRDefault="00EC4492" w:rsidP="007E1F19">
      <w:pPr>
        <w:pStyle w:val="ListParagraph"/>
        <w:spacing w:after="0" w:line="240" w:lineRule="auto"/>
        <w:rPr>
          <w:rFonts w:ascii="Arial" w:hAnsi="Arial" w:cs="Arial"/>
          <w:sz w:val="24"/>
          <w:szCs w:val="24"/>
        </w:rPr>
      </w:pPr>
    </w:p>
    <w:p w14:paraId="5F84C5D4" w14:textId="77777777" w:rsidR="00EC4492" w:rsidRPr="007E1F19" w:rsidRDefault="00EC4492" w:rsidP="007E1F19">
      <w:pPr>
        <w:spacing w:after="0" w:line="240" w:lineRule="auto"/>
        <w:rPr>
          <w:rFonts w:ascii="Arial" w:hAnsi="Arial" w:cs="Arial"/>
          <w:sz w:val="24"/>
          <w:szCs w:val="24"/>
        </w:rPr>
      </w:pPr>
      <w:r w:rsidRPr="007E1F19">
        <w:rPr>
          <w:rFonts w:ascii="Arial" w:hAnsi="Arial" w:cs="Arial"/>
          <w:sz w:val="24"/>
          <w:szCs w:val="24"/>
        </w:rPr>
        <w:t>I _______ _______________________</w:t>
      </w:r>
      <w:proofErr w:type="gramStart"/>
      <w:r w:rsidRPr="007E1F19">
        <w:rPr>
          <w:rFonts w:ascii="Arial" w:hAnsi="Arial" w:cs="Arial"/>
          <w:sz w:val="24"/>
          <w:szCs w:val="24"/>
        </w:rPr>
        <w:t>_ ,</w:t>
      </w:r>
      <w:proofErr w:type="gramEnd"/>
      <w:r w:rsidRPr="007E1F19">
        <w:rPr>
          <w:rFonts w:ascii="Arial" w:hAnsi="Arial" w:cs="Arial"/>
          <w:sz w:val="24"/>
          <w:szCs w:val="24"/>
        </w:rPr>
        <w:t xml:space="preserve"> (name)  ____________________ (title) of ______________________(name of proposer’s entity) am authorized to make the above Certifications and to submit this proposal on behalf of ______________________________ (name of proposer’s entity).</w:t>
      </w:r>
    </w:p>
    <w:p w14:paraId="03A64D01" w14:textId="77777777" w:rsidR="00EC4492" w:rsidRPr="007E1F19" w:rsidRDefault="00EC4492" w:rsidP="007E1F19">
      <w:pPr>
        <w:spacing w:after="0" w:line="240" w:lineRule="auto"/>
        <w:rPr>
          <w:rFonts w:ascii="Arial" w:hAnsi="Arial" w:cs="Arial"/>
          <w:sz w:val="24"/>
          <w:szCs w:val="24"/>
        </w:rPr>
      </w:pPr>
    </w:p>
    <w:p w14:paraId="1DE4E3ED" w14:textId="51400F99" w:rsidR="00EC4492" w:rsidRDefault="00EC4492" w:rsidP="007E1F19">
      <w:pPr>
        <w:spacing w:after="0" w:line="240" w:lineRule="auto"/>
        <w:rPr>
          <w:rFonts w:ascii="Arial" w:hAnsi="Arial" w:cs="Arial"/>
          <w:color w:val="444444"/>
          <w:sz w:val="24"/>
          <w:szCs w:val="24"/>
          <w:shd w:val="clear" w:color="auto" w:fill="FFFFFF"/>
        </w:rPr>
      </w:pPr>
      <w:r w:rsidRPr="007E1F19">
        <w:rPr>
          <w:rFonts w:ascii="Arial" w:hAnsi="Arial" w:cs="Arial"/>
          <w:sz w:val="24"/>
          <w:szCs w:val="24"/>
        </w:rPr>
        <w:t>________________________________</w:t>
      </w:r>
      <w:r w:rsidRPr="007E1F19">
        <w:rPr>
          <w:rFonts w:ascii="Arial" w:hAnsi="Arial" w:cs="Arial"/>
          <w:sz w:val="24"/>
          <w:szCs w:val="24"/>
        </w:rPr>
        <w:br/>
        <w:t xml:space="preserve">Proposer agrees that Their Typed Name </w:t>
      </w:r>
      <w:r w:rsidRPr="007E1F19">
        <w:rPr>
          <w:rFonts w:ascii="Arial" w:hAnsi="Arial" w:cs="Arial"/>
          <w:color w:val="444444"/>
          <w:sz w:val="24"/>
          <w:szCs w:val="24"/>
          <w:shd w:val="clear" w:color="auto" w:fill="FFFFFF"/>
        </w:rPr>
        <w:t>shall serve as their signature.</w:t>
      </w:r>
    </w:p>
    <w:p w14:paraId="21A3467D" w14:textId="7DB89F51" w:rsidR="00A23D84" w:rsidRDefault="00A23D84" w:rsidP="007E1F19">
      <w:pPr>
        <w:spacing w:after="0" w:line="240" w:lineRule="auto"/>
        <w:rPr>
          <w:rFonts w:ascii="Arial" w:hAnsi="Arial" w:cs="Arial"/>
          <w:color w:val="444444"/>
          <w:sz w:val="24"/>
          <w:szCs w:val="24"/>
          <w:shd w:val="clear" w:color="auto" w:fill="FFFFFF"/>
        </w:rPr>
      </w:pPr>
    </w:p>
    <w:p w14:paraId="2EC4E834" w14:textId="5B8A1E95" w:rsidR="00A23D84" w:rsidRDefault="00A23D84" w:rsidP="007E1F19">
      <w:pPr>
        <w:spacing w:after="0" w:line="240" w:lineRule="auto"/>
        <w:rPr>
          <w:rFonts w:ascii="Arial" w:hAnsi="Arial" w:cs="Arial"/>
          <w:color w:val="444444"/>
          <w:sz w:val="24"/>
          <w:szCs w:val="24"/>
          <w:shd w:val="clear" w:color="auto" w:fill="FFFFFF"/>
        </w:rPr>
      </w:pPr>
    </w:p>
    <w:p w14:paraId="5CC43263" w14:textId="5F584C0F" w:rsidR="00A23D84" w:rsidRDefault="00A23D84" w:rsidP="007E1F19">
      <w:pPr>
        <w:spacing w:after="0" w:line="240" w:lineRule="auto"/>
        <w:rPr>
          <w:rFonts w:ascii="Arial" w:hAnsi="Arial" w:cs="Arial"/>
          <w:color w:val="444444"/>
          <w:sz w:val="24"/>
          <w:szCs w:val="24"/>
          <w:shd w:val="clear" w:color="auto" w:fill="FFFFFF"/>
        </w:rPr>
      </w:pPr>
    </w:p>
    <w:p w14:paraId="596AD728" w14:textId="2BA78674" w:rsidR="00A23D84" w:rsidRDefault="00A23D84" w:rsidP="007E1F19">
      <w:pPr>
        <w:spacing w:after="0" w:line="240" w:lineRule="auto"/>
        <w:rPr>
          <w:rFonts w:ascii="Arial" w:hAnsi="Arial" w:cs="Arial"/>
          <w:color w:val="444444"/>
          <w:sz w:val="24"/>
          <w:szCs w:val="24"/>
          <w:shd w:val="clear" w:color="auto" w:fill="FFFFFF"/>
        </w:rPr>
      </w:pPr>
    </w:p>
    <w:p w14:paraId="54DDCB68" w14:textId="72662D00" w:rsidR="00A23D84" w:rsidRDefault="00A23D84" w:rsidP="007E1F19">
      <w:pPr>
        <w:spacing w:after="0" w:line="240" w:lineRule="auto"/>
        <w:rPr>
          <w:rFonts w:ascii="Arial" w:hAnsi="Arial" w:cs="Arial"/>
          <w:color w:val="444444"/>
          <w:sz w:val="24"/>
          <w:szCs w:val="24"/>
          <w:shd w:val="clear" w:color="auto" w:fill="FFFFFF"/>
        </w:rPr>
      </w:pPr>
    </w:p>
    <w:p w14:paraId="73505163" w14:textId="68E940B8" w:rsidR="00A23D84" w:rsidRDefault="00A23D84" w:rsidP="007E1F19">
      <w:pPr>
        <w:spacing w:after="0" w:line="240" w:lineRule="auto"/>
        <w:rPr>
          <w:rFonts w:ascii="Arial" w:hAnsi="Arial" w:cs="Arial"/>
          <w:color w:val="444444"/>
          <w:sz w:val="24"/>
          <w:szCs w:val="24"/>
          <w:shd w:val="clear" w:color="auto" w:fill="FFFFFF"/>
        </w:rPr>
      </w:pPr>
    </w:p>
    <w:p w14:paraId="5764C6AF" w14:textId="77777777" w:rsidR="00A66C9F" w:rsidRDefault="00A66C9F" w:rsidP="007E1F19">
      <w:pPr>
        <w:spacing w:after="0" w:line="240" w:lineRule="auto"/>
        <w:rPr>
          <w:rFonts w:ascii="Arial" w:hAnsi="Arial" w:cs="Arial"/>
          <w:color w:val="444444"/>
          <w:sz w:val="24"/>
          <w:szCs w:val="24"/>
          <w:shd w:val="clear" w:color="auto" w:fill="FFFFFF"/>
        </w:rPr>
      </w:pPr>
    </w:p>
    <w:p w14:paraId="0271E0A3" w14:textId="77764A7D" w:rsidR="00A23D84" w:rsidRDefault="00A23D84" w:rsidP="007E1F19">
      <w:pPr>
        <w:spacing w:after="0" w:line="240" w:lineRule="auto"/>
        <w:rPr>
          <w:rFonts w:ascii="Arial" w:hAnsi="Arial" w:cs="Arial"/>
          <w:color w:val="444444"/>
          <w:sz w:val="24"/>
          <w:szCs w:val="24"/>
          <w:shd w:val="clear" w:color="auto" w:fill="FFFFFF"/>
        </w:rPr>
      </w:pPr>
    </w:p>
    <w:p w14:paraId="101490E1" w14:textId="77777777" w:rsidR="00283711" w:rsidRDefault="00283711" w:rsidP="007E1F19">
      <w:pPr>
        <w:spacing w:after="0" w:line="240" w:lineRule="auto"/>
        <w:rPr>
          <w:rFonts w:ascii="Arial" w:hAnsi="Arial" w:cs="Arial"/>
          <w:color w:val="444444"/>
          <w:sz w:val="24"/>
          <w:szCs w:val="24"/>
          <w:shd w:val="clear" w:color="auto" w:fill="FFFFFF"/>
        </w:rPr>
      </w:pPr>
    </w:p>
    <w:p w14:paraId="664CB573" w14:textId="6EA06C9A" w:rsidR="00A23D84" w:rsidRPr="00A23D84" w:rsidRDefault="00A23D84" w:rsidP="00A23D84">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Pr>
          <w:rFonts w:ascii="Arial" w:eastAsia="Times New Roman" w:hAnsi="Arial" w:cs="Arial"/>
          <w:b/>
          <w:caps/>
          <w:color w:val="FFFFFF"/>
          <w:sz w:val="24"/>
          <w:szCs w:val="24"/>
        </w:rPr>
        <w:t>Certification Regarding Lobbying</w:t>
      </w:r>
    </w:p>
    <w:p w14:paraId="7650B7D1" w14:textId="77777777" w:rsidR="00A23D84" w:rsidRDefault="00A23D84" w:rsidP="00A23D84">
      <w:pPr>
        <w:pStyle w:val="Title"/>
        <w:spacing w:before="75"/>
      </w:pPr>
    </w:p>
    <w:p w14:paraId="488E9931" w14:textId="4D41F494" w:rsidR="00A23D84" w:rsidRDefault="00A23D84" w:rsidP="00A23D84">
      <w:pPr>
        <w:pStyle w:val="Title"/>
        <w:spacing w:before="75"/>
      </w:pPr>
      <w:r>
        <w:t>CERTIFICATION</w:t>
      </w:r>
      <w:r>
        <w:rPr>
          <w:spacing w:val="-3"/>
        </w:rPr>
        <w:t xml:space="preserve"> </w:t>
      </w:r>
      <w:r>
        <w:t>REGARDING</w:t>
      </w:r>
      <w:r>
        <w:rPr>
          <w:spacing w:val="-3"/>
        </w:rPr>
        <w:t xml:space="preserve"> </w:t>
      </w:r>
      <w:r>
        <w:rPr>
          <w:spacing w:val="-2"/>
        </w:rPr>
        <w:t>LOBBYING</w:t>
      </w:r>
    </w:p>
    <w:p w14:paraId="2197CC43" w14:textId="77777777" w:rsidR="00A23D84" w:rsidRDefault="00A23D84" w:rsidP="00A23D84">
      <w:pPr>
        <w:pStyle w:val="Title"/>
        <w:ind w:left="1"/>
      </w:pPr>
      <w:r>
        <w:t>CERTIFICATION</w:t>
      </w:r>
      <w:r>
        <w:rPr>
          <w:spacing w:val="-8"/>
        </w:rPr>
        <w:t xml:space="preserve"> </w:t>
      </w:r>
      <w:r>
        <w:t>FOR</w:t>
      </w:r>
      <w:r>
        <w:rPr>
          <w:spacing w:val="-7"/>
        </w:rPr>
        <w:t xml:space="preserve"> </w:t>
      </w:r>
      <w:r>
        <w:t>CONTRACTS,</w:t>
      </w:r>
      <w:r>
        <w:rPr>
          <w:spacing w:val="-8"/>
        </w:rPr>
        <w:t xml:space="preserve"> </w:t>
      </w:r>
      <w:r>
        <w:t>GRANTS,</w:t>
      </w:r>
      <w:r>
        <w:rPr>
          <w:spacing w:val="-8"/>
        </w:rPr>
        <w:t xml:space="preserve"> </w:t>
      </w:r>
      <w:r>
        <w:t>LOANS,</w:t>
      </w:r>
      <w:r>
        <w:rPr>
          <w:spacing w:val="-5"/>
        </w:rPr>
        <w:t xml:space="preserve"> </w:t>
      </w:r>
      <w:r>
        <w:t>AND</w:t>
      </w:r>
      <w:r>
        <w:rPr>
          <w:spacing w:val="-8"/>
        </w:rPr>
        <w:t xml:space="preserve"> </w:t>
      </w:r>
      <w:r>
        <w:t xml:space="preserve">COOPERATIVE </w:t>
      </w:r>
      <w:r>
        <w:rPr>
          <w:spacing w:val="-2"/>
        </w:rPr>
        <w:t>AGREEMENTS</w:t>
      </w:r>
    </w:p>
    <w:p w14:paraId="5783E98D" w14:textId="77777777" w:rsidR="00A23D84" w:rsidRDefault="00A23D84" w:rsidP="00A23D84">
      <w:pPr>
        <w:pStyle w:val="BodyText"/>
        <w:rPr>
          <w:b/>
        </w:rPr>
      </w:pPr>
    </w:p>
    <w:p w14:paraId="7AA39D70" w14:textId="77777777" w:rsidR="00A23D84" w:rsidRDefault="00A23D84" w:rsidP="00A23D84">
      <w:pPr>
        <w:pStyle w:val="BodyText"/>
        <w:ind w:left="140"/>
        <w:jc w:val="both"/>
      </w:pPr>
      <w:r>
        <w:t>The</w:t>
      </w:r>
      <w:r>
        <w:rPr>
          <w:spacing w:val="-5"/>
        </w:rPr>
        <w:t xml:space="preserve"> </w:t>
      </w:r>
      <w:r>
        <w:t>undersigned</w:t>
      </w:r>
      <w:r>
        <w:rPr>
          <w:spacing w:val="-4"/>
        </w:rPr>
        <w:t xml:space="preserve"> </w:t>
      </w:r>
      <w:r>
        <w:t>certifies,</w:t>
      </w:r>
      <w:r>
        <w:rPr>
          <w:spacing w:val="-3"/>
        </w:rPr>
        <w:t xml:space="preserve"> </w:t>
      </w:r>
      <w:r>
        <w:t>to</w:t>
      </w:r>
      <w:r>
        <w:rPr>
          <w:spacing w:val="-3"/>
        </w:rPr>
        <w:t xml:space="preserve"> </w:t>
      </w:r>
      <w:r>
        <w:t>the</w:t>
      </w:r>
      <w:r>
        <w:rPr>
          <w:spacing w:val="-2"/>
        </w:rPr>
        <w:t xml:space="preserve"> </w:t>
      </w:r>
      <w:r>
        <w:t>best</w:t>
      </w:r>
      <w:r>
        <w:rPr>
          <w:spacing w:val="-3"/>
        </w:rPr>
        <w:t xml:space="preserve"> </w:t>
      </w:r>
      <w:r>
        <w:t>of</w:t>
      </w:r>
      <w:r>
        <w:rPr>
          <w:spacing w:val="-2"/>
        </w:rPr>
        <w:t xml:space="preserve"> </w:t>
      </w:r>
      <w:r>
        <w:t>his</w:t>
      </w:r>
      <w:r>
        <w:rPr>
          <w:spacing w:val="-6"/>
        </w:rPr>
        <w:t xml:space="preserve"> </w:t>
      </w:r>
      <w:r>
        <w:t>or</w:t>
      </w:r>
      <w:r>
        <w:rPr>
          <w:spacing w:val="-2"/>
        </w:rPr>
        <w:t xml:space="preserve"> </w:t>
      </w:r>
      <w:r>
        <w:t>her</w:t>
      </w:r>
      <w:r>
        <w:rPr>
          <w:spacing w:val="-2"/>
        </w:rPr>
        <w:t xml:space="preserve"> </w:t>
      </w:r>
      <w:r>
        <w:t>knowledge</w:t>
      </w:r>
      <w:r>
        <w:rPr>
          <w:spacing w:val="-3"/>
        </w:rPr>
        <w:t xml:space="preserve"> </w:t>
      </w:r>
      <w:r>
        <w:t>and</w:t>
      </w:r>
      <w:r>
        <w:rPr>
          <w:spacing w:val="-4"/>
        </w:rPr>
        <w:t xml:space="preserve"> </w:t>
      </w:r>
      <w:r>
        <w:t>belief,</w:t>
      </w:r>
      <w:r>
        <w:rPr>
          <w:spacing w:val="-4"/>
        </w:rPr>
        <w:t xml:space="preserve"> </w:t>
      </w:r>
      <w:r>
        <w:rPr>
          <w:spacing w:val="-2"/>
        </w:rPr>
        <w:t>that:</w:t>
      </w:r>
    </w:p>
    <w:p w14:paraId="71DBBC02" w14:textId="77777777" w:rsidR="00A23D84" w:rsidRDefault="00A23D84" w:rsidP="00A23D84">
      <w:pPr>
        <w:pStyle w:val="BodyText"/>
      </w:pPr>
    </w:p>
    <w:p w14:paraId="15C88F57" w14:textId="77777777" w:rsidR="00A23D84" w:rsidRDefault="00A23D84" w:rsidP="00A23D84">
      <w:pPr>
        <w:pStyle w:val="ListParagraph"/>
        <w:widowControl w:val="0"/>
        <w:numPr>
          <w:ilvl w:val="0"/>
          <w:numId w:val="45"/>
        </w:numPr>
        <w:tabs>
          <w:tab w:val="left" w:pos="500"/>
        </w:tabs>
        <w:autoSpaceDE w:val="0"/>
        <w:autoSpaceDN w:val="0"/>
        <w:spacing w:after="0" w:line="240" w:lineRule="auto"/>
        <w:ind w:right="138"/>
        <w:contextualSpacing w:val="0"/>
        <w:jc w:val="both"/>
        <w:rPr>
          <w:sz w:val="24"/>
        </w:rPr>
      </w:pPr>
      <w:r>
        <w:rPr>
          <w:sz w:val="24"/>
        </w:rPr>
        <w:t>No Federal appropriated funds have been paid or will be paid, by</w:t>
      </w:r>
      <w:r>
        <w:rPr>
          <w:spacing w:val="-1"/>
          <w:sz w:val="24"/>
        </w:rPr>
        <w:t xml:space="preserve"> </w:t>
      </w:r>
      <w:r>
        <w:rPr>
          <w:sz w:val="24"/>
        </w:rPr>
        <w:t>or on behalf of the undersigned, to any</w:t>
      </w:r>
      <w:r>
        <w:rPr>
          <w:spacing w:val="-2"/>
          <w:sz w:val="24"/>
        </w:rPr>
        <w:t xml:space="preserve"> </w:t>
      </w:r>
      <w:r>
        <w:rPr>
          <w:sz w:val="24"/>
        </w:rPr>
        <w:t>person for</w:t>
      </w:r>
      <w:r>
        <w:rPr>
          <w:spacing w:val="-1"/>
          <w:sz w:val="24"/>
        </w:rPr>
        <w:t xml:space="preserve"> </w:t>
      </w:r>
      <w:r>
        <w:rPr>
          <w:sz w:val="24"/>
        </w:rPr>
        <w:t>influencing</w:t>
      </w:r>
      <w:r>
        <w:rPr>
          <w:spacing w:val="-1"/>
          <w:sz w:val="24"/>
        </w:rPr>
        <w:t xml:space="preserve"> </w:t>
      </w:r>
      <w:r>
        <w:rPr>
          <w:sz w:val="24"/>
        </w:rPr>
        <w:t>or</w:t>
      </w:r>
      <w:r>
        <w:rPr>
          <w:spacing w:val="-1"/>
          <w:sz w:val="24"/>
        </w:rPr>
        <w:t xml:space="preserve"> </w:t>
      </w:r>
      <w:r>
        <w:rPr>
          <w:sz w:val="24"/>
        </w:rPr>
        <w:t>attempting</w:t>
      </w:r>
      <w:r>
        <w:rPr>
          <w:spacing w:val="-1"/>
          <w:sz w:val="24"/>
        </w:rPr>
        <w:t xml:space="preserve"> </w:t>
      </w:r>
      <w:r>
        <w:rPr>
          <w:sz w:val="24"/>
        </w:rPr>
        <w:t xml:space="preserve">to influence an Officer or Employee of the Agency, a Member of Congress, an Officer or Employee </w:t>
      </w:r>
      <w:r>
        <w:rPr>
          <w:sz w:val="24"/>
        </w:rPr>
        <w:lastRenderedPageBreak/>
        <w:t>of Congress, or an Employee or a Member of Congress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4A2FC4C3" w14:textId="77777777" w:rsidR="00A23D84" w:rsidRDefault="00A23D84" w:rsidP="00A23D84">
      <w:pPr>
        <w:pStyle w:val="BodyText"/>
        <w:spacing w:before="1"/>
      </w:pPr>
    </w:p>
    <w:p w14:paraId="259C439C" w14:textId="77777777" w:rsidR="00A23D84" w:rsidRDefault="00A23D84" w:rsidP="00A23D84">
      <w:pPr>
        <w:pStyle w:val="ListParagraph"/>
        <w:widowControl w:val="0"/>
        <w:numPr>
          <w:ilvl w:val="0"/>
          <w:numId w:val="45"/>
        </w:numPr>
        <w:tabs>
          <w:tab w:val="left" w:pos="500"/>
        </w:tabs>
        <w:autoSpaceDE w:val="0"/>
        <w:autoSpaceDN w:val="0"/>
        <w:spacing w:after="0" w:line="240" w:lineRule="auto"/>
        <w:ind w:right="137"/>
        <w:contextualSpacing w:val="0"/>
        <w:jc w:val="both"/>
        <w:rPr>
          <w:sz w:val="24"/>
        </w:rPr>
      </w:pPr>
      <w:r>
        <w:rPr>
          <w:sz w:val="24"/>
        </w:rPr>
        <w:t>If any funds other than Federal appropriated funds have been paid or will be paid to any person for influencing or attempting to influence an officer or employee of any agency, a Member of the Congress, an Officer of Employee of Congress, or an Employee of a Member of Congress, in connection with this Federal contract, grant, loan, or cooperative agreement, the undersigned shall complete and submit Standard Form-LLL.</w:t>
      </w:r>
      <w:r>
        <w:rPr>
          <w:spacing w:val="40"/>
          <w:sz w:val="24"/>
        </w:rPr>
        <w:t xml:space="preserve"> </w:t>
      </w:r>
      <w:r>
        <w:rPr>
          <w:sz w:val="24"/>
        </w:rPr>
        <w:t>“Disclosure Form to Report Lobbying,” in accordance with its instructions.</w:t>
      </w:r>
    </w:p>
    <w:p w14:paraId="76DA782F" w14:textId="77777777" w:rsidR="00A23D84" w:rsidRDefault="00A23D84" w:rsidP="00A23D84">
      <w:pPr>
        <w:pStyle w:val="BodyText"/>
      </w:pPr>
    </w:p>
    <w:p w14:paraId="36418BFA" w14:textId="77777777" w:rsidR="00A23D84" w:rsidRDefault="00A23D84" w:rsidP="00A23D84">
      <w:pPr>
        <w:pStyle w:val="ListParagraph"/>
        <w:widowControl w:val="0"/>
        <w:numPr>
          <w:ilvl w:val="0"/>
          <w:numId w:val="45"/>
        </w:numPr>
        <w:tabs>
          <w:tab w:val="left" w:pos="500"/>
        </w:tabs>
        <w:autoSpaceDE w:val="0"/>
        <w:autoSpaceDN w:val="0"/>
        <w:spacing w:after="0" w:line="240" w:lineRule="auto"/>
        <w:ind w:right="136"/>
        <w:contextualSpacing w:val="0"/>
        <w:jc w:val="both"/>
        <w:rPr>
          <w:sz w:val="24"/>
        </w:rPr>
      </w:pPr>
      <w:r>
        <w:rPr>
          <w:sz w:val="24"/>
        </w:rPr>
        <w:t>The undersigned shall require that the language of this certification be included in the award documents for all sub-awards at all tiers (including subcontracts, sub-grants, and contracts under grants, loans, and cooperative agreements) and that sub recipients shall certify and disclose accordingly.</w:t>
      </w:r>
    </w:p>
    <w:p w14:paraId="0BA3B4B0" w14:textId="77777777" w:rsidR="00A23D84" w:rsidRDefault="00A23D84" w:rsidP="00A23D84">
      <w:pPr>
        <w:pStyle w:val="BodyText"/>
      </w:pPr>
    </w:p>
    <w:p w14:paraId="225786A0" w14:textId="77777777" w:rsidR="00A23D84" w:rsidRDefault="00A23D84" w:rsidP="00A23D84">
      <w:pPr>
        <w:pStyle w:val="BodyText"/>
        <w:ind w:left="140" w:right="139"/>
        <w:jc w:val="both"/>
      </w:pPr>
      <w:r>
        <w:t>This certification is a material representative of fact upon which reliance was placed when this transaction was made or entered into.</w:t>
      </w:r>
      <w:r>
        <w:rPr>
          <w:spacing w:val="40"/>
        </w:rPr>
        <w:t xml:space="preserve"> </w:t>
      </w:r>
      <w:r>
        <w:t xml:space="preserve">Submission of this certification is a prerequisite for making or entering into this transaction imposed by Section 1352, Title 31, </w:t>
      </w:r>
      <w:proofErr w:type="gramStart"/>
      <w:r>
        <w:t>U.S</w:t>
      </w:r>
      <w:proofErr w:type="gramEnd"/>
      <w:r>
        <w:t>. Code.</w:t>
      </w:r>
      <w:r>
        <w:rPr>
          <w:spacing w:val="40"/>
        </w:rPr>
        <w:t xml:space="preserve"> </w:t>
      </w:r>
      <w:r>
        <w:t>Any person who fails to file the required certification shall be subject to a civil penalty of not less than $10,000 and not more than $100,000 for each such failure.</w:t>
      </w:r>
    </w:p>
    <w:p w14:paraId="7B9688E7" w14:textId="77777777" w:rsidR="00A23D84" w:rsidRDefault="00A23D84" w:rsidP="00A23D84">
      <w:pPr>
        <w:pStyle w:val="BodyText"/>
        <w:spacing w:before="92"/>
        <w:rPr>
          <w:sz w:val="20"/>
        </w:rPr>
      </w:pPr>
      <w:r>
        <w:rPr>
          <w:noProof/>
        </w:rPr>
        <mc:AlternateContent>
          <mc:Choice Requires="wps">
            <w:drawing>
              <wp:anchor distT="0" distB="0" distL="0" distR="0" simplePos="0" relativeHeight="251659264" behindDoc="1" locked="0" layoutInCell="1" allowOverlap="1" wp14:anchorId="05F35E6C" wp14:editId="6479FAD9">
                <wp:simplePos x="0" y="0"/>
                <wp:positionH relativeFrom="page">
                  <wp:posOffset>1125016</wp:posOffset>
                </wp:positionH>
                <wp:positionV relativeFrom="paragraph">
                  <wp:posOffset>219989</wp:posOffset>
                </wp:positionV>
                <wp:extent cx="5523865" cy="18415"/>
                <wp:effectExtent l="0" t="0" r="0" b="0"/>
                <wp:wrapTopAndBottom/>
                <wp:docPr id="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7"/>
                              </a:lnTo>
                              <a:lnTo>
                                <a:pt x="5523865" y="18287"/>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6C85C" id="Graphic 1" o:spid="_x0000_s1026" style="position:absolute;margin-left:88.6pt;margin-top:17.3pt;width:434.9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" path="m5523865,l,,,18287r5523865,l5523865,xe" fillcolor="black" stroked="f">
                <v:path arrowok="t"/>
                <w10:wrap type="topAndBottom" anchorx="page"/>
              </v:shape>
            </w:pict>
          </mc:Fallback>
        </mc:AlternateContent>
      </w:r>
    </w:p>
    <w:p w14:paraId="590EF9D5" w14:textId="77777777" w:rsidR="00A23D84" w:rsidRDefault="00A23D84" w:rsidP="00A23D84">
      <w:pPr>
        <w:pStyle w:val="BodyText"/>
        <w:tabs>
          <w:tab w:val="left" w:pos="4460"/>
        </w:tabs>
        <w:ind w:left="140"/>
      </w:pPr>
      <w:r>
        <w:rPr>
          <w:spacing w:val="-2"/>
        </w:rPr>
        <w:t>Grantee/Contractor/Organization</w:t>
      </w:r>
      <w:r>
        <w:tab/>
      </w:r>
      <w:r>
        <w:rPr>
          <w:spacing w:val="-2"/>
        </w:rPr>
        <w:t>Program/Title</w:t>
      </w:r>
    </w:p>
    <w:p w14:paraId="2E933A38" w14:textId="77777777" w:rsidR="00A23D84" w:rsidRDefault="00A23D84" w:rsidP="00A23D84">
      <w:pPr>
        <w:pStyle w:val="BodyText"/>
        <w:rPr>
          <w:sz w:val="20"/>
        </w:rPr>
      </w:pPr>
    </w:p>
    <w:p w14:paraId="612D4804" w14:textId="77777777" w:rsidR="00A23D84" w:rsidRDefault="00A23D84" w:rsidP="00A23D84">
      <w:pPr>
        <w:pStyle w:val="BodyText"/>
        <w:spacing w:before="90"/>
        <w:rPr>
          <w:sz w:val="20"/>
        </w:rPr>
      </w:pPr>
      <w:r>
        <w:rPr>
          <w:noProof/>
        </w:rPr>
        <w:lastRenderedPageBreak/>
        <mc:AlternateContent>
          <mc:Choice Requires="wps">
            <w:drawing>
              <wp:anchor distT="0" distB="0" distL="0" distR="0" simplePos="0" relativeHeight="251660288" behindDoc="1" locked="0" layoutInCell="1" allowOverlap="1" wp14:anchorId="369937B7" wp14:editId="2EFB3C00">
                <wp:simplePos x="0" y="0"/>
                <wp:positionH relativeFrom="page">
                  <wp:posOffset>1125016</wp:posOffset>
                </wp:positionH>
                <wp:positionV relativeFrom="paragraph">
                  <wp:posOffset>218594</wp:posOffset>
                </wp:positionV>
                <wp:extent cx="5523865" cy="18415"/>
                <wp:effectExtent l="0" t="0" r="0" b="0"/>
                <wp:wrapTopAndBottom/>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7"/>
                              </a:lnTo>
                              <a:lnTo>
                                <a:pt x="5523865" y="18287"/>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8DB1A" id="Graphic 2" o:spid="_x0000_s1026" style="position:absolute;margin-left:88.6pt;margin-top:17.2pt;width:434.95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" path="m5523865,l,,,18287r5523865,l5523865,xe" fillcolor="black" stroked="f">
                <v:path arrowok="t"/>
                <w10:wrap type="topAndBottom" anchorx="page"/>
              </v:shape>
            </w:pict>
          </mc:Fallback>
        </mc:AlternateContent>
      </w:r>
    </w:p>
    <w:p w14:paraId="21309AD8" w14:textId="77777777" w:rsidR="00A23D84" w:rsidRDefault="00A23D84" w:rsidP="00A23D84">
      <w:pPr>
        <w:pStyle w:val="BodyText"/>
        <w:tabs>
          <w:tab w:val="left" w:pos="4460"/>
        </w:tabs>
        <w:ind w:left="140" w:right="3949"/>
      </w:pPr>
      <w:r>
        <w:t>Name of Certifying Official</w:t>
      </w:r>
      <w:r>
        <w:tab/>
      </w:r>
      <w:r>
        <w:rPr>
          <w:spacing w:val="-4"/>
        </w:rPr>
        <w:t xml:space="preserve">Date </w:t>
      </w:r>
      <w:r>
        <w:t>Print Name and Sign</w:t>
      </w:r>
    </w:p>
    <w:p w14:paraId="60B11EB1" w14:textId="1D105D62" w:rsidR="00A23D84" w:rsidRDefault="00A23D84" w:rsidP="00A23D84">
      <w:pPr>
        <w:pStyle w:val="BodyText"/>
        <w:spacing w:before="271"/>
        <w:ind w:left="140" w:right="143"/>
        <w:jc w:val="both"/>
        <w:rPr>
          <w:i/>
          <w:u w:val="single"/>
        </w:rPr>
      </w:pPr>
      <w:r>
        <w:t>*Note:</w:t>
      </w:r>
      <w:r>
        <w:rPr>
          <w:spacing w:val="40"/>
        </w:rPr>
        <w:t xml:space="preserve"> </w:t>
      </w:r>
      <w:r>
        <w:t>In these instances, “all”, in the Final Rule is expected to be clarified to show that it applies to covered contract/grant transactions over $100,000 (per OMB).</w:t>
      </w:r>
      <w:r>
        <w:rPr>
          <w:spacing w:val="80"/>
        </w:rPr>
        <w:t xml:space="preserve"> </w:t>
      </w:r>
      <w:r>
        <w:rPr>
          <w:i/>
          <w:u w:val="single"/>
        </w:rPr>
        <w:t>Lobbying Certification (29 CFR Part 93)</w:t>
      </w:r>
    </w:p>
    <w:p w14:paraId="66D90A12" w14:textId="025FDD57" w:rsidR="00A23D84" w:rsidRDefault="00A23D84" w:rsidP="00A23D84">
      <w:pPr>
        <w:pStyle w:val="BodyText"/>
        <w:spacing w:before="271"/>
        <w:ind w:left="140" w:right="143"/>
        <w:jc w:val="both"/>
        <w:rPr>
          <w:i/>
          <w:u w:val="single"/>
        </w:rPr>
      </w:pPr>
    </w:p>
    <w:p w14:paraId="7DC81139" w14:textId="6F1AEBA6" w:rsidR="00A23D84" w:rsidRPr="00A23D84" w:rsidRDefault="00635783" w:rsidP="00A23D84">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Pr>
          <w:rFonts w:ascii="Arial" w:eastAsia="Times New Roman" w:hAnsi="Arial" w:cs="Arial"/>
          <w:b/>
          <w:caps/>
          <w:color w:val="FFFFFF"/>
          <w:sz w:val="24"/>
          <w:szCs w:val="24"/>
        </w:rPr>
        <w:t>Certification Regarding Debar</w:t>
      </w:r>
      <w:r w:rsidR="00A23D84">
        <w:rPr>
          <w:rFonts w:ascii="Arial" w:eastAsia="Times New Roman" w:hAnsi="Arial" w:cs="Arial"/>
          <w:b/>
          <w:caps/>
          <w:color w:val="FFFFFF"/>
          <w:sz w:val="24"/>
          <w:szCs w:val="24"/>
        </w:rPr>
        <w:t>ment</w:t>
      </w:r>
    </w:p>
    <w:p w14:paraId="307FE3AB" w14:textId="364BF74B" w:rsidR="00A23D84" w:rsidRDefault="00A23D84" w:rsidP="007E1F19">
      <w:pPr>
        <w:spacing w:after="0" w:line="240" w:lineRule="auto"/>
        <w:rPr>
          <w:rFonts w:ascii="Arial" w:hAnsi="Arial" w:cs="Arial"/>
          <w:color w:val="444444"/>
          <w:sz w:val="24"/>
          <w:szCs w:val="24"/>
          <w:shd w:val="clear" w:color="auto" w:fill="FFFFFF"/>
        </w:rPr>
      </w:pPr>
    </w:p>
    <w:p w14:paraId="6FA606AE" w14:textId="77777777" w:rsidR="00A23D84" w:rsidRDefault="00A23D84" w:rsidP="00A23D84">
      <w:pPr>
        <w:spacing w:before="73"/>
        <w:ind w:left="140"/>
        <w:rPr>
          <w:sz w:val="24"/>
        </w:rPr>
      </w:pPr>
      <w:r>
        <w:rPr>
          <w:rFonts w:ascii="Times New Roman"/>
          <w:sz w:val="24"/>
        </w:rPr>
        <w:t>-</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w:t>
      </w:r>
      <w:r>
        <w:rPr>
          <w:rFonts w:ascii="Times New Roman"/>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pacing w:val="-10"/>
          <w:sz w:val="24"/>
        </w:rPr>
        <w:t>-</w:t>
      </w:r>
    </w:p>
    <w:p w14:paraId="4F5B43F6" w14:textId="77777777" w:rsidR="00A23D84" w:rsidRDefault="00A23D84" w:rsidP="00A23D84">
      <w:pPr>
        <w:pStyle w:val="Title"/>
      </w:pPr>
      <w:r>
        <w:t>Certification</w:t>
      </w:r>
      <w:r>
        <w:rPr>
          <w:spacing w:val="-8"/>
        </w:rPr>
        <w:t xml:space="preserve"> </w:t>
      </w:r>
      <w:proofErr w:type="gramStart"/>
      <w:r>
        <w:t>Regarding</w:t>
      </w:r>
      <w:proofErr w:type="gramEnd"/>
      <w:r>
        <w:rPr>
          <w:spacing w:val="-8"/>
        </w:rPr>
        <w:t xml:space="preserve"> </w:t>
      </w:r>
      <w:r>
        <w:t>Debarment,</w:t>
      </w:r>
      <w:r>
        <w:rPr>
          <w:spacing w:val="-8"/>
        </w:rPr>
        <w:t xml:space="preserve"> </w:t>
      </w:r>
      <w:r>
        <w:t>Suspension,</w:t>
      </w:r>
      <w:r>
        <w:rPr>
          <w:spacing w:val="-9"/>
        </w:rPr>
        <w:t xml:space="preserve"> </w:t>
      </w:r>
      <w:r>
        <w:t>and</w:t>
      </w:r>
      <w:r>
        <w:rPr>
          <w:spacing w:val="-8"/>
        </w:rPr>
        <w:t xml:space="preserve"> </w:t>
      </w:r>
      <w:r>
        <w:t>Other Responsibility Matters Lower Tier Covered Transactions</w:t>
      </w:r>
    </w:p>
    <w:p w14:paraId="7B4B0CDB" w14:textId="77777777" w:rsidR="00A23D84" w:rsidRDefault="00A23D84" w:rsidP="00A23D84">
      <w:pPr>
        <w:ind w:left="140"/>
        <w:rPr>
          <w:sz w:val="24"/>
        </w:rPr>
      </w:pP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pacing w:val="-10"/>
          <w:sz w:val="24"/>
        </w:rPr>
        <w:t>-</w:t>
      </w:r>
    </w:p>
    <w:p w14:paraId="09391B42" w14:textId="77777777" w:rsidR="00A23D84" w:rsidRDefault="00A23D84" w:rsidP="00A23D84">
      <w:pPr>
        <w:pStyle w:val="BodyText"/>
      </w:pPr>
    </w:p>
    <w:p w14:paraId="6ED76374" w14:textId="77777777" w:rsidR="00A23D84" w:rsidRDefault="00A23D84" w:rsidP="00A23D84">
      <w:pPr>
        <w:pStyle w:val="BodyText"/>
        <w:ind w:left="140" w:right="134"/>
        <w:jc w:val="both"/>
      </w:pPr>
      <w:r>
        <w:t xml:space="preserve">This certification is required by the regulations implementing Executive order 12549, Debarment and Suspension, 29 CFR Part 98, Section 98.510, Participants’ responsibilities. The regulations were published as Part VII of the May 26, 1988 </w:t>
      </w:r>
      <w:r>
        <w:rPr>
          <w:u w:val="single"/>
        </w:rPr>
        <w:t>Federal Register</w:t>
      </w:r>
      <w:r>
        <w:t xml:space="preserve"> (pages </w:t>
      </w:r>
      <w:r>
        <w:rPr>
          <w:spacing w:val="-2"/>
        </w:rPr>
        <w:t>19160-19211).</w:t>
      </w:r>
    </w:p>
    <w:p w14:paraId="580F46FC" w14:textId="77777777" w:rsidR="00A23D84" w:rsidRDefault="00A23D84" w:rsidP="00A23D84">
      <w:pPr>
        <w:pStyle w:val="BodyText"/>
        <w:spacing w:before="240"/>
      </w:pPr>
    </w:p>
    <w:p w14:paraId="5D231679" w14:textId="77777777" w:rsidR="00A23D84" w:rsidRDefault="00A23D84" w:rsidP="00A23D84">
      <w:pPr>
        <w:pStyle w:val="BodyText"/>
        <w:ind w:left="140" w:right="232"/>
        <w:jc w:val="both"/>
      </w:pPr>
      <w:r>
        <w:t>Before</w:t>
      </w:r>
      <w:r>
        <w:rPr>
          <w:spacing w:val="-6"/>
        </w:rPr>
        <w:t xml:space="preserve"> </w:t>
      </w:r>
      <w:r>
        <w:t>signing</w:t>
      </w:r>
      <w:r>
        <w:rPr>
          <w:spacing w:val="-4"/>
        </w:rPr>
        <w:t xml:space="preserve"> </w:t>
      </w:r>
      <w:r>
        <w:t>this</w:t>
      </w:r>
      <w:r>
        <w:rPr>
          <w:spacing w:val="-3"/>
        </w:rPr>
        <w:t xml:space="preserve"> </w:t>
      </w:r>
      <w:r>
        <w:t>certification,</w:t>
      </w:r>
      <w:r>
        <w:rPr>
          <w:spacing w:val="-3"/>
        </w:rPr>
        <w:t xml:space="preserve"> </w:t>
      </w:r>
      <w:r>
        <w:t>read</w:t>
      </w:r>
      <w:r>
        <w:rPr>
          <w:spacing w:val="-5"/>
        </w:rPr>
        <w:t xml:space="preserve"> </w:t>
      </w:r>
      <w:r>
        <w:t>the</w:t>
      </w:r>
      <w:r>
        <w:rPr>
          <w:spacing w:val="-5"/>
        </w:rPr>
        <w:t xml:space="preserve"> </w:t>
      </w:r>
      <w:r>
        <w:t>attached</w:t>
      </w:r>
      <w:r>
        <w:rPr>
          <w:spacing w:val="-3"/>
        </w:rPr>
        <w:t xml:space="preserve"> </w:t>
      </w:r>
      <w:r>
        <w:t>instructions,</w:t>
      </w:r>
      <w:r>
        <w:rPr>
          <w:spacing w:val="-3"/>
        </w:rPr>
        <w:t xml:space="preserve"> </w:t>
      </w:r>
      <w:r>
        <w:t>which</w:t>
      </w:r>
      <w:r>
        <w:rPr>
          <w:spacing w:val="-3"/>
        </w:rPr>
        <w:t xml:space="preserve"> </w:t>
      </w:r>
      <w:r>
        <w:t>are</w:t>
      </w:r>
      <w:r>
        <w:rPr>
          <w:spacing w:val="-3"/>
        </w:rPr>
        <w:t xml:space="preserve"> </w:t>
      </w:r>
      <w:r>
        <w:t>an</w:t>
      </w:r>
      <w:r>
        <w:rPr>
          <w:spacing w:val="-3"/>
        </w:rPr>
        <w:t xml:space="preserve"> </w:t>
      </w:r>
      <w:r>
        <w:t>integral</w:t>
      </w:r>
      <w:r>
        <w:rPr>
          <w:spacing w:val="-3"/>
        </w:rPr>
        <w:t xml:space="preserve"> </w:t>
      </w:r>
      <w:r>
        <w:t>part</w:t>
      </w:r>
      <w:r>
        <w:rPr>
          <w:spacing w:val="-3"/>
        </w:rPr>
        <w:t xml:space="preserve"> </w:t>
      </w:r>
      <w:r>
        <w:t>of the certification.</w:t>
      </w:r>
    </w:p>
    <w:p w14:paraId="26221380" w14:textId="77777777" w:rsidR="00A23D84" w:rsidRDefault="00A23D84" w:rsidP="00A23D84">
      <w:pPr>
        <w:pStyle w:val="BodyText"/>
        <w:spacing w:before="240"/>
      </w:pPr>
    </w:p>
    <w:p w14:paraId="0452CC6D" w14:textId="77777777" w:rsidR="00A23D84" w:rsidRDefault="00A23D84" w:rsidP="00A23D84">
      <w:pPr>
        <w:pStyle w:val="ListParagraph"/>
        <w:widowControl w:val="0"/>
        <w:numPr>
          <w:ilvl w:val="0"/>
          <w:numId w:val="46"/>
        </w:numPr>
        <w:tabs>
          <w:tab w:val="left" w:pos="500"/>
        </w:tabs>
        <w:autoSpaceDE w:val="0"/>
        <w:autoSpaceDN w:val="0"/>
        <w:spacing w:before="1" w:after="0" w:line="240" w:lineRule="auto"/>
        <w:ind w:right="144" w:hanging="360"/>
        <w:contextualSpacing w:val="0"/>
        <w:jc w:val="both"/>
        <w:rPr>
          <w:sz w:val="24"/>
        </w:rPr>
      </w:pPr>
      <w:r>
        <w:rPr>
          <w:sz w:val="24"/>
        </w:rPr>
        <w:t>The prospective recipient of Federal Assistance funds certifies, by submission of this proposal, that neither it nor its prin</w:t>
      </w:r>
      <w:r>
        <w:rPr>
          <w:sz w:val="24"/>
        </w:rPr>
        <w:lastRenderedPageBreak/>
        <w:t>cipals are presently debarred, suspended, proposed for debarment, declared ineligible, or voluntarily excluded from participation in this transaction by an Federal department or agency.</w:t>
      </w:r>
    </w:p>
    <w:p w14:paraId="77792A8A" w14:textId="77777777" w:rsidR="00A23D84" w:rsidRDefault="00A23D84" w:rsidP="00A23D84">
      <w:pPr>
        <w:pStyle w:val="BodyText"/>
        <w:spacing w:before="120"/>
      </w:pPr>
    </w:p>
    <w:p w14:paraId="7E61F221" w14:textId="77777777" w:rsidR="00A23D84" w:rsidRDefault="00A23D84" w:rsidP="00A23D84">
      <w:pPr>
        <w:pStyle w:val="ListParagraph"/>
        <w:widowControl w:val="0"/>
        <w:numPr>
          <w:ilvl w:val="0"/>
          <w:numId w:val="46"/>
        </w:numPr>
        <w:tabs>
          <w:tab w:val="left" w:pos="500"/>
        </w:tabs>
        <w:autoSpaceDE w:val="0"/>
        <w:autoSpaceDN w:val="0"/>
        <w:spacing w:after="0" w:line="240" w:lineRule="auto"/>
        <w:ind w:right="140" w:hanging="360"/>
        <w:contextualSpacing w:val="0"/>
        <w:jc w:val="both"/>
        <w:rPr>
          <w:sz w:val="24"/>
        </w:rPr>
      </w:pPr>
      <w:r>
        <w:rPr>
          <w:sz w:val="24"/>
        </w:rPr>
        <w:t>Where the prospective recipient of Federal assistance funds is unable to certify to any</w:t>
      </w:r>
      <w:r>
        <w:rPr>
          <w:spacing w:val="40"/>
          <w:sz w:val="24"/>
        </w:rPr>
        <w:t xml:space="preserve"> </w:t>
      </w:r>
      <w:r>
        <w:rPr>
          <w:sz w:val="24"/>
        </w:rPr>
        <w:t>of the statements in this certification, such prospective participant shall attach an explanation of this proposal.</w:t>
      </w:r>
    </w:p>
    <w:p w14:paraId="0E92E1E3" w14:textId="77777777" w:rsidR="00A23D84" w:rsidRDefault="00A23D84" w:rsidP="00A23D84">
      <w:pPr>
        <w:pStyle w:val="BodyText"/>
        <w:rPr>
          <w:sz w:val="20"/>
        </w:rPr>
      </w:pPr>
    </w:p>
    <w:p w14:paraId="33F08BB8" w14:textId="77777777" w:rsidR="00A23D84" w:rsidRDefault="00A23D84" w:rsidP="00A23D84">
      <w:pPr>
        <w:pStyle w:val="BodyText"/>
        <w:rPr>
          <w:sz w:val="20"/>
        </w:rPr>
      </w:pPr>
    </w:p>
    <w:p w14:paraId="2E2CEBE9" w14:textId="77777777" w:rsidR="00A23D84" w:rsidRDefault="00A23D84" w:rsidP="00A23D84">
      <w:pPr>
        <w:pStyle w:val="BodyText"/>
        <w:rPr>
          <w:sz w:val="20"/>
        </w:rPr>
      </w:pPr>
    </w:p>
    <w:p w14:paraId="0C6309DD" w14:textId="77777777" w:rsidR="00A23D84" w:rsidRDefault="00A23D84" w:rsidP="00A23D84">
      <w:pPr>
        <w:pStyle w:val="BodyText"/>
        <w:spacing w:before="30"/>
        <w:rPr>
          <w:sz w:val="20"/>
        </w:rPr>
      </w:pPr>
      <w:r>
        <w:rPr>
          <w:noProof/>
        </w:rPr>
        <mc:AlternateContent>
          <mc:Choice Requires="wps">
            <w:drawing>
              <wp:anchor distT="0" distB="0" distL="0" distR="0" simplePos="0" relativeHeight="251662336" behindDoc="1" locked="0" layoutInCell="1" allowOverlap="1" wp14:anchorId="2C55B68E" wp14:editId="6F491DA1">
                <wp:simplePos x="0" y="0"/>
                <wp:positionH relativeFrom="page">
                  <wp:posOffset>896416</wp:posOffset>
                </wp:positionH>
                <wp:positionV relativeFrom="paragraph">
                  <wp:posOffset>180655</wp:posOffset>
                </wp:positionV>
                <wp:extent cx="6209665" cy="18415"/>
                <wp:effectExtent l="0" t="0" r="0" b="0"/>
                <wp:wrapTopAndBottom/>
                <wp:docPr id="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DE0D3" id="Graphic 1" o:spid="_x0000_s1026" style="position:absolute;margin-left:70.6pt;margin-top:14.2pt;width:488.95pt;height:1.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" path="m6209665,l,,,18287r6209665,l6209665,xe" fillcolor="black" stroked="f">
                <v:path arrowok="t"/>
                <w10:wrap type="topAndBottom" anchorx="page"/>
              </v:shape>
            </w:pict>
          </mc:Fallback>
        </mc:AlternateContent>
      </w:r>
    </w:p>
    <w:p w14:paraId="4E7E09F3" w14:textId="77777777" w:rsidR="00A23D84" w:rsidRDefault="00A23D84" w:rsidP="00A23D84">
      <w:pPr>
        <w:pStyle w:val="BodyText"/>
        <w:spacing w:before="115"/>
        <w:ind w:left="140"/>
      </w:pPr>
      <w:r>
        <w:t>Contractor</w:t>
      </w:r>
      <w:r>
        <w:rPr>
          <w:spacing w:val="-2"/>
        </w:rPr>
        <w:t xml:space="preserve"> </w:t>
      </w:r>
      <w:r>
        <w:rPr>
          <w:spacing w:val="-4"/>
        </w:rPr>
        <w:t>Name</w:t>
      </w:r>
    </w:p>
    <w:p w14:paraId="54507EA0" w14:textId="77777777" w:rsidR="00A23D84" w:rsidRDefault="00A23D84" w:rsidP="00A23D84">
      <w:pPr>
        <w:pStyle w:val="BodyText"/>
        <w:spacing w:before="168"/>
        <w:rPr>
          <w:sz w:val="20"/>
        </w:rPr>
      </w:pPr>
      <w:r>
        <w:rPr>
          <w:noProof/>
        </w:rPr>
        <mc:AlternateContent>
          <mc:Choice Requires="wps">
            <w:drawing>
              <wp:anchor distT="0" distB="0" distL="0" distR="0" simplePos="0" relativeHeight="251663360" behindDoc="1" locked="0" layoutInCell="1" allowOverlap="1" wp14:anchorId="6302A498" wp14:editId="777145D7">
                <wp:simplePos x="0" y="0"/>
                <wp:positionH relativeFrom="page">
                  <wp:posOffset>896416</wp:posOffset>
                </wp:positionH>
                <wp:positionV relativeFrom="paragraph">
                  <wp:posOffset>268365</wp:posOffset>
                </wp:positionV>
                <wp:extent cx="6209665" cy="18415"/>
                <wp:effectExtent l="0" t="0" r="0" b="0"/>
                <wp:wrapTopAndBottom/>
                <wp:docPr id="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DA3EB3" id="Graphic 2" o:spid="_x0000_s1026" style="position:absolute;margin-left:70.6pt;margin-top:21.15pt;width:488.95pt;height:1.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" path="m6209665,l,,,18287r6209665,l6209665,xe" fillcolor="black" stroked="f">
                <v:path arrowok="t"/>
                <w10:wrap type="topAndBottom" anchorx="page"/>
              </v:shape>
            </w:pict>
          </mc:Fallback>
        </mc:AlternateContent>
      </w:r>
    </w:p>
    <w:p w14:paraId="2F16A7AD" w14:textId="77777777" w:rsidR="00A23D84" w:rsidRDefault="00A23D84" w:rsidP="00A23D84">
      <w:pPr>
        <w:pStyle w:val="BodyText"/>
        <w:spacing w:before="115"/>
        <w:ind w:left="140"/>
      </w:pPr>
      <w:r>
        <w:t>Name</w:t>
      </w:r>
      <w:r>
        <w:rPr>
          <w:spacing w:val="-5"/>
        </w:rPr>
        <w:t xml:space="preserve"> </w:t>
      </w:r>
      <w:r>
        <w:t>and</w:t>
      </w:r>
      <w:r>
        <w:rPr>
          <w:spacing w:val="-5"/>
        </w:rPr>
        <w:t xml:space="preserve"> </w:t>
      </w:r>
      <w:r>
        <w:t>Title</w:t>
      </w:r>
      <w:r>
        <w:rPr>
          <w:spacing w:val="-3"/>
        </w:rPr>
        <w:t xml:space="preserve"> </w:t>
      </w:r>
      <w:r>
        <w:t>of</w:t>
      </w:r>
      <w:r>
        <w:rPr>
          <w:spacing w:val="-3"/>
        </w:rPr>
        <w:t xml:space="preserve"> </w:t>
      </w:r>
      <w:r>
        <w:t>Authorized</w:t>
      </w:r>
      <w:r>
        <w:rPr>
          <w:spacing w:val="-3"/>
        </w:rPr>
        <w:t xml:space="preserve"> </w:t>
      </w:r>
      <w:r>
        <w:rPr>
          <w:spacing w:val="-2"/>
        </w:rPr>
        <w:t>Representative</w:t>
      </w:r>
    </w:p>
    <w:p w14:paraId="132B72BD" w14:textId="77777777" w:rsidR="00A23D84" w:rsidRDefault="00A23D84" w:rsidP="00A23D84">
      <w:pPr>
        <w:pStyle w:val="BodyText"/>
        <w:rPr>
          <w:sz w:val="20"/>
        </w:rPr>
      </w:pPr>
    </w:p>
    <w:p w14:paraId="04DD7CCD" w14:textId="77777777" w:rsidR="00A23D84" w:rsidRDefault="00A23D84" w:rsidP="00A23D84">
      <w:pPr>
        <w:pStyle w:val="BodyText"/>
        <w:rPr>
          <w:sz w:val="20"/>
        </w:rPr>
      </w:pPr>
    </w:p>
    <w:p w14:paraId="40098A88" w14:textId="77777777" w:rsidR="00A23D84" w:rsidRDefault="00A23D84" w:rsidP="00A23D84">
      <w:pPr>
        <w:pStyle w:val="BodyText"/>
        <w:spacing w:before="64"/>
        <w:rPr>
          <w:sz w:val="20"/>
        </w:rPr>
      </w:pPr>
      <w:r>
        <w:rPr>
          <w:noProof/>
        </w:rPr>
        <mc:AlternateContent>
          <mc:Choice Requires="wps">
            <w:drawing>
              <wp:anchor distT="0" distB="0" distL="0" distR="0" simplePos="0" relativeHeight="251664384" behindDoc="1" locked="0" layoutInCell="1" allowOverlap="1" wp14:anchorId="4F913527" wp14:editId="10B0F050">
                <wp:simplePos x="0" y="0"/>
                <wp:positionH relativeFrom="page">
                  <wp:posOffset>914704</wp:posOffset>
                </wp:positionH>
                <wp:positionV relativeFrom="paragraph">
                  <wp:posOffset>202376</wp:posOffset>
                </wp:positionV>
                <wp:extent cx="3052445" cy="1270"/>
                <wp:effectExtent l="0" t="0" r="0" b="0"/>
                <wp:wrapTopAndBottom/>
                <wp:docPr id="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2445" cy="1270"/>
                        </a:xfrm>
                        <a:custGeom>
                          <a:avLst/>
                          <a:gdLst/>
                          <a:ahLst/>
                          <a:cxnLst/>
                          <a:rect l="l" t="t" r="r" b="b"/>
                          <a:pathLst>
                            <a:path w="3052445">
                              <a:moveTo>
                                <a:pt x="0" y="0"/>
                              </a:moveTo>
                              <a:lnTo>
                                <a:pt x="3052188"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3F977" id="Graphic 3" o:spid="_x0000_s1026" style="position:absolute;margin-left:1in;margin-top:15.95pt;width:240.3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52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" path="m,l3052188,e" filled="f" strokeweight=".37675mm">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6EFFEA0D" wp14:editId="6AC2EF61">
                <wp:simplePos x="0" y="0"/>
                <wp:positionH relativeFrom="page">
                  <wp:posOffset>4137581</wp:posOffset>
                </wp:positionH>
                <wp:positionV relativeFrom="paragraph">
                  <wp:posOffset>202376</wp:posOffset>
                </wp:positionV>
                <wp:extent cx="2286635" cy="1270"/>
                <wp:effectExtent l="0" t="0" r="0" b="0"/>
                <wp:wrapTopAndBottom/>
                <wp:docPr id="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270"/>
                        </a:xfrm>
                        <a:custGeom>
                          <a:avLst/>
                          <a:gdLst/>
                          <a:ahLst/>
                          <a:cxnLst/>
                          <a:rect l="l" t="t" r="r" b="b"/>
                          <a:pathLst>
                            <a:path w="2286635">
                              <a:moveTo>
                                <a:pt x="0" y="0"/>
                              </a:moveTo>
                              <a:lnTo>
                                <a:pt x="22866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FB4CD" id="Graphic 4" o:spid="_x0000_s1026" style="position:absolute;margin-left:325.8pt;margin-top:15.95pt;width:180.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8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" path="m,l2286627,e" filled="f" strokeweight=".37675mm">
                <v:path arrowok="t"/>
                <w10:wrap type="topAndBottom" anchorx="page"/>
              </v:shape>
            </w:pict>
          </mc:Fallback>
        </mc:AlternateContent>
      </w:r>
    </w:p>
    <w:p w14:paraId="491456E0" w14:textId="77777777" w:rsidR="00A23D84" w:rsidRDefault="00A23D84" w:rsidP="00A23D84">
      <w:pPr>
        <w:pStyle w:val="BodyText"/>
        <w:tabs>
          <w:tab w:val="left" w:pos="5180"/>
        </w:tabs>
        <w:spacing w:before="123"/>
        <w:ind w:left="140"/>
      </w:pPr>
      <w:r>
        <w:rPr>
          <w:spacing w:val="-2"/>
        </w:rPr>
        <w:t>Signature</w:t>
      </w:r>
      <w:r>
        <w:tab/>
      </w:r>
      <w:r>
        <w:rPr>
          <w:spacing w:val="-4"/>
        </w:rPr>
        <w:t>Date</w:t>
      </w:r>
    </w:p>
    <w:p w14:paraId="1B5AD1CA" w14:textId="77777777" w:rsidR="00A23D84" w:rsidRDefault="00A23D84" w:rsidP="007E1F19">
      <w:pPr>
        <w:spacing w:after="0" w:line="240" w:lineRule="auto"/>
        <w:rPr>
          <w:rFonts w:ascii="Arial" w:hAnsi="Arial" w:cs="Arial"/>
          <w:color w:val="444444"/>
          <w:sz w:val="24"/>
          <w:szCs w:val="24"/>
          <w:shd w:val="clear" w:color="auto" w:fill="FFFFFF"/>
        </w:rPr>
      </w:pPr>
    </w:p>
    <w:p w14:paraId="534984D3" w14:textId="7578E167" w:rsidR="00A23D84" w:rsidRDefault="00A23D84" w:rsidP="007E1F19">
      <w:pPr>
        <w:spacing w:after="0" w:line="240" w:lineRule="auto"/>
        <w:rPr>
          <w:rFonts w:ascii="Arial" w:hAnsi="Arial" w:cs="Arial"/>
          <w:color w:val="444444"/>
          <w:sz w:val="24"/>
          <w:szCs w:val="24"/>
          <w:shd w:val="clear" w:color="auto" w:fill="FFFFFF"/>
        </w:rPr>
      </w:pPr>
    </w:p>
    <w:p w14:paraId="396C1E89" w14:textId="38E87365" w:rsidR="00A23D84" w:rsidRDefault="00A23D84" w:rsidP="007E1F19">
      <w:pPr>
        <w:spacing w:after="0" w:line="240" w:lineRule="auto"/>
        <w:rPr>
          <w:rFonts w:ascii="Arial" w:hAnsi="Arial" w:cs="Arial"/>
          <w:color w:val="444444"/>
          <w:sz w:val="24"/>
          <w:szCs w:val="24"/>
          <w:shd w:val="clear" w:color="auto" w:fill="FFFFFF"/>
        </w:rPr>
      </w:pPr>
    </w:p>
    <w:p w14:paraId="489FBFEF" w14:textId="38604D11" w:rsidR="00A23D84" w:rsidRDefault="00A23D84" w:rsidP="007E1F19">
      <w:pPr>
        <w:spacing w:after="0" w:line="240" w:lineRule="auto"/>
        <w:rPr>
          <w:rFonts w:ascii="Arial" w:hAnsi="Arial" w:cs="Arial"/>
          <w:color w:val="444444"/>
          <w:sz w:val="24"/>
          <w:szCs w:val="24"/>
          <w:shd w:val="clear" w:color="auto" w:fill="FFFFFF"/>
        </w:rPr>
      </w:pPr>
    </w:p>
    <w:p w14:paraId="61795832" w14:textId="7C0EA11A" w:rsidR="00A23D84" w:rsidRDefault="00A23D84" w:rsidP="007E1F19">
      <w:pPr>
        <w:spacing w:after="0" w:line="240" w:lineRule="auto"/>
        <w:rPr>
          <w:rFonts w:ascii="Arial" w:hAnsi="Arial" w:cs="Arial"/>
          <w:color w:val="444444"/>
          <w:sz w:val="24"/>
          <w:szCs w:val="24"/>
          <w:shd w:val="clear" w:color="auto" w:fill="FFFFFF"/>
        </w:rPr>
      </w:pPr>
    </w:p>
    <w:p w14:paraId="58476C63" w14:textId="4715FB3D" w:rsidR="00A23D84" w:rsidRDefault="00A23D84" w:rsidP="007E1F19">
      <w:pPr>
        <w:spacing w:after="0" w:line="240" w:lineRule="auto"/>
        <w:rPr>
          <w:rFonts w:ascii="Arial" w:hAnsi="Arial" w:cs="Arial"/>
          <w:color w:val="444444"/>
          <w:sz w:val="24"/>
          <w:szCs w:val="24"/>
          <w:shd w:val="clear" w:color="auto" w:fill="FFFFFF"/>
        </w:rPr>
      </w:pPr>
    </w:p>
    <w:p w14:paraId="04065066" w14:textId="32BB0961" w:rsidR="00A23D84" w:rsidRDefault="00A23D84" w:rsidP="007E1F19">
      <w:pPr>
        <w:spacing w:after="0" w:line="240" w:lineRule="auto"/>
        <w:rPr>
          <w:rFonts w:ascii="Arial" w:hAnsi="Arial" w:cs="Arial"/>
          <w:color w:val="444444"/>
          <w:sz w:val="24"/>
          <w:szCs w:val="24"/>
          <w:shd w:val="clear" w:color="auto" w:fill="FFFFFF"/>
        </w:rPr>
      </w:pPr>
    </w:p>
    <w:p w14:paraId="6A4547B9" w14:textId="4A3EBE89" w:rsidR="00A23D84" w:rsidRPr="00A23D84" w:rsidRDefault="00A23D84" w:rsidP="00A23D84">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Pr>
          <w:rFonts w:ascii="Arial" w:eastAsia="Times New Roman" w:hAnsi="Arial" w:cs="Arial"/>
          <w:b/>
          <w:caps/>
          <w:color w:val="FFFFFF"/>
          <w:sz w:val="24"/>
          <w:szCs w:val="24"/>
        </w:rPr>
        <w:t>Certification Regarding a drug free workplace</w:t>
      </w:r>
    </w:p>
    <w:p w14:paraId="3C06A73E" w14:textId="43DAD693" w:rsidR="00A23D84" w:rsidRDefault="00A23D84" w:rsidP="007E1F19">
      <w:pPr>
        <w:spacing w:after="0" w:line="240" w:lineRule="auto"/>
        <w:rPr>
          <w:rFonts w:ascii="Arial" w:hAnsi="Arial" w:cs="Arial"/>
          <w:color w:val="444444"/>
          <w:sz w:val="24"/>
          <w:szCs w:val="24"/>
          <w:shd w:val="clear" w:color="auto" w:fill="FFFFFF"/>
        </w:rPr>
      </w:pPr>
    </w:p>
    <w:p w14:paraId="2E485089" w14:textId="77777777" w:rsidR="00A23D84" w:rsidRDefault="00A23D84" w:rsidP="00A23D84">
      <w:pPr>
        <w:pStyle w:val="Heading1"/>
        <w:spacing w:before="75"/>
      </w:pPr>
      <w:r>
        <w:t>CERTIFICATION</w:t>
      </w:r>
      <w:r>
        <w:rPr>
          <w:spacing w:val="-4"/>
        </w:rPr>
        <w:t xml:space="preserve"> </w:t>
      </w:r>
      <w:r>
        <w:t>REGARDING</w:t>
      </w:r>
      <w:r>
        <w:rPr>
          <w:spacing w:val="-2"/>
        </w:rPr>
        <w:t xml:space="preserve"> </w:t>
      </w:r>
      <w:r>
        <w:t xml:space="preserve">DRUG-FREE </w:t>
      </w:r>
      <w:r>
        <w:rPr>
          <w:spacing w:val="-2"/>
        </w:rPr>
        <w:t>WORKPLACE</w:t>
      </w:r>
    </w:p>
    <w:p w14:paraId="27466027" w14:textId="77777777" w:rsidR="00A23D84" w:rsidRDefault="00A23D84" w:rsidP="00A23D84">
      <w:pPr>
        <w:pStyle w:val="BodyText"/>
        <w:spacing w:before="1"/>
        <w:rPr>
          <w:b/>
        </w:rPr>
      </w:pPr>
    </w:p>
    <w:p w14:paraId="51E37D7A" w14:textId="77777777" w:rsidR="00A23D84" w:rsidRDefault="00A23D84" w:rsidP="00A23D84">
      <w:pPr>
        <w:pStyle w:val="BodyText"/>
        <w:ind w:left="140" w:right="141"/>
        <w:jc w:val="both"/>
      </w:pPr>
      <w:r>
        <w:lastRenderedPageBreak/>
        <w:t>Pursuant to the Drug-Free</w:t>
      </w:r>
      <w:r>
        <w:rPr>
          <w:spacing w:val="-4"/>
        </w:rPr>
        <w:t xml:space="preserve"> </w:t>
      </w:r>
      <w:r>
        <w:t>Workplace Act of 1988 and its implementing</w:t>
      </w:r>
      <w:r>
        <w:rPr>
          <w:spacing w:val="-1"/>
        </w:rPr>
        <w:t xml:space="preserve"> </w:t>
      </w:r>
      <w:r>
        <w:t>regulations codified at 29 CFR 98, Subpart, F.I, Tom Gallagher, the undersigned, in representation of the Department of Education, the Contractor, attests and certifies that the Contractor will provide a drug-free workplace by the following actions.</w:t>
      </w:r>
    </w:p>
    <w:p w14:paraId="1F518BD6" w14:textId="77777777" w:rsidR="00A23D84" w:rsidRDefault="00A23D84" w:rsidP="00A23D84">
      <w:pPr>
        <w:pStyle w:val="BodyText"/>
      </w:pPr>
    </w:p>
    <w:p w14:paraId="166E5468" w14:textId="77777777" w:rsidR="00A23D84" w:rsidRDefault="00A23D84" w:rsidP="00A23D84">
      <w:pPr>
        <w:pStyle w:val="ListParagraph"/>
        <w:widowControl w:val="0"/>
        <w:numPr>
          <w:ilvl w:val="0"/>
          <w:numId w:val="47"/>
        </w:numPr>
        <w:tabs>
          <w:tab w:val="left" w:pos="860"/>
        </w:tabs>
        <w:autoSpaceDE w:val="0"/>
        <w:autoSpaceDN w:val="0"/>
        <w:spacing w:after="0" w:line="240" w:lineRule="auto"/>
        <w:ind w:right="144"/>
        <w:contextualSpacing w:val="0"/>
        <w:jc w:val="both"/>
        <w:rPr>
          <w:sz w:val="24"/>
        </w:rPr>
      </w:pPr>
      <w:r>
        <w:rPr>
          <w:sz w:val="24"/>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21A8CE15" w14:textId="77777777" w:rsidR="00A23D84" w:rsidRDefault="00A23D84" w:rsidP="00A23D84">
      <w:pPr>
        <w:pStyle w:val="ListParagraph"/>
        <w:widowControl w:val="0"/>
        <w:numPr>
          <w:ilvl w:val="0"/>
          <w:numId w:val="47"/>
        </w:numPr>
        <w:tabs>
          <w:tab w:val="left" w:pos="860"/>
        </w:tabs>
        <w:autoSpaceDE w:val="0"/>
        <w:autoSpaceDN w:val="0"/>
        <w:spacing w:after="0" w:line="240" w:lineRule="auto"/>
        <w:ind w:right="137"/>
        <w:contextualSpacing w:val="0"/>
        <w:jc w:val="both"/>
        <w:rPr>
          <w:sz w:val="24"/>
        </w:rPr>
      </w:pPr>
      <w:r>
        <w:rPr>
          <w:sz w:val="24"/>
        </w:rPr>
        <w:t xml:space="preserve">Establishing an ongoing drug-free awareness program to inform employees </w:t>
      </w:r>
      <w:r>
        <w:rPr>
          <w:spacing w:val="-2"/>
          <w:sz w:val="24"/>
        </w:rPr>
        <w:t>concerning:</w:t>
      </w:r>
    </w:p>
    <w:p w14:paraId="63F6CD39" w14:textId="77777777" w:rsidR="00A23D84" w:rsidRDefault="00A23D84" w:rsidP="00A23D84">
      <w:pPr>
        <w:pStyle w:val="BodyText"/>
        <w:spacing w:before="1"/>
      </w:pPr>
    </w:p>
    <w:p w14:paraId="0E2BFC7F" w14:textId="77777777" w:rsidR="00A23D84" w:rsidRDefault="00A23D84" w:rsidP="00A23D84">
      <w:pPr>
        <w:pStyle w:val="ListParagraph"/>
        <w:widowControl w:val="0"/>
        <w:numPr>
          <w:ilvl w:val="1"/>
          <w:numId w:val="47"/>
        </w:numPr>
        <w:tabs>
          <w:tab w:val="left" w:pos="1580"/>
        </w:tabs>
        <w:autoSpaceDE w:val="0"/>
        <w:autoSpaceDN w:val="0"/>
        <w:spacing w:after="0" w:line="240" w:lineRule="auto"/>
        <w:contextualSpacing w:val="0"/>
        <w:rPr>
          <w:sz w:val="24"/>
        </w:rPr>
      </w:pPr>
      <w:r>
        <w:rPr>
          <w:sz w:val="24"/>
        </w:rPr>
        <w:t>The</w:t>
      </w:r>
      <w:r>
        <w:rPr>
          <w:spacing w:val="-3"/>
          <w:sz w:val="24"/>
        </w:rPr>
        <w:t xml:space="preserve"> </w:t>
      </w:r>
      <w:r>
        <w:rPr>
          <w:sz w:val="24"/>
        </w:rPr>
        <w:t>dangers</w:t>
      </w:r>
      <w:r>
        <w:rPr>
          <w:spacing w:val="-2"/>
          <w:sz w:val="24"/>
        </w:rPr>
        <w:t xml:space="preserve"> </w:t>
      </w:r>
      <w:r>
        <w:rPr>
          <w:sz w:val="24"/>
        </w:rPr>
        <w:t>of</w:t>
      </w:r>
      <w:r>
        <w:rPr>
          <w:spacing w:val="-2"/>
          <w:sz w:val="24"/>
        </w:rPr>
        <w:t xml:space="preserve"> </w:t>
      </w:r>
      <w:r>
        <w:rPr>
          <w:sz w:val="24"/>
        </w:rPr>
        <w:t>drug</w:t>
      </w:r>
      <w:r>
        <w:rPr>
          <w:spacing w:val="-4"/>
          <w:sz w:val="24"/>
        </w:rPr>
        <w:t xml:space="preserve"> </w:t>
      </w:r>
      <w:r>
        <w:rPr>
          <w:sz w:val="24"/>
        </w:rPr>
        <w:t>abuse</w:t>
      </w:r>
      <w:r>
        <w:rPr>
          <w:spacing w:val="-2"/>
          <w:sz w:val="24"/>
        </w:rPr>
        <w:t xml:space="preserve"> </w:t>
      </w:r>
      <w:r>
        <w:rPr>
          <w:sz w:val="24"/>
        </w:rPr>
        <w:t>in</w:t>
      </w:r>
      <w:r>
        <w:rPr>
          <w:spacing w:val="-2"/>
          <w:sz w:val="24"/>
        </w:rPr>
        <w:t xml:space="preserve"> </w:t>
      </w:r>
      <w:r>
        <w:rPr>
          <w:sz w:val="24"/>
        </w:rPr>
        <w:t>the</w:t>
      </w:r>
      <w:r>
        <w:rPr>
          <w:spacing w:val="-2"/>
          <w:sz w:val="24"/>
        </w:rPr>
        <w:t xml:space="preserve"> workplace.</w:t>
      </w:r>
    </w:p>
    <w:p w14:paraId="4882401F" w14:textId="77777777" w:rsidR="00A23D84" w:rsidRDefault="00A23D84" w:rsidP="00A23D84">
      <w:pPr>
        <w:pStyle w:val="ListParagraph"/>
        <w:widowControl w:val="0"/>
        <w:numPr>
          <w:ilvl w:val="1"/>
          <w:numId w:val="47"/>
        </w:numPr>
        <w:tabs>
          <w:tab w:val="left" w:pos="1580"/>
        </w:tabs>
        <w:autoSpaceDE w:val="0"/>
        <w:autoSpaceDN w:val="0"/>
        <w:spacing w:after="0" w:line="240" w:lineRule="auto"/>
        <w:contextualSpacing w:val="0"/>
        <w:rPr>
          <w:sz w:val="24"/>
        </w:rPr>
      </w:pPr>
      <w:r>
        <w:rPr>
          <w:sz w:val="24"/>
        </w:rPr>
        <w:t>The</w:t>
      </w:r>
      <w:r>
        <w:rPr>
          <w:spacing w:val="-3"/>
          <w:sz w:val="24"/>
        </w:rPr>
        <w:t xml:space="preserve"> </w:t>
      </w:r>
      <w:r>
        <w:rPr>
          <w:sz w:val="24"/>
        </w:rPr>
        <w:t>policy</w:t>
      </w:r>
      <w:r>
        <w:rPr>
          <w:spacing w:val="-5"/>
          <w:sz w:val="24"/>
        </w:rPr>
        <w:t xml:space="preserve"> </w:t>
      </w:r>
      <w:r>
        <w:rPr>
          <w:sz w:val="24"/>
        </w:rPr>
        <w:t>of</w:t>
      </w:r>
      <w:r>
        <w:rPr>
          <w:spacing w:val="-2"/>
          <w:sz w:val="24"/>
        </w:rPr>
        <w:t xml:space="preserve"> </w:t>
      </w:r>
      <w:r>
        <w:rPr>
          <w:sz w:val="24"/>
        </w:rPr>
        <w:t>maintaining</w:t>
      </w:r>
      <w:r>
        <w:rPr>
          <w:spacing w:val="-4"/>
          <w:sz w:val="24"/>
        </w:rPr>
        <w:t xml:space="preserve"> </w:t>
      </w:r>
      <w:r>
        <w:rPr>
          <w:sz w:val="24"/>
        </w:rPr>
        <w:t>a</w:t>
      </w:r>
      <w:r>
        <w:rPr>
          <w:spacing w:val="-1"/>
          <w:sz w:val="24"/>
        </w:rPr>
        <w:t xml:space="preserve"> </w:t>
      </w:r>
      <w:r>
        <w:rPr>
          <w:sz w:val="24"/>
        </w:rPr>
        <w:t>drug-free</w:t>
      </w:r>
      <w:r>
        <w:rPr>
          <w:spacing w:val="-2"/>
          <w:sz w:val="24"/>
        </w:rPr>
        <w:t xml:space="preserve"> workplace.</w:t>
      </w:r>
    </w:p>
    <w:p w14:paraId="47E2B0A4" w14:textId="77777777" w:rsidR="00A23D84" w:rsidRDefault="00A23D84" w:rsidP="00A23D84">
      <w:pPr>
        <w:pStyle w:val="ListParagraph"/>
        <w:widowControl w:val="0"/>
        <w:numPr>
          <w:ilvl w:val="1"/>
          <w:numId w:val="47"/>
        </w:numPr>
        <w:tabs>
          <w:tab w:val="left" w:pos="1580"/>
        </w:tabs>
        <w:autoSpaceDE w:val="0"/>
        <w:autoSpaceDN w:val="0"/>
        <w:spacing w:after="0" w:line="240" w:lineRule="auto"/>
        <w:ind w:right="143"/>
        <w:contextualSpacing w:val="0"/>
        <w:rPr>
          <w:sz w:val="24"/>
        </w:rPr>
      </w:pPr>
      <w:r>
        <w:rPr>
          <w:sz w:val="24"/>
        </w:rPr>
        <w:t>Any</w:t>
      </w:r>
      <w:r>
        <w:rPr>
          <w:spacing w:val="80"/>
          <w:sz w:val="24"/>
        </w:rPr>
        <w:t xml:space="preserve"> </w:t>
      </w:r>
      <w:r>
        <w:rPr>
          <w:sz w:val="24"/>
        </w:rPr>
        <w:t>available</w:t>
      </w:r>
      <w:r>
        <w:rPr>
          <w:spacing w:val="80"/>
          <w:sz w:val="24"/>
        </w:rPr>
        <w:t xml:space="preserve"> </w:t>
      </w:r>
      <w:r>
        <w:rPr>
          <w:sz w:val="24"/>
        </w:rPr>
        <w:t>drug</w:t>
      </w:r>
      <w:r>
        <w:rPr>
          <w:spacing w:val="80"/>
          <w:sz w:val="24"/>
        </w:rPr>
        <w:t xml:space="preserve"> </w:t>
      </w:r>
      <w:r>
        <w:rPr>
          <w:sz w:val="24"/>
        </w:rPr>
        <w:t>counseling,</w:t>
      </w:r>
      <w:r>
        <w:rPr>
          <w:spacing w:val="80"/>
          <w:sz w:val="24"/>
        </w:rPr>
        <w:t xml:space="preserve"> </w:t>
      </w:r>
      <w:r>
        <w:rPr>
          <w:sz w:val="24"/>
        </w:rPr>
        <w:t>rehabilitation</w:t>
      </w:r>
      <w:r>
        <w:rPr>
          <w:spacing w:val="80"/>
          <w:sz w:val="24"/>
        </w:rPr>
        <w:t xml:space="preserve"> </w:t>
      </w:r>
      <w:r>
        <w:rPr>
          <w:sz w:val="24"/>
        </w:rPr>
        <w:t>and</w:t>
      </w:r>
      <w:r>
        <w:rPr>
          <w:spacing w:val="80"/>
          <w:sz w:val="24"/>
        </w:rPr>
        <w:t xml:space="preserve"> </w:t>
      </w:r>
      <w:r>
        <w:rPr>
          <w:sz w:val="24"/>
        </w:rPr>
        <w:t>employees</w:t>
      </w:r>
      <w:r>
        <w:rPr>
          <w:spacing w:val="80"/>
          <w:sz w:val="24"/>
        </w:rPr>
        <w:t xml:space="preserve"> </w:t>
      </w:r>
      <w:r>
        <w:rPr>
          <w:sz w:val="24"/>
        </w:rPr>
        <w:t xml:space="preserve">assistance </w:t>
      </w:r>
      <w:r>
        <w:rPr>
          <w:spacing w:val="-2"/>
          <w:sz w:val="24"/>
        </w:rPr>
        <w:t>programs.</w:t>
      </w:r>
    </w:p>
    <w:p w14:paraId="5E9F5313" w14:textId="77777777" w:rsidR="00A23D84" w:rsidRDefault="00A23D84" w:rsidP="00A23D84">
      <w:pPr>
        <w:pStyle w:val="ListParagraph"/>
        <w:widowControl w:val="0"/>
        <w:numPr>
          <w:ilvl w:val="1"/>
          <w:numId w:val="47"/>
        </w:numPr>
        <w:tabs>
          <w:tab w:val="left" w:pos="1580"/>
        </w:tabs>
        <w:autoSpaceDE w:val="0"/>
        <w:autoSpaceDN w:val="0"/>
        <w:spacing w:after="0" w:line="240" w:lineRule="auto"/>
        <w:ind w:right="137"/>
        <w:contextualSpacing w:val="0"/>
        <w:rPr>
          <w:sz w:val="24"/>
        </w:rPr>
      </w:pPr>
      <w:r>
        <w:rPr>
          <w:sz w:val="24"/>
        </w:rPr>
        <w:t>The penalties that</w:t>
      </w:r>
      <w:r>
        <w:rPr>
          <w:spacing w:val="-3"/>
          <w:sz w:val="24"/>
        </w:rPr>
        <w:t xml:space="preserve"> </w:t>
      </w:r>
      <w:r>
        <w:rPr>
          <w:sz w:val="24"/>
        </w:rPr>
        <w:t>may</w:t>
      </w:r>
      <w:r>
        <w:rPr>
          <w:spacing w:val="-3"/>
          <w:sz w:val="24"/>
        </w:rPr>
        <w:t xml:space="preserve"> </w:t>
      </w:r>
      <w:r>
        <w:rPr>
          <w:sz w:val="24"/>
        </w:rPr>
        <w:t>be imposed upon employees</w:t>
      </w:r>
      <w:r>
        <w:rPr>
          <w:spacing w:val="-1"/>
          <w:sz w:val="24"/>
        </w:rPr>
        <w:t xml:space="preserve"> </w:t>
      </w:r>
      <w:r>
        <w:rPr>
          <w:sz w:val="24"/>
        </w:rPr>
        <w:t>for</w:t>
      </w:r>
      <w:r>
        <w:rPr>
          <w:spacing w:val="-2"/>
          <w:sz w:val="24"/>
        </w:rPr>
        <w:t xml:space="preserve"> </w:t>
      </w:r>
      <w:r>
        <w:rPr>
          <w:sz w:val="24"/>
        </w:rPr>
        <w:t>drug</w:t>
      </w:r>
      <w:r>
        <w:rPr>
          <w:spacing w:val="-2"/>
          <w:sz w:val="24"/>
        </w:rPr>
        <w:t xml:space="preserve"> </w:t>
      </w:r>
      <w:r>
        <w:rPr>
          <w:sz w:val="24"/>
        </w:rPr>
        <w:t>abuse</w:t>
      </w:r>
      <w:r>
        <w:rPr>
          <w:spacing w:val="-3"/>
          <w:sz w:val="24"/>
        </w:rPr>
        <w:t xml:space="preserve"> </w:t>
      </w:r>
      <w:r>
        <w:rPr>
          <w:sz w:val="24"/>
        </w:rPr>
        <w:t>violations occurring in the workplace.</w:t>
      </w:r>
    </w:p>
    <w:p w14:paraId="2142F564" w14:textId="77777777" w:rsidR="00A23D84" w:rsidRDefault="00A23D84" w:rsidP="00A23D84">
      <w:pPr>
        <w:pStyle w:val="BodyText"/>
      </w:pPr>
    </w:p>
    <w:p w14:paraId="20CCCFFA" w14:textId="77777777" w:rsidR="00A23D84" w:rsidRDefault="00A23D84" w:rsidP="00A23D84">
      <w:pPr>
        <w:pStyle w:val="ListParagraph"/>
        <w:widowControl w:val="0"/>
        <w:numPr>
          <w:ilvl w:val="0"/>
          <w:numId w:val="47"/>
        </w:numPr>
        <w:tabs>
          <w:tab w:val="left" w:pos="860"/>
        </w:tabs>
        <w:autoSpaceDE w:val="0"/>
        <w:autoSpaceDN w:val="0"/>
        <w:spacing w:after="0" w:line="240" w:lineRule="auto"/>
        <w:ind w:right="148"/>
        <w:contextualSpacing w:val="0"/>
        <w:jc w:val="both"/>
        <w:rPr>
          <w:sz w:val="24"/>
        </w:rPr>
      </w:pPr>
      <w:r>
        <w:rPr>
          <w:sz w:val="24"/>
        </w:rPr>
        <w:t>Making it a requirement that each employee to be engaged in the performance of</w:t>
      </w:r>
      <w:r>
        <w:rPr>
          <w:spacing w:val="40"/>
          <w:sz w:val="24"/>
        </w:rPr>
        <w:t xml:space="preserve"> </w:t>
      </w:r>
      <w:r>
        <w:rPr>
          <w:sz w:val="24"/>
        </w:rPr>
        <w:t>the contract be given a copy of the statement required by paragraph A.</w:t>
      </w:r>
    </w:p>
    <w:p w14:paraId="6C536AB5" w14:textId="77777777" w:rsidR="00A23D84" w:rsidRDefault="00A23D84" w:rsidP="00A23D84">
      <w:pPr>
        <w:pStyle w:val="ListParagraph"/>
        <w:widowControl w:val="0"/>
        <w:numPr>
          <w:ilvl w:val="0"/>
          <w:numId w:val="47"/>
        </w:numPr>
        <w:tabs>
          <w:tab w:val="left" w:pos="860"/>
        </w:tabs>
        <w:autoSpaceDE w:val="0"/>
        <w:autoSpaceDN w:val="0"/>
        <w:spacing w:after="0" w:line="240" w:lineRule="auto"/>
        <w:ind w:right="141"/>
        <w:contextualSpacing w:val="0"/>
        <w:jc w:val="both"/>
        <w:rPr>
          <w:sz w:val="24"/>
        </w:rPr>
      </w:pPr>
      <w:r>
        <w:rPr>
          <w:sz w:val="24"/>
        </w:rPr>
        <w:t>Notifying</w:t>
      </w:r>
      <w:r>
        <w:rPr>
          <w:spacing w:val="-1"/>
          <w:sz w:val="24"/>
        </w:rPr>
        <w:t xml:space="preserve"> </w:t>
      </w:r>
      <w:r>
        <w:rPr>
          <w:sz w:val="24"/>
        </w:rPr>
        <w:t>the employee</w:t>
      </w:r>
      <w:r>
        <w:rPr>
          <w:spacing w:val="-1"/>
          <w:sz w:val="24"/>
        </w:rPr>
        <w:t xml:space="preserve"> </w:t>
      </w:r>
      <w:r>
        <w:rPr>
          <w:sz w:val="24"/>
        </w:rPr>
        <w:t>in the statement required by</w:t>
      </w:r>
      <w:r>
        <w:rPr>
          <w:spacing w:val="-2"/>
          <w:sz w:val="24"/>
        </w:rPr>
        <w:t xml:space="preserve"> </w:t>
      </w:r>
      <w:r>
        <w:rPr>
          <w:sz w:val="24"/>
        </w:rPr>
        <w:t>paragraph A that, as a condition of employment under the contract, the employee will:</w:t>
      </w:r>
    </w:p>
    <w:p w14:paraId="57318721" w14:textId="77777777" w:rsidR="00A23D84" w:rsidRDefault="00A23D84" w:rsidP="00A23D84">
      <w:pPr>
        <w:pStyle w:val="BodyText"/>
      </w:pPr>
    </w:p>
    <w:p w14:paraId="2219F40D" w14:textId="77777777" w:rsidR="00A23D84" w:rsidRDefault="00A23D84" w:rsidP="00A23D84">
      <w:pPr>
        <w:pStyle w:val="ListParagraph"/>
        <w:widowControl w:val="0"/>
        <w:numPr>
          <w:ilvl w:val="1"/>
          <w:numId w:val="47"/>
        </w:numPr>
        <w:tabs>
          <w:tab w:val="left" w:pos="1578"/>
        </w:tabs>
        <w:autoSpaceDE w:val="0"/>
        <w:autoSpaceDN w:val="0"/>
        <w:spacing w:after="0" w:line="240" w:lineRule="auto"/>
        <w:ind w:left="1578" w:hanging="718"/>
        <w:contextualSpacing w:val="0"/>
        <w:jc w:val="both"/>
        <w:rPr>
          <w:sz w:val="24"/>
        </w:rPr>
      </w:pPr>
      <w:r>
        <w:rPr>
          <w:sz w:val="24"/>
        </w:rPr>
        <w:t>Abide</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z w:val="24"/>
        </w:rPr>
        <w:t>terms</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statement.</w:t>
      </w:r>
    </w:p>
    <w:p w14:paraId="58B46240" w14:textId="77777777" w:rsidR="00A23D84" w:rsidRDefault="00A23D84" w:rsidP="00A23D84">
      <w:pPr>
        <w:pStyle w:val="ListParagraph"/>
        <w:widowControl w:val="0"/>
        <w:numPr>
          <w:ilvl w:val="1"/>
          <w:numId w:val="47"/>
        </w:numPr>
        <w:tabs>
          <w:tab w:val="left" w:pos="1578"/>
          <w:tab w:val="left" w:pos="1580"/>
        </w:tabs>
        <w:autoSpaceDE w:val="0"/>
        <w:autoSpaceDN w:val="0"/>
        <w:spacing w:after="0" w:line="240" w:lineRule="auto"/>
        <w:ind w:right="138"/>
        <w:contextualSpacing w:val="0"/>
        <w:jc w:val="both"/>
        <w:rPr>
          <w:sz w:val="24"/>
        </w:rPr>
      </w:pPr>
      <w:r>
        <w:rPr>
          <w:sz w:val="24"/>
        </w:rPr>
        <w:t>Notify the employer in writing of his or her conviction for a violation of a criminal drug statute occurring in the workplace no later than five (5) calendar days after such conviction.</w:t>
      </w:r>
    </w:p>
    <w:p w14:paraId="1B2A0EB0" w14:textId="77777777" w:rsidR="00A23D84" w:rsidRDefault="00A23D84" w:rsidP="00A23D84">
      <w:pPr>
        <w:pStyle w:val="BodyText"/>
      </w:pPr>
    </w:p>
    <w:p w14:paraId="37823CD2" w14:textId="77777777" w:rsidR="00A23D84" w:rsidRDefault="00A23D84" w:rsidP="00A23D84">
      <w:pPr>
        <w:pStyle w:val="ListParagraph"/>
        <w:widowControl w:val="0"/>
        <w:numPr>
          <w:ilvl w:val="0"/>
          <w:numId w:val="47"/>
        </w:numPr>
        <w:tabs>
          <w:tab w:val="left" w:pos="860"/>
        </w:tabs>
        <w:autoSpaceDE w:val="0"/>
        <w:autoSpaceDN w:val="0"/>
        <w:spacing w:before="1" w:after="0" w:line="240" w:lineRule="auto"/>
        <w:ind w:right="135"/>
        <w:contextualSpacing w:val="0"/>
        <w:jc w:val="both"/>
        <w:rPr>
          <w:sz w:val="24"/>
        </w:rPr>
      </w:pPr>
      <w:r>
        <w:rPr>
          <w:sz w:val="24"/>
        </w:rPr>
        <w:lastRenderedPageBreak/>
        <w:t xml:space="preserve">Notifying the agency in writing ten (10) calendar days after receiving notice under subparagraph D.2. </w:t>
      </w:r>
      <w:proofErr w:type="gramStart"/>
      <w:r>
        <w:rPr>
          <w:sz w:val="24"/>
        </w:rPr>
        <w:t>from</w:t>
      </w:r>
      <w:proofErr w:type="gramEnd"/>
      <w:r>
        <w:rPr>
          <w:sz w:val="24"/>
        </w:rPr>
        <w:t xml:space="preserve"> an employee or otherwise receiving actual notice of such conviction. We will provide such notice of convicted employees, including position title, to every Grant officer on whose Grant activity the convicted employee was working.</w:t>
      </w:r>
      <w:r>
        <w:rPr>
          <w:spacing w:val="40"/>
          <w:sz w:val="24"/>
        </w:rPr>
        <w:t xml:space="preserve"> </w:t>
      </w:r>
      <w:r>
        <w:rPr>
          <w:sz w:val="24"/>
        </w:rPr>
        <w:t xml:space="preserve">The notice shall include the identification number(s) of each affected </w:t>
      </w:r>
      <w:r>
        <w:rPr>
          <w:spacing w:val="-2"/>
          <w:sz w:val="24"/>
        </w:rPr>
        <w:t>contract/Grant.</w:t>
      </w:r>
    </w:p>
    <w:p w14:paraId="1A6417B0" w14:textId="77777777" w:rsidR="00A23D84" w:rsidRDefault="00A23D84" w:rsidP="00A23D84">
      <w:pPr>
        <w:pStyle w:val="BodyText"/>
      </w:pPr>
    </w:p>
    <w:p w14:paraId="0CED74C9" w14:textId="77777777" w:rsidR="00A23D84" w:rsidRDefault="00A23D84" w:rsidP="00A23D84">
      <w:pPr>
        <w:pStyle w:val="ListParagraph"/>
        <w:widowControl w:val="0"/>
        <w:numPr>
          <w:ilvl w:val="0"/>
          <w:numId w:val="47"/>
        </w:numPr>
        <w:tabs>
          <w:tab w:val="left" w:pos="858"/>
          <w:tab w:val="left" w:pos="860"/>
        </w:tabs>
        <w:autoSpaceDE w:val="0"/>
        <w:autoSpaceDN w:val="0"/>
        <w:spacing w:after="0" w:line="240" w:lineRule="auto"/>
        <w:ind w:right="141"/>
        <w:contextualSpacing w:val="0"/>
        <w:jc w:val="both"/>
        <w:rPr>
          <w:sz w:val="24"/>
        </w:rPr>
      </w:pPr>
      <w:r>
        <w:rPr>
          <w:sz w:val="24"/>
        </w:rPr>
        <w:t>Taking one of the following actions, within thirty (30) calendar days of receiving notice under subparagraph D.2., with respect to any employee who is so convicted.</w:t>
      </w:r>
    </w:p>
    <w:p w14:paraId="0CA5FF31" w14:textId="77777777" w:rsidR="00A23D84" w:rsidRDefault="00A23D84" w:rsidP="00A23D84">
      <w:pPr>
        <w:pStyle w:val="BodyText"/>
      </w:pPr>
    </w:p>
    <w:p w14:paraId="573BA8CE" w14:textId="77777777" w:rsidR="00A23D84" w:rsidRDefault="00A23D84" w:rsidP="00A23D84">
      <w:pPr>
        <w:pStyle w:val="ListParagraph"/>
        <w:widowControl w:val="0"/>
        <w:numPr>
          <w:ilvl w:val="1"/>
          <w:numId w:val="47"/>
        </w:numPr>
        <w:tabs>
          <w:tab w:val="left" w:pos="1578"/>
          <w:tab w:val="left" w:pos="1580"/>
        </w:tabs>
        <w:autoSpaceDE w:val="0"/>
        <w:autoSpaceDN w:val="0"/>
        <w:spacing w:after="0" w:line="240" w:lineRule="auto"/>
        <w:ind w:right="141"/>
        <w:contextualSpacing w:val="0"/>
        <w:jc w:val="both"/>
        <w:rPr>
          <w:sz w:val="24"/>
        </w:rPr>
      </w:pPr>
      <w:r>
        <w:rPr>
          <w:sz w:val="24"/>
        </w:rPr>
        <w:t>Taking appropriate personnel action against such an employee, up to and including termination, consistent with the requirements of the Rehabilitation Act of 1973 as amended.</w:t>
      </w:r>
    </w:p>
    <w:p w14:paraId="26C7D4E8" w14:textId="77777777" w:rsidR="00A23D84" w:rsidRDefault="00A23D84" w:rsidP="00A23D84">
      <w:pPr>
        <w:jc w:val="both"/>
        <w:rPr>
          <w:sz w:val="24"/>
        </w:rPr>
        <w:sectPr w:rsidR="00A23D84" w:rsidSect="00C20CB4">
          <w:type w:val="continuous"/>
          <w:pgSz w:w="12240" w:h="15840"/>
          <w:pgMar w:top="1360" w:right="940" w:bottom="280" w:left="1300" w:header="720" w:footer="720" w:gutter="0"/>
          <w:cols w:space="720"/>
        </w:sectPr>
      </w:pPr>
    </w:p>
    <w:p w14:paraId="5B3F9B9A" w14:textId="77777777" w:rsidR="00A23D84" w:rsidRDefault="00A23D84" w:rsidP="00A23D84">
      <w:pPr>
        <w:pStyle w:val="ListParagraph"/>
        <w:widowControl w:val="0"/>
        <w:numPr>
          <w:ilvl w:val="1"/>
          <w:numId w:val="47"/>
        </w:numPr>
        <w:tabs>
          <w:tab w:val="left" w:pos="1578"/>
          <w:tab w:val="left" w:pos="1580"/>
        </w:tabs>
        <w:autoSpaceDE w:val="0"/>
        <w:autoSpaceDN w:val="0"/>
        <w:spacing w:before="75" w:after="0" w:line="240" w:lineRule="auto"/>
        <w:ind w:right="134"/>
        <w:contextualSpacing w:val="0"/>
        <w:jc w:val="both"/>
        <w:rPr>
          <w:sz w:val="24"/>
        </w:rPr>
      </w:pPr>
      <w:r>
        <w:rPr>
          <w:sz w:val="24"/>
        </w:rPr>
        <w:t>Requiring</w:t>
      </w:r>
      <w:r>
        <w:rPr>
          <w:spacing w:val="-3"/>
          <w:sz w:val="24"/>
        </w:rPr>
        <w:t xml:space="preserve"> </w:t>
      </w:r>
      <w:r>
        <w:rPr>
          <w:sz w:val="24"/>
        </w:rPr>
        <w:t>such</w:t>
      </w:r>
      <w:r>
        <w:rPr>
          <w:spacing w:val="-1"/>
          <w:sz w:val="24"/>
        </w:rPr>
        <w:t xml:space="preserve"> </w:t>
      </w:r>
      <w:r>
        <w:rPr>
          <w:sz w:val="24"/>
        </w:rPr>
        <w:t>employee</w:t>
      </w:r>
      <w:r>
        <w:rPr>
          <w:spacing w:val="-1"/>
          <w:sz w:val="24"/>
        </w:rPr>
        <w:t xml:space="preserve"> </w:t>
      </w:r>
      <w:r>
        <w:rPr>
          <w:sz w:val="24"/>
        </w:rPr>
        <w:t>to</w:t>
      </w:r>
      <w:r>
        <w:rPr>
          <w:spacing w:val="-1"/>
          <w:sz w:val="24"/>
        </w:rPr>
        <w:t xml:space="preserve"> </w:t>
      </w:r>
      <w:r>
        <w:rPr>
          <w:sz w:val="24"/>
        </w:rPr>
        <w:t>participate</w:t>
      </w:r>
      <w:r>
        <w:rPr>
          <w:spacing w:val="-1"/>
          <w:sz w:val="24"/>
        </w:rPr>
        <w:t xml:space="preserve"> </w:t>
      </w:r>
      <w:r>
        <w:rPr>
          <w:sz w:val="24"/>
        </w:rPr>
        <w:t>satisfactorily</w:t>
      </w:r>
      <w:r>
        <w:rPr>
          <w:spacing w:val="-5"/>
          <w:sz w:val="24"/>
        </w:rPr>
        <w:t xml:space="preserve"> </w:t>
      </w:r>
      <w:r>
        <w:rPr>
          <w:sz w:val="24"/>
        </w:rPr>
        <w:t>in drug</w:t>
      </w:r>
      <w:r>
        <w:rPr>
          <w:spacing w:val="-2"/>
          <w:sz w:val="24"/>
        </w:rPr>
        <w:t xml:space="preserve"> </w:t>
      </w:r>
      <w:r>
        <w:rPr>
          <w:sz w:val="24"/>
        </w:rPr>
        <w:t>abuse</w:t>
      </w:r>
      <w:r>
        <w:rPr>
          <w:spacing w:val="-4"/>
          <w:sz w:val="24"/>
        </w:rPr>
        <w:t xml:space="preserve"> </w:t>
      </w:r>
      <w:r>
        <w:rPr>
          <w:sz w:val="24"/>
        </w:rPr>
        <w:t>assistance or rehabilitation program approved for such purposes by a Federal, State or local, health, law enforcement or other appropriate agency.</w:t>
      </w:r>
    </w:p>
    <w:p w14:paraId="32413C30" w14:textId="77777777" w:rsidR="00A23D84" w:rsidRDefault="00A23D84" w:rsidP="00A23D84">
      <w:pPr>
        <w:pStyle w:val="BodyText"/>
        <w:spacing w:before="1"/>
      </w:pPr>
    </w:p>
    <w:p w14:paraId="0BAEBDBB" w14:textId="77777777" w:rsidR="00A23D84" w:rsidRDefault="00A23D84" w:rsidP="00A23D84">
      <w:pPr>
        <w:pStyle w:val="ListParagraph"/>
        <w:widowControl w:val="0"/>
        <w:numPr>
          <w:ilvl w:val="0"/>
          <w:numId w:val="47"/>
        </w:numPr>
        <w:tabs>
          <w:tab w:val="left" w:pos="858"/>
          <w:tab w:val="left" w:pos="860"/>
        </w:tabs>
        <w:autoSpaceDE w:val="0"/>
        <w:autoSpaceDN w:val="0"/>
        <w:spacing w:after="0" w:line="240" w:lineRule="auto"/>
        <w:ind w:right="137"/>
        <w:contextualSpacing w:val="0"/>
        <w:jc w:val="both"/>
        <w:rPr>
          <w:sz w:val="24"/>
        </w:rPr>
      </w:pPr>
      <w:r>
        <w:rPr>
          <w:sz w:val="24"/>
        </w:rPr>
        <w:t>Making a good faith effort to continue to maintain a drug-free workplace through implementation of this entire certification.</w:t>
      </w:r>
    </w:p>
    <w:p w14:paraId="49B15C91" w14:textId="77777777" w:rsidR="00A23D84" w:rsidRDefault="00A23D84" w:rsidP="00A23D84">
      <w:pPr>
        <w:pStyle w:val="ListParagraph"/>
        <w:widowControl w:val="0"/>
        <w:numPr>
          <w:ilvl w:val="0"/>
          <w:numId w:val="47"/>
        </w:numPr>
        <w:tabs>
          <w:tab w:val="left" w:pos="860"/>
        </w:tabs>
        <w:autoSpaceDE w:val="0"/>
        <w:autoSpaceDN w:val="0"/>
        <w:spacing w:after="0" w:line="240" w:lineRule="auto"/>
        <w:ind w:right="135"/>
        <w:contextualSpacing w:val="0"/>
        <w:jc w:val="both"/>
        <w:rPr>
          <w:sz w:val="24"/>
        </w:rPr>
      </w:pPr>
      <w:r>
        <w:rPr>
          <w:sz w:val="24"/>
        </w:rPr>
        <w:t>Notwithstanding, it is not required to provide the workplace address under the contract.</w:t>
      </w:r>
      <w:r>
        <w:rPr>
          <w:spacing w:val="40"/>
          <w:sz w:val="24"/>
        </w:rPr>
        <w:t xml:space="preserve"> </w:t>
      </w:r>
      <w:r>
        <w:rPr>
          <w:sz w:val="24"/>
        </w:rPr>
        <w:t>As of today, the specific sites are known and we have decided to provide the specific addresses with the understanding that if any of the identified places change during the performance of the contract, we will inform the agency of the changes.</w:t>
      </w:r>
      <w:r>
        <w:rPr>
          <w:spacing w:val="40"/>
          <w:sz w:val="24"/>
        </w:rPr>
        <w:t xml:space="preserve"> </w:t>
      </w:r>
      <w:r>
        <w:rPr>
          <w:sz w:val="24"/>
        </w:rPr>
        <w:t>The</w:t>
      </w:r>
      <w:r>
        <w:rPr>
          <w:spacing w:val="-4"/>
          <w:sz w:val="24"/>
        </w:rPr>
        <w:t xml:space="preserve"> </w:t>
      </w:r>
      <w:r>
        <w:rPr>
          <w:sz w:val="24"/>
        </w:rPr>
        <w:t>following</w:t>
      </w:r>
      <w:r>
        <w:rPr>
          <w:spacing w:val="-3"/>
          <w:sz w:val="24"/>
        </w:rPr>
        <w:t xml:space="preserve"> </w:t>
      </w:r>
      <w:r>
        <w:rPr>
          <w:sz w:val="24"/>
        </w:rPr>
        <w:t>are</w:t>
      </w:r>
      <w:r>
        <w:rPr>
          <w:spacing w:val="-2"/>
          <w:sz w:val="24"/>
        </w:rPr>
        <w:t xml:space="preserve"> </w:t>
      </w:r>
      <w:r>
        <w:rPr>
          <w:sz w:val="24"/>
        </w:rPr>
        <w:t>the sites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performance</w:t>
      </w:r>
      <w:r>
        <w:rPr>
          <w:spacing w:val="-2"/>
          <w:sz w:val="24"/>
        </w:rPr>
        <w:t xml:space="preserve"> </w:t>
      </w:r>
      <w:r>
        <w:rPr>
          <w:sz w:val="24"/>
        </w:rPr>
        <w:t>of work</w:t>
      </w:r>
      <w:r>
        <w:rPr>
          <w:spacing w:val="-2"/>
          <w:sz w:val="24"/>
        </w:rPr>
        <w:t xml:space="preserve"> </w:t>
      </w:r>
      <w:r>
        <w:rPr>
          <w:sz w:val="24"/>
        </w:rPr>
        <w:t>done</w:t>
      </w:r>
      <w:r>
        <w:rPr>
          <w:spacing w:val="-2"/>
          <w:sz w:val="24"/>
        </w:rPr>
        <w:t xml:space="preserve"> </w:t>
      </w:r>
      <w:r>
        <w:rPr>
          <w:sz w:val="24"/>
        </w:rPr>
        <w:t>in connection with the specific contract including street address, city, county, state and zip code:</w:t>
      </w:r>
    </w:p>
    <w:p w14:paraId="3438F1E8" w14:textId="77777777" w:rsidR="00A23D84" w:rsidRDefault="00A23D84" w:rsidP="00A23D84">
      <w:pPr>
        <w:pStyle w:val="BodyText"/>
      </w:pPr>
    </w:p>
    <w:p w14:paraId="07A512D9" w14:textId="77777777" w:rsidR="00A23D84" w:rsidRDefault="00A23D84" w:rsidP="00A23D84">
      <w:pPr>
        <w:pStyle w:val="BodyText"/>
        <w:spacing w:before="1"/>
        <w:ind w:left="860"/>
      </w:pPr>
      <w:r>
        <w:t>Check</w:t>
      </w:r>
      <w:r>
        <w:rPr>
          <w:spacing w:val="-8"/>
        </w:rPr>
        <w:t xml:space="preserve"> </w:t>
      </w:r>
      <w:r>
        <w:t>(</w:t>
      </w:r>
      <w:r>
        <w:rPr>
          <w:spacing w:val="-7"/>
        </w:rPr>
        <w:t xml:space="preserve"> </w:t>
      </w:r>
      <w:r>
        <w:t>)</w:t>
      </w:r>
      <w:r>
        <w:rPr>
          <w:spacing w:val="-7"/>
        </w:rPr>
        <w:t xml:space="preserve"> </w:t>
      </w:r>
      <w:r>
        <w:t>if</w:t>
      </w:r>
      <w:r>
        <w:rPr>
          <w:spacing w:val="-6"/>
        </w:rPr>
        <w:t xml:space="preserve"> </w:t>
      </w:r>
      <w:r>
        <w:t>there</w:t>
      </w:r>
      <w:r>
        <w:rPr>
          <w:spacing w:val="-7"/>
        </w:rPr>
        <w:t xml:space="preserve"> </w:t>
      </w:r>
      <w:r>
        <w:t>are</w:t>
      </w:r>
      <w:r>
        <w:rPr>
          <w:spacing w:val="-7"/>
        </w:rPr>
        <w:t xml:space="preserve"> </w:t>
      </w:r>
      <w:r>
        <w:t>workplaces</w:t>
      </w:r>
      <w:r>
        <w:rPr>
          <w:spacing w:val="-10"/>
        </w:rPr>
        <w:t xml:space="preserve"> </w:t>
      </w:r>
      <w:r>
        <w:t>on</w:t>
      </w:r>
      <w:r>
        <w:rPr>
          <w:spacing w:val="-9"/>
        </w:rPr>
        <w:t xml:space="preserve"> </w:t>
      </w:r>
      <w:r>
        <w:t>file</w:t>
      </w:r>
      <w:r>
        <w:rPr>
          <w:spacing w:val="-9"/>
        </w:rPr>
        <w:t xml:space="preserve"> </w:t>
      </w:r>
      <w:r>
        <w:t>that</w:t>
      </w:r>
      <w:r>
        <w:rPr>
          <w:spacing w:val="-7"/>
        </w:rPr>
        <w:t xml:space="preserve"> </w:t>
      </w:r>
      <w:r>
        <w:t>are</w:t>
      </w:r>
      <w:r>
        <w:rPr>
          <w:spacing w:val="-7"/>
        </w:rPr>
        <w:t xml:space="preserve"> </w:t>
      </w:r>
      <w:r>
        <w:t>not</w:t>
      </w:r>
      <w:r>
        <w:rPr>
          <w:spacing w:val="-8"/>
        </w:rPr>
        <w:t xml:space="preserve"> </w:t>
      </w:r>
      <w:r>
        <w:t>identified</w:t>
      </w:r>
      <w:r>
        <w:rPr>
          <w:spacing w:val="-8"/>
        </w:rPr>
        <w:t xml:space="preserve"> </w:t>
      </w:r>
      <w:r>
        <w:rPr>
          <w:spacing w:val="-2"/>
        </w:rPr>
        <w:t>here.</w:t>
      </w:r>
    </w:p>
    <w:p w14:paraId="62D0BFD5" w14:textId="77777777" w:rsidR="00A23D84" w:rsidRDefault="00A23D84" w:rsidP="00A23D84">
      <w:pPr>
        <w:pStyle w:val="BodyText"/>
        <w:ind w:left="860"/>
      </w:pPr>
      <w:r>
        <w:t>Check</w:t>
      </w:r>
      <w:r>
        <w:rPr>
          <w:spacing w:val="-8"/>
        </w:rPr>
        <w:t xml:space="preserve"> </w:t>
      </w:r>
      <w:r>
        <w:t>(</w:t>
      </w:r>
      <w:r>
        <w:rPr>
          <w:spacing w:val="-7"/>
        </w:rPr>
        <w:t xml:space="preserve"> </w:t>
      </w:r>
      <w:r>
        <w:t>)</w:t>
      </w:r>
      <w:r>
        <w:rPr>
          <w:spacing w:val="-7"/>
        </w:rPr>
        <w:t xml:space="preserve"> </w:t>
      </w:r>
      <w:r>
        <w:t>if</w:t>
      </w:r>
      <w:r>
        <w:rPr>
          <w:spacing w:val="-5"/>
        </w:rPr>
        <w:t xml:space="preserve"> </w:t>
      </w:r>
      <w:r>
        <w:t>an</w:t>
      </w:r>
      <w:r>
        <w:rPr>
          <w:spacing w:val="-7"/>
        </w:rPr>
        <w:t xml:space="preserve"> </w:t>
      </w:r>
      <w:r>
        <w:t>additional</w:t>
      </w:r>
      <w:r>
        <w:rPr>
          <w:spacing w:val="-7"/>
        </w:rPr>
        <w:t xml:space="preserve"> </w:t>
      </w:r>
      <w:r>
        <w:t>page</w:t>
      </w:r>
      <w:r>
        <w:rPr>
          <w:spacing w:val="-8"/>
        </w:rPr>
        <w:t xml:space="preserve"> </w:t>
      </w:r>
      <w:r>
        <w:t>was</w:t>
      </w:r>
      <w:r>
        <w:rPr>
          <w:spacing w:val="-4"/>
        </w:rPr>
        <w:t xml:space="preserve"> </w:t>
      </w:r>
      <w:r>
        <w:t>required</w:t>
      </w:r>
      <w:r>
        <w:rPr>
          <w:spacing w:val="-9"/>
        </w:rPr>
        <w:t xml:space="preserve"> </w:t>
      </w:r>
      <w:r>
        <w:t>for</w:t>
      </w:r>
      <w:r>
        <w:rPr>
          <w:spacing w:val="-7"/>
        </w:rPr>
        <w:t xml:space="preserve"> </w:t>
      </w:r>
      <w:r>
        <w:t>the</w:t>
      </w:r>
      <w:r>
        <w:rPr>
          <w:spacing w:val="-7"/>
        </w:rPr>
        <w:t xml:space="preserve"> </w:t>
      </w:r>
      <w:r>
        <w:t>listing</w:t>
      </w:r>
      <w:r>
        <w:rPr>
          <w:spacing w:val="-8"/>
        </w:rPr>
        <w:t xml:space="preserve"> </w:t>
      </w:r>
      <w:r>
        <w:t>of</w:t>
      </w:r>
      <w:r>
        <w:rPr>
          <w:spacing w:val="-7"/>
        </w:rPr>
        <w:t xml:space="preserve"> </w:t>
      </w:r>
      <w:r>
        <w:t>the</w:t>
      </w:r>
      <w:r>
        <w:rPr>
          <w:spacing w:val="-7"/>
        </w:rPr>
        <w:t xml:space="preserve"> </w:t>
      </w:r>
      <w:r>
        <w:rPr>
          <w:spacing w:val="-2"/>
        </w:rPr>
        <w:t>workplaces.</w:t>
      </w:r>
    </w:p>
    <w:p w14:paraId="7D5C46A3" w14:textId="77777777" w:rsidR="00A23D84" w:rsidRDefault="00A23D84" w:rsidP="00A23D84">
      <w:pPr>
        <w:pStyle w:val="BodyText"/>
      </w:pPr>
    </w:p>
    <w:p w14:paraId="580EC982" w14:textId="77777777" w:rsidR="00A23D84" w:rsidRDefault="00A23D84" w:rsidP="00A23D84">
      <w:pPr>
        <w:pStyle w:val="BodyText"/>
      </w:pPr>
    </w:p>
    <w:p w14:paraId="4A556874" w14:textId="77777777" w:rsidR="00A23D84" w:rsidRDefault="00A23D84" w:rsidP="00A23D84">
      <w:pPr>
        <w:pStyle w:val="Heading1"/>
        <w:ind w:left="1"/>
      </w:pPr>
      <w:r>
        <w:rPr>
          <w:spacing w:val="-2"/>
        </w:rPr>
        <w:t>CERTIFICATION</w:t>
      </w:r>
    </w:p>
    <w:p w14:paraId="4994F704" w14:textId="77777777" w:rsidR="00A23D84" w:rsidRDefault="00A23D84" w:rsidP="00A23D84">
      <w:pPr>
        <w:pStyle w:val="BodyText"/>
        <w:rPr>
          <w:b/>
        </w:rPr>
      </w:pPr>
    </w:p>
    <w:p w14:paraId="72D53C3A" w14:textId="77777777" w:rsidR="00A23D84" w:rsidRDefault="00A23D84" w:rsidP="00A23D84">
      <w:pPr>
        <w:pStyle w:val="BodyText"/>
        <w:ind w:left="140" w:right="164"/>
      </w:pPr>
      <w:r>
        <w:t>I declare, under penalty of perjury under the laws of the United States and under the penalties</w:t>
      </w:r>
      <w:r>
        <w:rPr>
          <w:spacing w:val="-2"/>
        </w:rPr>
        <w:t xml:space="preserve"> </w:t>
      </w:r>
      <w:r>
        <w:t>set</w:t>
      </w:r>
      <w:r>
        <w:rPr>
          <w:spacing w:val="-6"/>
        </w:rPr>
        <w:t xml:space="preserve"> </w:t>
      </w:r>
      <w:r>
        <w:t>forth</w:t>
      </w:r>
      <w:r>
        <w:rPr>
          <w:spacing w:val="-2"/>
        </w:rPr>
        <w:t xml:space="preserve"> </w:t>
      </w:r>
      <w:r>
        <w:t>by</w:t>
      </w:r>
      <w:r>
        <w:rPr>
          <w:spacing w:val="-5"/>
        </w:rPr>
        <w:t xml:space="preserve"> </w:t>
      </w:r>
      <w:r>
        <w:t>the</w:t>
      </w:r>
      <w:r>
        <w:rPr>
          <w:spacing w:val="-2"/>
        </w:rPr>
        <w:t xml:space="preserve"> </w:t>
      </w:r>
      <w:r>
        <w:t>Drug-Free</w:t>
      </w:r>
      <w:r>
        <w:rPr>
          <w:spacing w:val="-6"/>
        </w:rPr>
        <w:t xml:space="preserve"> </w:t>
      </w:r>
      <w:r>
        <w:t>Workplace</w:t>
      </w:r>
      <w:r>
        <w:rPr>
          <w:spacing w:val="-2"/>
        </w:rPr>
        <w:t xml:space="preserve"> </w:t>
      </w:r>
      <w:r>
        <w:t>Act</w:t>
      </w:r>
      <w:r>
        <w:rPr>
          <w:spacing w:val="-4"/>
        </w:rPr>
        <w:t xml:space="preserve"> </w:t>
      </w:r>
      <w:r>
        <w:t>of</w:t>
      </w:r>
      <w:r>
        <w:rPr>
          <w:spacing w:val="-2"/>
        </w:rPr>
        <w:t xml:space="preserve"> </w:t>
      </w:r>
      <w:r>
        <w:t>1988,</w:t>
      </w:r>
      <w:r>
        <w:rPr>
          <w:spacing w:val="-2"/>
        </w:rPr>
        <w:t xml:space="preserve"> </w:t>
      </w:r>
      <w:r>
        <w:t>that</w:t>
      </w:r>
      <w:r>
        <w:rPr>
          <w:spacing w:val="-4"/>
        </w:rPr>
        <w:t xml:space="preserve"> </w:t>
      </w:r>
      <w:r>
        <w:t>this</w:t>
      </w:r>
      <w:r>
        <w:rPr>
          <w:spacing w:val="-2"/>
        </w:rPr>
        <w:t xml:space="preserve"> </w:t>
      </w:r>
      <w:r>
        <w:t>certification</w:t>
      </w:r>
      <w:r>
        <w:rPr>
          <w:spacing w:val="-4"/>
        </w:rPr>
        <w:t xml:space="preserve"> </w:t>
      </w:r>
      <w:r>
        <w:t>is</w:t>
      </w:r>
      <w:r>
        <w:rPr>
          <w:spacing w:val="-2"/>
        </w:rPr>
        <w:t xml:space="preserve"> </w:t>
      </w:r>
      <w:r>
        <w:t>true</w:t>
      </w:r>
      <w:r>
        <w:rPr>
          <w:spacing w:val="-4"/>
        </w:rPr>
        <w:t xml:space="preserve"> </w:t>
      </w:r>
      <w:r>
        <w:t xml:space="preserve">and </w:t>
      </w:r>
      <w:r>
        <w:rPr>
          <w:spacing w:val="-2"/>
        </w:rPr>
        <w:t>correct.</w:t>
      </w:r>
    </w:p>
    <w:p w14:paraId="79746CDC" w14:textId="77777777" w:rsidR="00A23D84" w:rsidRDefault="00A23D84" w:rsidP="00A23D84">
      <w:pPr>
        <w:pStyle w:val="BodyText"/>
        <w:rPr>
          <w:sz w:val="20"/>
        </w:rPr>
      </w:pPr>
    </w:p>
    <w:p w14:paraId="0281346E" w14:textId="77777777" w:rsidR="00A23D84" w:rsidRDefault="00A23D84" w:rsidP="00A23D84">
      <w:pPr>
        <w:pStyle w:val="BodyText"/>
        <w:rPr>
          <w:sz w:val="20"/>
        </w:rPr>
      </w:pPr>
    </w:p>
    <w:p w14:paraId="31C500DB" w14:textId="77777777" w:rsidR="00A23D84" w:rsidRDefault="00A23D84" w:rsidP="00A23D84">
      <w:pPr>
        <w:pStyle w:val="BodyText"/>
        <w:spacing w:before="118"/>
        <w:rPr>
          <w:sz w:val="20"/>
        </w:rPr>
      </w:pPr>
      <w:r>
        <w:rPr>
          <w:noProof/>
        </w:rPr>
        <mc:AlternateContent>
          <mc:Choice Requires="wps">
            <w:drawing>
              <wp:anchor distT="0" distB="0" distL="0" distR="0" simplePos="0" relativeHeight="251667456" behindDoc="1" locked="0" layoutInCell="1" allowOverlap="1" wp14:anchorId="37D50E29" wp14:editId="038D0CF2">
                <wp:simplePos x="0" y="0"/>
                <wp:positionH relativeFrom="page">
                  <wp:posOffset>896416</wp:posOffset>
                </wp:positionH>
                <wp:positionV relativeFrom="paragraph">
                  <wp:posOffset>236572</wp:posOffset>
                </wp:positionV>
                <wp:extent cx="6209665" cy="18415"/>
                <wp:effectExtent l="0" t="0" r="0" b="0"/>
                <wp:wrapTopAndBottom/>
                <wp:docPr id="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C824E" id="Graphic 1" o:spid="_x0000_s1026" style="position:absolute;margin-left:70.6pt;margin-top:18.65pt;width:488.95pt;height:1.4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" path="m6209665,l,,,18287r6209665,l6209665,xe" fillcolor="black" stroked="f">
                <v:path arrowok="t"/>
                <w10:wrap type="topAndBottom" anchorx="page"/>
              </v:shape>
            </w:pict>
          </mc:Fallback>
        </mc:AlternateContent>
      </w:r>
    </w:p>
    <w:p w14:paraId="6DBEA16F" w14:textId="77777777" w:rsidR="00A23D84" w:rsidRDefault="00A23D84" w:rsidP="00A23D84">
      <w:pPr>
        <w:pStyle w:val="BodyText"/>
        <w:ind w:left="140"/>
      </w:pPr>
      <w:r>
        <w:t>Name</w:t>
      </w:r>
      <w:r>
        <w:rPr>
          <w:spacing w:val="-6"/>
        </w:rPr>
        <w:t xml:space="preserve"> </w:t>
      </w:r>
      <w:r>
        <w:t>and</w:t>
      </w:r>
      <w:r>
        <w:rPr>
          <w:spacing w:val="-6"/>
        </w:rPr>
        <w:t xml:space="preserve"> </w:t>
      </w:r>
      <w:r>
        <w:t>Title</w:t>
      </w:r>
      <w:r>
        <w:rPr>
          <w:spacing w:val="-4"/>
        </w:rPr>
        <w:t xml:space="preserve"> </w:t>
      </w:r>
      <w:r>
        <w:t>of</w:t>
      </w:r>
      <w:r>
        <w:rPr>
          <w:spacing w:val="-3"/>
        </w:rPr>
        <w:t xml:space="preserve"> </w:t>
      </w:r>
      <w:r>
        <w:t>Authorized</w:t>
      </w:r>
      <w:r>
        <w:rPr>
          <w:spacing w:val="-4"/>
        </w:rPr>
        <w:t xml:space="preserve"> </w:t>
      </w:r>
      <w:r>
        <w:t>Representative,</w:t>
      </w:r>
      <w:r>
        <w:rPr>
          <w:spacing w:val="-4"/>
        </w:rPr>
        <w:t xml:space="preserve"> </w:t>
      </w:r>
      <w:r>
        <w:t>Name</w:t>
      </w:r>
      <w:r>
        <w:rPr>
          <w:spacing w:val="-5"/>
        </w:rPr>
        <w:t xml:space="preserve"> </w:t>
      </w:r>
      <w:r>
        <w:t>of</w:t>
      </w:r>
      <w:r>
        <w:rPr>
          <w:spacing w:val="-2"/>
        </w:rPr>
        <w:t xml:space="preserve"> </w:t>
      </w:r>
      <w:r>
        <w:rPr>
          <w:spacing w:val="-2"/>
        </w:rPr>
        <w:lastRenderedPageBreak/>
        <w:t>Contractor</w:t>
      </w:r>
    </w:p>
    <w:p w14:paraId="454401EE" w14:textId="77777777" w:rsidR="00A23D84" w:rsidRDefault="00A23D84" w:rsidP="00A23D84">
      <w:pPr>
        <w:pStyle w:val="BodyText"/>
        <w:rPr>
          <w:sz w:val="20"/>
        </w:rPr>
      </w:pPr>
    </w:p>
    <w:p w14:paraId="5D0AE2CC" w14:textId="77777777" w:rsidR="00A23D84" w:rsidRDefault="00A23D84" w:rsidP="00A23D84">
      <w:pPr>
        <w:pStyle w:val="BodyText"/>
        <w:rPr>
          <w:sz w:val="20"/>
        </w:rPr>
      </w:pPr>
    </w:p>
    <w:p w14:paraId="05AB9610" w14:textId="77777777" w:rsidR="00A23D84" w:rsidRDefault="00A23D84" w:rsidP="00A23D84">
      <w:pPr>
        <w:pStyle w:val="BodyText"/>
        <w:spacing w:before="136"/>
        <w:rPr>
          <w:sz w:val="20"/>
        </w:rPr>
      </w:pPr>
      <w:r>
        <w:rPr>
          <w:noProof/>
        </w:rPr>
        <mc:AlternateContent>
          <mc:Choice Requires="wps">
            <w:drawing>
              <wp:anchor distT="0" distB="0" distL="0" distR="0" simplePos="0" relativeHeight="251668480" behindDoc="1" locked="0" layoutInCell="1" allowOverlap="1" wp14:anchorId="55364F6B" wp14:editId="1F919BDB">
                <wp:simplePos x="0" y="0"/>
                <wp:positionH relativeFrom="page">
                  <wp:posOffset>896416</wp:posOffset>
                </wp:positionH>
                <wp:positionV relativeFrom="paragraph">
                  <wp:posOffset>247689</wp:posOffset>
                </wp:positionV>
                <wp:extent cx="6209665" cy="18415"/>
                <wp:effectExtent l="0" t="0" r="0" b="0"/>
                <wp:wrapTopAndBottom/>
                <wp:docPr id="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F4B98" id="Graphic 2" o:spid="_x0000_s1026" style="position:absolute;margin-left:70.6pt;margin-top:19.5pt;width:488.95pt;height:1.4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" path="m6209665,l,,,18287r6209665,l6209665,xe" fillcolor="black" stroked="f">
                <v:path arrowok="t"/>
                <w10:wrap type="topAndBottom" anchorx="page"/>
              </v:shape>
            </w:pict>
          </mc:Fallback>
        </mc:AlternateContent>
      </w:r>
    </w:p>
    <w:p w14:paraId="22A89125" w14:textId="77777777" w:rsidR="00A23D84" w:rsidRDefault="00A23D84" w:rsidP="00A23D84">
      <w:pPr>
        <w:pStyle w:val="BodyText"/>
        <w:tabs>
          <w:tab w:val="left" w:pos="6621"/>
        </w:tabs>
        <w:ind w:left="140"/>
      </w:pPr>
      <w:r>
        <w:rPr>
          <w:spacing w:val="-2"/>
        </w:rPr>
        <w:t>Signature</w:t>
      </w:r>
      <w:r>
        <w:tab/>
      </w:r>
      <w:r>
        <w:rPr>
          <w:spacing w:val="-4"/>
        </w:rPr>
        <w:t>Date</w:t>
      </w:r>
    </w:p>
    <w:p w14:paraId="3CDB2624" w14:textId="77777777" w:rsidR="00A23D84" w:rsidRDefault="00A23D84" w:rsidP="007E1F19">
      <w:pPr>
        <w:spacing w:after="0" w:line="240" w:lineRule="auto"/>
        <w:rPr>
          <w:rFonts w:ascii="Arial" w:hAnsi="Arial" w:cs="Arial"/>
          <w:color w:val="444444"/>
          <w:sz w:val="24"/>
          <w:szCs w:val="24"/>
          <w:shd w:val="clear" w:color="auto" w:fill="FFFFFF"/>
        </w:rPr>
      </w:pPr>
    </w:p>
    <w:p w14:paraId="4CDC5788" w14:textId="61EC4E41" w:rsidR="00A23D84" w:rsidRDefault="00A23D84" w:rsidP="007E1F19">
      <w:pPr>
        <w:spacing w:after="0" w:line="240" w:lineRule="auto"/>
        <w:rPr>
          <w:rFonts w:ascii="Arial" w:hAnsi="Arial" w:cs="Arial"/>
          <w:color w:val="444444"/>
          <w:sz w:val="24"/>
          <w:szCs w:val="24"/>
          <w:shd w:val="clear" w:color="auto" w:fill="FFFFFF"/>
        </w:rPr>
      </w:pPr>
    </w:p>
    <w:p w14:paraId="4182FC97" w14:textId="3EFF8E2C" w:rsidR="00A23D84" w:rsidRDefault="00A23D84" w:rsidP="007E1F19">
      <w:pPr>
        <w:spacing w:after="0" w:line="240" w:lineRule="auto"/>
        <w:rPr>
          <w:rFonts w:ascii="Arial" w:hAnsi="Arial" w:cs="Arial"/>
          <w:color w:val="444444"/>
          <w:sz w:val="24"/>
          <w:szCs w:val="24"/>
          <w:shd w:val="clear" w:color="auto" w:fill="FFFFFF"/>
        </w:rPr>
      </w:pPr>
    </w:p>
    <w:p w14:paraId="6CFE117D" w14:textId="6E17B57A" w:rsidR="00A23D84" w:rsidRDefault="00A23D84" w:rsidP="007E1F19">
      <w:pPr>
        <w:spacing w:after="0" w:line="240" w:lineRule="auto"/>
        <w:rPr>
          <w:rFonts w:ascii="Arial" w:hAnsi="Arial" w:cs="Arial"/>
          <w:color w:val="444444"/>
          <w:sz w:val="24"/>
          <w:szCs w:val="24"/>
          <w:shd w:val="clear" w:color="auto" w:fill="FFFFFF"/>
        </w:rPr>
      </w:pPr>
    </w:p>
    <w:p w14:paraId="1E99F4B2" w14:textId="76DEF399" w:rsidR="00A23D84" w:rsidRDefault="00A23D84" w:rsidP="007E1F19">
      <w:pPr>
        <w:spacing w:after="0" w:line="240" w:lineRule="auto"/>
        <w:rPr>
          <w:rFonts w:ascii="Arial" w:hAnsi="Arial" w:cs="Arial"/>
          <w:color w:val="444444"/>
          <w:sz w:val="24"/>
          <w:szCs w:val="24"/>
          <w:shd w:val="clear" w:color="auto" w:fill="FFFFFF"/>
        </w:rPr>
      </w:pPr>
    </w:p>
    <w:p w14:paraId="62343276" w14:textId="3BDD5469" w:rsidR="00A23D84" w:rsidRDefault="00A23D84" w:rsidP="007E1F19">
      <w:pPr>
        <w:spacing w:after="0" w:line="240" w:lineRule="auto"/>
        <w:rPr>
          <w:rFonts w:ascii="Arial" w:hAnsi="Arial" w:cs="Arial"/>
          <w:color w:val="444444"/>
          <w:sz w:val="24"/>
          <w:szCs w:val="24"/>
          <w:shd w:val="clear" w:color="auto" w:fill="FFFFFF"/>
        </w:rPr>
      </w:pPr>
    </w:p>
    <w:p w14:paraId="34FC0D9F" w14:textId="63099C42" w:rsidR="00A23D84" w:rsidRDefault="00A23D84" w:rsidP="007E1F19">
      <w:pPr>
        <w:spacing w:after="0" w:line="240" w:lineRule="auto"/>
        <w:rPr>
          <w:rFonts w:ascii="Arial" w:hAnsi="Arial" w:cs="Arial"/>
          <w:color w:val="444444"/>
          <w:sz w:val="24"/>
          <w:szCs w:val="24"/>
          <w:shd w:val="clear" w:color="auto" w:fill="FFFFFF"/>
        </w:rPr>
      </w:pPr>
    </w:p>
    <w:p w14:paraId="02BC7057" w14:textId="27575FF4" w:rsidR="00A23D84" w:rsidRDefault="00A23D84" w:rsidP="007E1F19">
      <w:pPr>
        <w:spacing w:after="0" w:line="240" w:lineRule="auto"/>
        <w:rPr>
          <w:rFonts w:ascii="Arial" w:hAnsi="Arial" w:cs="Arial"/>
          <w:color w:val="444444"/>
          <w:sz w:val="24"/>
          <w:szCs w:val="24"/>
          <w:shd w:val="clear" w:color="auto" w:fill="FFFFFF"/>
        </w:rPr>
      </w:pPr>
    </w:p>
    <w:p w14:paraId="5E08E4A3" w14:textId="63EAC3CD" w:rsidR="00A23D84" w:rsidRDefault="00A23D84" w:rsidP="007E1F19">
      <w:pPr>
        <w:spacing w:after="0" w:line="240" w:lineRule="auto"/>
        <w:rPr>
          <w:rFonts w:ascii="Arial" w:hAnsi="Arial" w:cs="Arial"/>
          <w:color w:val="444444"/>
          <w:sz w:val="24"/>
          <w:szCs w:val="24"/>
          <w:shd w:val="clear" w:color="auto" w:fill="FFFFFF"/>
        </w:rPr>
      </w:pPr>
    </w:p>
    <w:p w14:paraId="40666B69" w14:textId="08995722" w:rsidR="00A23D84" w:rsidRDefault="00A23D84" w:rsidP="007E1F19">
      <w:pPr>
        <w:spacing w:after="0" w:line="240" w:lineRule="auto"/>
        <w:rPr>
          <w:rFonts w:ascii="Arial" w:hAnsi="Arial" w:cs="Arial"/>
          <w:color w:val="444444"/>
          <w:sz w:val="24"/>
          <w:szCs w:val="24"/>
          <w:shd w:val="clear" w:color="auto" w:fill="FFFFFF"/>
        </w:rPr>
      </w:pPr>
    </w:p>
    <w:p w14:paraId="7DB06939" w14:textId="480F1185" w:rsidR="00A23D84" w:rsidRDefault="00A23D84" w:rsidP="007E1F19">
      <w:pPr>
        <w:spacing w:after="0" w:line="240" w:lineRule="auto"/>
        <w:rPr>
          <w:rFonts w:ascii="Arial" w:hAnsi="Arial" w:cs="Arial"/>
          <w:color w:val="444444"/>
          <w:sz w:val="24"/>
          <w:szCs w:val="24"/>
          <w:shd w:val="clear" w:color="auto" w:fill="FFFFFF"/>
        </w:rPr>
      </w:pPr>
    </w:p>
    <w:p w14:paraId="051FE952" w14:textId="7B03C5E9" w:rsidR="00A23D84" w:rsidRDefault="00A23D84" w:rsidP="007E1F19">
      <w:pPr>
        <w:spacing w:after="0" w:line="240" w:lineRule="auto"/>
        <w:rPr>
          <w:rFonts w:ascii="Arial" w:hAnsi="Arial" w:cs="Arial"/>
          <w:color w:val="444444"/>
          <w:sz w:val="24"/>
          <w:szCs w:val="24"/>
          <w:shd w:val="clear" w:color="auto" w:fill="FFFFFF"/>
        </w:rPr>
      </w:pPr>
    </w:p>
    <w:p w14:paraId="5ACC70AE" w14:textId="02D0AD2A" w:rsidR="00A23D84" w:rsidRDefault="00A23D84" w:rsidP="007E1F19">
      <w:pPr>
        <w:spacing w:after="0" w:line="240" w:lineRule="auto"/>
        <w:rPr>
          <w:rFonts w:ascii="Arial" w:hAnsi="Arial" w:cs="Arial"/>
          <w:color w:val="444444"/>
          <w:sz w:val="24"/>
          <w:szCs w:val="24"/>
          <w:shd w:val="clear" w:color="auto" w:fill="FFFFFF"/>
        </w:rPr>
      </w:pPr>
    </w:p>
    <w:p w14:paraId="49FFE27A" w14:textId="42939E3A" w:rsidR="005F663C" w:rsidRDefault="005F663C" w:rsidP="007E1F19">
      <w:pPr>
        <w:spacing w:after="0" w:line="240" w:lineRule="auto"/>
        <w:rPr>
          <w:rFonts w:ascii="Arial" w:hAnsi="Arial" w:cs="Arial"/>
          <w:color w:val="444444"/>
          <w:sz w:val="24"/>
          <w:szCs w:val="24"/>
          <w:shd w:val="clear" w:color="auto" w:fill="FFFFFF"/>
        </w:rPr>
      </w:pPr>
    </w:p>
    <w:p w14:paraId="4506BC61" w14:textId="77777777" w:rsidR="005F663C" w:rsidRPr="007E1F19" w:rsidRDefault="005F663C" w:rsidP="007E1F19">
      <w:pPr>
        <w:spacing w:after="0" w:line="240" w:lineRule="auto"/>
        <w:rPr>
          <w:rFonts w:ascii="Arial" w:hAnsi="Arial" w:cs="Arial"/>
          <w:sz w:val="24"/>
          <w:szCs w:val="24"/>
        </w:rPr>
      </w:pPr>
    </w:p>
    <w:p w14:paraId="7108B64A" w14:textId="77777777" w:rsidR="00EC4492" w:rsidRPr="007E1F19"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t>Proposer REFERENCES</w:t>
      </w:r>
    </w:p>
    <w:p w14:paraId="764621C0" w14:textId="77777777" w:rsidR="00EC4492" w:rsidRPr="007E1F19" w:rsidRDefault="00EC4492" w:rsidP="007E1F19">
      <w:pPr>
        <w:pStyle w:val="NoSpacing"/>
        <w:rPr>
          <w:rFonts w:ascii="Arial" w:hAnsi="Arial" w:cs="Arial"/>
          <w:sz w:val="24"/>
          <w:szCs w:val="24"/>
        </w:rPr>
      </w:pPr>
    </w:p>
    <w:p w14:paraId="7B89C01A" w14:textId="77777777" w:rsidR="00EC4492" w:rsidRPr="007E1F19" w:rsidRDefault="00EC4492" w:rsidP="007E1F19">
      <w:pPr>
        <w:pStyle w:val="NoSpacing"/>
        <w:rPr>
          <w:rFonts w:ascii="Arial" w:hAnsi="Arial" w:cs="Arial"/>
          <w:sz w:val="24"/>
          <w:szCs w:val="24"/>
        </w:rPr>
      </w:pPr>
    </w:p>
    <w:p w14:paraId="6E9BA14D" w14:textId="77777777" w:rsidR="00EC4492" w:rsidRPr="007E1F19" w:rsidRDefault="00EC4492" w:rsidP="007E1F19">
      <w:pPr>
        <w:spacing w:after="0" w:line="240" w:lineRule="auto"/>
        <w:rPr>
          <w:rFonts w:ascii="Arial" w:hAnsi="Arial" w:cs="Arial"/>
          <w:sz w:val="24"/>
          <w:szCs w:val="24"/>
        </w:rPr>
      </w:pPr>
      <w:r w:rsidRPr="007E1F19">
        <w:rPr>
          <w:rFonts w:ascii="Arial" w:hAnsi="Arial" w:cs="Arial"/>
          <w:sz w:val="24"/>
          <w:szCs w:val="24"/>
        </w:rPr>
        <w:t>Provide the following reference information:</w:t>
      </w:r>
    </w:p>
    <w:p w14:paraId="6387EA8D" w14:textId="77777777" w:rsidR="00EC4492" w:rsidRPr="007E1F19" w:rsidRDefault="00EC4492" w:rsidP="007E1F1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060"/>
        <w:gridCol w:w="2426"/>
        <w:gridCol w:w="2426"/>
        <w:gridCol w:w="2438"/>
      </w:tblGrid>
      <w:tr w:rsidR="00EC4492" w:rsidRPr="007E1F19" w14:paraId="332EA6C6" w14:textId="77777777" w:rsidTr="000325F9">
        <w:tc>
          <w:tcPr>
            <w:tcW w:w="2084" w:type="dxa"/>
          </w:tcPr>
          <w:p w14:paraId="703E0C7F" w14:textId="77777777" w:rsidR="00EC4492" w:rsidRPr="007E1F19" w:rsidRDefault="00EC4492" w:rsidP="007E1F19">
            <w:pPr>
              <w:rPr>
                <w:sz w:val="24"/>
                <w:szCs w:val="24"/>
              </w:rPr>
            </w:pPr>
          </w:p>
        </w:tc>
        <w:tc>
          <w:tcPr>
            <w:tcW w:w="2494" w:type="dxa"/>
          </w:tcPr>
          <w:p w14:paraId="177245D9" w14:textId="77777777" w:rsidR="00EC4492" w:rsidRPr="007E1F19" w:rsidRDefault="00EC4492" w:rsidP="007E1F19">
            <w:pPr>
              <w:rPr>
                <w:b/>
                <w:sz w:val="24"/>
                <w:szCs w:val="24"/>
              </w:rPr>
            </w:pPr>
            <w:r w:rsidRPr="007E1F19">
              <w:rPr>
                <w:b/>
                <w:sz w:val="24"/>
                <w:szCs w:val="24"/>
              </w:rPr>
              <w:t>Reference 1 (required)</w:t>
            </w:r>
          </w:p>
        </w:tc>
        <w:tc>
          <w:tcPr>
            <w:tcW w:w="2494" w:type="dxa"/>
          </w:tcPr>
          <w:p w14:paraId="15EE43EA" w14:textId="77777777" w:rsidR="00EC4492" w:rsidRPr="007E1F19" w:rsidRDefault="00EC4492" w:rsidP="007E1F19">
            <w:pPr>
              <w:rPr>
                <w:b/>
                <w:sz w:val="24"/>
                <w:szCs w:val="24"/>
              </w:rPr>
            </w:pPr>
            <w:r w:rsidRPr="007E1F19">
              <w:rPr>
                <w:b/>
                <w:sz w:val="24"/>
                <w:szCs w:val="24"/>
              </w:rPr>
              <w:t>Reference 2 (required)</w:t>
            </w:r>
          </w:p>
        </w:tc>
        <w:tc>
          <w:tcPr>
            <w:tcW w:w="2504" w:type="dxa"/>
          </w:tcPr>
          <w:p w14:paraId="70B036AE" w14:textId="77777777" w:rsidR="00EC4492" w:rsidRPr="007E1F19" w:rsidRDefault="00EC4492" w:rsidP="007E1F19">
            <w:pPr>
              <w:rPr>
                <w:b/>
                <w:sz w:val="24"/>
                <w:szCs w:val="24"/>
              </w:rPr>
            </w:pPr>
            <w:r w:rsidRPr="007E1F19">
              <w:rPr>
                <w:b/>
                <w:sz w:val="24"/>
                <w:szCs w:val="24"/>
              </w:rPr>
              <w:t>Reference 3 (Required)</w:t>
            </w:r>
          </w:p>
        </w:tc>
      </w:tr>
      <w:tr w:rsidR="00EC4492" w:rsidRPr="007E1F19" w14:paraId="67D3C6CA" w14:textId="77777777" w:rsidTr="000325F9">
        <w:trPr>
          <w:trHeight w:val="44"/>
        </w:trPr>
        <w:tc>
          <w:tcPr>
            <w:tcW w:w="2084" w:type="dxa"/>
          </w:tcPr>
          <w:p w14:paraId="1FC0D39F" w14:textId="77777777" w:rsidR="00EC4492" w:rsidRPr="007E1F19" w:rsidRDefault="00EC4492" w:rsidP="007E1F19">
            <w:pPr>
              <w:rPr>
                <w:b/>
                <w:sz w:val="24"/>
                <w:szCs w:val="24"/>
              </w:rPr>
            </w:pPr>
            <w:r w:rsidRPr="007E1F19">
              <w:rPr>
                <w:b/>
                <w:sz w:val="24"/>
                <w:szCs w:val="24"/>
              </w:rPr>
              <w:t>Organization Name</w:t>
            </w:r>
          </w:p>
        </w:tc>
        <w:tc>
          <w:tcPr>
            <w:tcW w:w="2494" w:type="dxa"/>
          </w:tcPr>
          <w:p w14:paraId="43833E7F" w14:textId="77777777" w:rsidR="00EC4492" w:rsidRPr="007E1F19" w:rsidRDefault="00EC4492" w:rsidP="007E1F19">
            <w:pPr>
              <w:rPr>
                <w:sz w:val="24"/>
                <w:szCs w:val="24"/>
              </w:rPr>
            </w:pPr>
          </w:p>
        </w:tc>
        <w:tc>
          <w:tcPr>
            <w:tcW w:w="2494" w:type="dxa"/>
          </w:tcPr>
          <w:p w14:paraId="1D016FC5" w14:textId="77777777" w:rsidR="00EC4492" w:rsidRPr="007E1F19" w:rsidRDefault="00EC4492" w:rsidP="007E1F19">
            <w:pPr>
              <w:rPr>
                <w:sz w:val="24"/>
                <w:szCs w:val="24"/>
              </w:rPr>
            </w:pPr>
          </w:p>
        </w:tc>
        <w:tc>
          <w:tcPr>
            <w:tcW w:w="2504" w:type="dxa"/>
          </w:tcPr>
          <w:p w14:paraId="5B29A60A" w14:textId="77777777" w:rsidR="00EC4492" w:rsidRPr="007E1F19" w:rsidRDefault="00EC4492" w:rsidP="007E1F19">
            <w:pPr>
              <w:rPr>
                <w:sz w:val="24"/>
                <w:szCs w:val="24"/>
              </w:rPr>
            </w:pPr>
          </w:p>
        </w:tc>
      </w:tr>
      <w:tr w:rsidR="00EC4492" w:rsidRPr="007E1F19" w14:paraId="2F87DAA9" w14:textId="77777777" w:rsidTr="000325F9">
        <w:tc>
          <w:tcPr>
            <w:tcW w:w="2084" w:type="dxa"/>
          </w:tcPr>
          <w:p w14:paraId="427E2892" w14:textId="77777777" w:rsidR="00EC4492" w:rsidRPr="007E1F19" w:rsidRDefault="00EC4492" w:rsidP="007E1F19">
            <w:pPr>
              <w:rPr>
                <w:b/>
                <w:sz w:val="24"/>
                <w:szCs w:val="24"/>
              </w:rPr>
            </w:pPr>
            <w:r w:rsidRPr="007E1F19">
              <w:rPr>
                <w:b/>
                <w:sz w:val="24"/>
                <w:szCs w:val="24"/>
              </w:rPr>
              <w:t>Contact Person</w:t>
            </w:r>
          </w:p>
        </w:tc>
        <w:tc>
          <w:tcPr>
            <w:tcW w:w="2494" w:type="dxa"/>
          </w:tcPr>
          <w:p w14:paraId="7CE7462C" w14:textId="77777777" w:rsidR="00EC4492" w:rsidRPr="007E1F19" w:rsidRDefault="00EC4492" w:rsidP="007E1F19">
            <w:pPr>
              <w:rPr>
                <w:sz w:val="24"/>
                <w:szCs w:val="24"/>
              </w:rPr>
            </w:pPr>
          </w:p>
        </w:tc>
        <w:tc>
          <w:tcPr>
            <w:tcW w:w="2494" w:type="dxa"/>
          </w:tcPr>
          <w:p w14:paraId="4F7BFDB8" w14:textId="77777777" w:rsidR="00EC4492" w:rsidRPr="007E1F19" w:rsidRDefault="00EC4492" w:rsidP="007E1F19">
            <w:pPr>
              <w:rPr>
                <w:sz w:val="24"/>
                <w:szCs w:val="24"/>
              </w:rPr>
            </w:pPr>
          </w:p>
        </w:tc>
        <w:tc>
          <w:tcPr>
            <w:tcW w:w="2504" w:type="dxa"/>
          </w:tcPr>
          <w:p w14:paraId="62C15FDF" w14:textId="77777777" w:rsidR="00EC4492" w:rsidRPr="007E1F19" w:rsidRDefault="00EC4492" w:rsidP="007E1F19">
            <w:pPr>
              <w:rPr>
                <w:sz w:val="24"/>
                <w:szCs w:val="24"/>
              </w:rPr>
            </w:pPr>
          </w:p>
        </w:tc>
      </w:tr>
      <w:tr w:rsidR="00EC4492" w:rsidRPr="007E1F19" w14:paraId="4143AB58" w14:textId="77777777" w:rsidTr="000325F9">
        <w:tc>
          <w:tcPr>
            <w:tcW w:w="2084" w:type="dxa"/>
          </w:tcPr>
          <w:p w14:paraId="09DC4769" w14:textId="77777777" w:rsidR="00EC4492" w:rsidRPr="007E1F19" w:rsidRDefault="00EC4492" w:rsidP="007E1F19">
            <w:pPr>
              <w:rPr>
                <w:b/>
                <w:sz w:val="24"/>
                <w:szCs w:val="24"/>
              </w:rPr>
            </w:pPr>
            <w:r w:rsidRPr="007E1F19">
              <w:rPr>
                <w:b/>
                <w:sz w:val="24"/>
                <w:szCs w:val="24"/>
              </w:rPr>
              <w:t>Address 1</w:t>
            </w:r>
          </w:p>
        </w:tc>
        <w:tc>
          <w:tcPr>
            <w:tcW w:w="2494" w:type="dxa"/>
          </w:tcPr>
          <w:p w14:paraId="62AC3B98" w14:textId="77777777" w:rsidR="00EC4492" w:rsidRPr="007E1F19" w:rsidRDefault="00EC4492" w:rsidP="007E1F19">
            <w:pPr>
              <w:rPr>
                <w:sz w:val="24"/>
                <w:szCs w:val="24"/>
              </w:rPr>
            </w:pPr>
          </w:p>
        </w:tc>
        <w:tc>
          <w:tcPr>
            <w:tcW w:w="2494" w:type="dxa"/>
          </w:tcPr>
          <w:p w14:paraId="047715C2" w14:textId="77777777" w:rsidR="00EC4492" w:rsidRPr="007E1F19" w:rsidRDefault="00EC4492" w:rsidP="007E1F19">
            <w:pPr>
              <w:rPr>
                <w:sz w:val="24"/>
                <w:szCs w:val="24"/>
              </w:rPr>
            </w:pPr>
          </w:p>
        </w:tc>
        <w:tc>
          <w:tcPr>
            <w:tcW w:w="2504" w:type="dxa"/>
          </w:tcPr>
          <w:p w14:paraId="678A574A" w14:textId="77777777" w:rsidR="00EC4492" w:rsidRPr="007E1F19" w:rsidRDefault="00EC4492" w:rsidP="007E1F19">
            <w:pPr>
              <w:rPr>
                <w:sz w:val="24"/>
                <w:szCs w:val="24"/>
              </w:rPr>
            </w:pPr>
          </w:p>
        </w:tc>
      </w:tr>
      <w:tr w:rsidR="00EC4492" w:rsidRPr="007E1F19" w14:paraId="2CD075CB" w14:textId="77777777" w:rsidTr="000325F9">
        <w:tc>
          <w:tcPr>
            <w:tcW w:w="2084" w:type="dxa"/>
          </w:tcPr>
          <w:p w14:paraId="5C11134D" w14:textId="77777777" w:rsidR="00EC4492" w:rsidRPr="007E1F19" w:rsidRDefault="00EC4492" w:rsidP="007E1F19">
            <w:pPr>
              <w:rPr>
                <w:b/>
                <w:sz w:val="24"/>
                <w:szCs w:val="24"/>
              </w:rPr>
            </w:pPr>
            <w:r w:rsidRPr="007E1F19">
              <w:rPr>
                <w:b/>
                <w:sz w:val="24"/>
                <w:szCs w:val="24"/>
              </w:rPr>
              <w:t>Address 2</w:t>
            </w:r>
          </w:p>
        </w:tc>
        <w:tc>
          <w:tcPr>
            <w:tcW w:w="2494" w:type="dxa"/>
          </w:tcPr>
          <w:p w14:paraId="161E63FE" w14:textId="77777777" w:rsidR="00EC4492" w:rsidRPr="007E1F19" w:rsidRDefault="00EC4492" w:rsidP="007E1F19">
            <w:pPr>
              <w:rPr>
                <w:sz w:val="24"/>
                <w:szCs w:val="24"/>
              </w:rPr>
            </w:pPr>
          </w:p>
        </w:tc>
        <w:tc>
          <w:tcPr>
            <w:tcW w:w="2494" w:type="dxa"/>
          </w:tcPr>
          <w:p w14:paraId="26EEB3C8" w14:textId="77777777" w:rsidR="00EC4492" w:rsidRPr="007E1F19" w:rsidRDefault="00EC4492" w:rsidP="007E1F19">
            <w:pPr>
              <w:rPr>
                <w:sz w:val="24"/>
                <w:szCs w:val="24"/>
              </w:rPr>
            </w:pPr>
          </w:p>
        </w:tc>
        <w:tc>
          <w:tcPr>
            <w:tcW w:w="2504" w:type="dxa"/>
          </w:tcPr>
          <w:p w14:paraId="2E73D573" w14:textId="77777777" w:rsidR="00EC4492" w:rsidRPr="007E1F19" w:rsidRDefault="00EC4492" w:rsidP="007E1F19">
            <w:pPr>
              <w:rPr>
                <w:sz w:val="24"/>
                <w:szCs w:val="24"/>
              </w:rPr>
            </w:pPr>
          </w:p>
        </w:tc>
      </w:tr>
      <w:tr w:rsidR="00EC4492" w:rsidRPr="007E1F19" w14:paraId="1274ED4F" w14:textId="77777777" w:rsidTr="000325F9">
        <w:tc>
          <w:tcPr>
            <w:tcW w:w="2084" w:type="dxa"/>
          </w:tcPr>
          <w:p w14:paraId="5443BE7E" w14:textId="77777777" w:rsidR="00EC4492" w:rsidRPr="007E1F19" w:rsidRDefault="00EC4492" w:rsidP="007E1F19">
            <w:pPr>
              <w:rPr>
                <w:b/>
                <w:sz w:val="24"/>
                <w:szCs w:val="24"/>
              </w:rPr>
            </w:pPr>
            <w:r w:rsidRPr="007E1F19">
              <w:rPr>
                <w:b/>
                <w:sz w:val="24"/>
                <w:szCs w:val="24"/>
              </w:rPr>
              <w:t>City</w:t>
            </w:r>
          </w:p>
        </w:tc>
        <w:tc>
          <w:tcPr>
            <w:tcW w:w="2494" w:type="dxa"/>
          </w:tcPr>
          <w:p w14:paraId="45EFC822" w14:textId="77777777" w:rsidR="00EC4492" w:rsidRPr="007E1F19" w:rsidRDefault="00EC4492" w:rsidP="007E1F19">
            <w:pPr>
              <w:rPr>
                <w:sz w:val="24"/>
                <w:szCs w:val="24"/>
              </w:rPr>
            </w:pPr>
          </w:p>
        </w:tc>
        <w:tc>
          <w:tcPr>
            <w:tcW w:w="2494" w:type="dxa"/>
          </w:tcPr>
          <w:p w14:paraId="1ADD8A75" w14:textId="77777777" w:rsidR="00EC4492" w:rsidRPr="007E1F19" w:rsidRDefault="00EC4492" w:rsidP="007E1F19">
            <w:pPr>
              <w:rPr>
                <w:sz w:val="24"/>
                <w:szCs w:val="24"/>
              </w:rPr>
            </w:pPr>
          </w:p>
        </w:tc>
        <w:tc>
          <w:tcPr>
            <w:tcW w:w="2504" w:type="dxa"/>
          </w:tcPr>
          <w:p w14:paraId="401576A2" w14:textId="77777777" w:rsidR="00EC4492" w:rsidRPr="007E1F19" w:rsidRDefault="00EC4492" w:rsidP="007E1F19">
            <w:pPr>
              <w:rPr>
                <w:sz w:val="24"/>
                <w:szCs w:val="24"/>
              </w:rPr>
            </w:pPr>
          </w:p>
        </w:tc>
      </w:tr>
      <w:tr w:rsidR="00EC4492" w:rsidRPr="007E1F19" w14:paraId="4F571893" w14:textId="77777777" w:rsidTr="000325F9">
        <w:tc>
          <w:tcPr>
            <w:tcW w:w="2084" w:type="dxa"/>
          </w:tcPr>
          <w:p w14:paraId="2AC0BBFA" w14:textId="77777777" w:rsidR="00EC4492" w:rsidRPr="007E1F19" w:rsidRDefault="00EC4492" w:rsidP="007E1F19">
            <w:pPr>
              <w:rPr>
                <w:b/>
                <w:sz w:val="24"/>
                <w:szCs w:val="24"/>
              </w:rPr>
            </w:pPr>
            <w:r w:rsidRPr="007E1F19">
              <w:rPr>
                <w:b/>
                <w:sz w:val="24"/>
                <w:szCs w:val="24"/>
              </w:rPr>
              <w:t>State, Zip Code</w:t>
            </w:r>
          </w:p>
        </w:tc>
        <w:tc>
          <w:tcPr>
            <w:tcW w:w="2494" w:type="dxa"/>
          </w:tcPr>
          <w:p w14:paraId="3EF83C37" w14:textId="77777777" w:rsidR="00EC4492" w:rsidRPr="007E1F19" w:rsidRDefault="00EC4492" w:rsidP="007E1F19">
            <w:pPr>
              <w:rPr>
                <w:sz w:val="24"/>
                <w:szCs w:val="24"/>
              </w:rPr>
            </w:pPr>
          </w:p>
        </w:tc>
        <w:tc>
          <w:tcPr>
            <w:tcW w:w="2494" w:type="dxa"/>
          </w:tcPr>
          <w:p w14:paraId="542ACE04" w14:textId="77777777" w:rsidR="00EC4492" w:rsidRPr="007E1F19" w:rsidRDefault="00EC4492" w:rsidP="007E1F19">
            <w:pPr>
              <w:rPr>
                <w:sz w:val="24"/>
                <w:szCs w:val="24"/>
              </w:rPr>
            </w:pPr>
          </w:p>
        </w:tc>
        <w:tc>
          <w:tcPr>
            <w:tcW w:w="2504" w:type="dxa"/>
          </w:tcPr>
          <w:p w14:paraId="092E4699" w14:textId="77777777" w:rsidR="00EC4492" w:rsidRPr="007E1F19" w:rsidRDefault="00EC4492" w:rsidP="007E1F19">
            <w:pPr>
              <w:rPr>
                <w:sz w:val="24"/>
                <w:szCs w:val="24"/>
              </w:rPr>
            </w:pPr>
          </w:p>
        </w:tc>
      </w:tr>
      <w:tr w:rsidR="00EC4492" w:rsidRPr="007E1F19" w14:paraId="35F11B03" w14:textId="77777777" w:rsidTr="000325F9">
        <w:tc>
          <w:tcPr>
            <w:tcW w:w="2084" w:type="dxa"/>
          </w:tcPr>
          <w:p w14:paraId="5B5693B2" w14:textId="77777777" w:rsidR="00EC4492" w:rsidRPr="007E1F19" w:rsidRDefault="00EC4492" w:rsidP="007E1F19">
            <w:pPr>
              <w:rPr>
                <w:b/>
                <w:sz w:val="24"/>
                <w:szCs w:val="24"/>
              </w:rPr>
            </w:pPr>
            <w:r w:rsidRPr="007E1F19">
              <w:rPr>
                <w:b/>
                <w:sz w:val="24"/>
                <w:szCs w:val="24"/>
              </w:rPr>
              <w:t>Contact Phone</w:t>
            </w:r>
          </w:p>
        </w:tc>
        <w:tc>
          <w:tcPr>
            <w:tcW w:w="2494" w:type="dxa"/>
          </w:tcPr>
          <w:p w14:paraId="236CFAC4" w14:textId="77777777" w:rsidR="00EC4492" w:rsidRPr="007E1F19" w:rsidRDefault="00EC4492" w:rsidP="007E1F19">
            <w:pPr>
              <w:rPr>
                <w:sz w:val="24"/>
                <w:szCs w:val="24"/>
              </w:rPr>
            </w:pPr>
          </w:p>
        </w:tc>
        <w:tc>
          <w:tcPr>
            <w:tcW w:w="2494" w:type="dxa"/>
          </w:tcPr>
          <w:p w14:paraId="26DD08A5" w14:textId="77777777" w:rsidR="00EC4492" w:rsidRPr="007E1F19" w:rsidRDefault="00EC4492" w:rsidP="007E1F19">
            <w:pPr>
              <w:rPr>
                <w:sz w:val="24"/>
                <w:szCs w:val="24"/>
              </w:rPr>
            </w:pPr>
          </w:p>
        </w:tc>
        <w:tc>
          <w:tcPr>
            <w:tcW w:w="2504" w:type="dxa"/>
          </w:tcPr>
          <w:p w14:paraId="08A17ACF" w14:textId="77777777" w:rsidR="00EC4492" w:rsidRPr="007E1F19" w:rsidRDefault="00EC4492" w:rsidP="007E1F19">
            <w:pPr>
              <w:rPr>
                <w:sz w:val="24"/>
                <w:szCs w:val="24"/>
              </w:rPr>
            </w:pPr>
          </w:p>
        </w:tc>
      </w:tr>
      <w:tr w:rsidR="00EC4492" w:rsidRPr="007E1F19" w14:paraId="154B46D0" w14:textId="77777777" w:rsidTr="000325F9">
        <w:tc>
          <w:tcPr>
            <w:tcW w:w="2084" w:type="dxa"/>
          </w:tcPr>
          <w:p w14:paraId="7DA60453" w14:textId="77777777" w:rsidR="00EC4492" w:rsidRPr="007E1F19" w:rsidRDefault="00EC4492" w:rsidP="007E1F19">
            <w:pPr>
              <w:rPr>
                <w:b/>
                <w:sz w:val="24"/>
                <w:szCs w:val="24"/>
              </w:rPr>
            </w:pPr>
            <w:r w:rsidRPr="007E1F19">
              <w:rPr>
                <w:b/>
                <w:sz w:val="24"/>
                <w:szCs w:val="24"/>
              </w:rPr>
              <w:t>Contact E-Mail</w:t>
            </w:r>
          </w:p>
        </w:tc>
        <w:tc>
          <w:tcPr>
            <w:tcW w:w="2494" w:type="dxa"/>
          </w:tcPr>
          <w:p w14:paraId="6500D3DE" w14:textId="77777777" w:rsidR="00EC4492" w:rsidRPr="007E1F19" w:rsidRDefault="00EC4492" w:rsidP="007E1F19">
            <w:pPr>
              <w:rPr>
                <w:sz w:val="24"/>
                <w:szCs w:val="24"/>
              </w:rPr>
            </w:pPr>
          </w:p>
        </w:tc>
        <w:tc>
          <w:tcPr>
            <w:tcW w:w="2494" w:type="dxa"/>
          </w:tcPr>
          <w:p w14:paraId="6BCCE541" w14:textId="77777777" w:rsidR="00EC4492" w:rsidRPr="007E1F19" w:rsidRDefault="00EC4492" w:rsidP="007E1F19">
            <w:pPr>
              <w:rPr>
                <w:sz w:val="24"/>
                <w:szCs w:val="24"/>
              </w:rPr>
            </w:pPr>
          </w:p>
        </w:tc>
        <w:tc>
          <w:tcPr>
            <w:tcW w:w="2504" w:type="dxa"/>
          </w:tcPr>
          <w:p w14:paraId="2E83E740" w14:textId="77777777" w:rsidR="00EC4492" w:rsidRPr="007E1F19" w:rsidRDefault="00EC4492" w:rsidP="007E1F19">
            <w:pPr>
              <w:rPr>
                <w:sz w:val="24"/>
                <w:szCs w:val="24"/>
              </w:rPr>
            </w:pPr>
          </w:p>
        </w:tc>
      </w:tr>
      <w:tr w:rsidR="00EC4492" w:rsidRPr="007E1F19" w14:paraId="60FE47D9" w14:textId="77777777" w:rsidTr="000325F9">
        <w:tc>
          <w:tcPr>
            <w:tcW w:w="2084" w:type="dxa"/>
          </w:tcPr>
          <w:p w14:paraId="03E854C3" w14:textId="77777777" w:rsidR="00EC4492" w:rsidRPr="007E1F19" w:rsidRDefault="00EC4492" w:rsidP="007E1F19">
            <w:pPr>
              <w:rPr>
                <w:b/>
                <w:sz w:val="24"/>
                <w:szCs w:val="24"/>
              </w:rPr>
            </w:pPr>
            <w:r w:rsidRPr="007E1F19">
              <w:rPr>
                <w:b/>
                <w:sz w:val="24"/>
                <w:szCs w:val="24"/>
              </w:rPr>
              <w:t xml:space="preserve">Description of Project or Assignment </w:t>
            </w:r>
          </w:p>
          <w:p w14:paraId="03085CFD" w14:textId="77777777" w:rsidR="00EC4492" w:rsidRPr="007E1F19" w:rsidRDefault="00EC4492" w:rsidP="007E1F19">
            <w:pPr>
              <w:rPr>
                <w:b/>
                <w:sz w:val="24"/>
                <w:szCs w:val="24"/>
              </w:rPr>
            </w:pPr>
          </w:p>
          <w:p w14:paraId="72E40676" w14:textId="77777777" w:rsidR="00EC4492" w:rsidRPr="007E1F19" w:rsidRDefault="00EC4492" w:rsidP="007E1F19">
            <w:pPr>
              <w:rPr>
                <w:b/>
                <w:sz w:val="24"/>
                <w:szCs w:val="24"/>
              </w:rPr>
            </w:pPr>
          </w:p>
          <w:p w14:paraId="30D8D1AF" w14:textId="77777777" w:rsidR="00EC4492" w:rsidRPr="007E1F19" w:rsidRDefault="00EC4492" w:rsidP="007E1F19">
            <w:pPr>
              <w:rPr>
                <w:b/>
                <w:sz w:val="24"/>
                <w:szCs w:val="24"/>
              </w:rPr>
            </w:pPr>
          </w:p>
          <w:p w14:paraId="08F0F7E0" w14:textId="77777777" w:rsidR="00EC4492" w:rsidRPr="007E1F19" w:rsidRDefault="00EC4492" w:rsidP="007E1F19">
            <w:pPr>
              <w:rPr>
                <w:b/>
                <w:sz w:val="24"/>
                <w:szCs w:val="24"/>
              </w:rPr>
            </w:pPr>
          </w:p>
          <w:p w14:paraId="1F6202ED" w14:textId="77777777" w:rsidR="00EC4492" w:rsidRPr="007E1F19" w:rsidRDefault="00EC4492" w:rsidP="007E1F19">
            <w:pPr>
              <w:rPr>
                <w:b/>
                <w:sz w:val="24"/>
                <w:szCs w:val="24"/>
              </w:rPr>
            </w:pPr>
          </w:p>
          <w:p w14:paraId="0E16FA91" w14:textId="77777777" w:rsidR="00EC4492" w:rsidRPr="007E1F19" w:rsidRDefault="00EC4492" w:rsidP="007E1F19">
            <w:pPr>
              <w:rPr>
                <w:b/>
                <w:sz w:val="24"/>
                <w:szCs w:val="24"/>
              </w:rPr>
            </w:pPr>
          </w:p>
          <w:p w14:paraId="2297568F" w14:textId="77777777" w:rsidR="00EC4492" w:rsidRPr="007E1F19" w:rsidRDefault="00EC4492" w:rsidP="007E1F19">
            <w:pPr>
              <w:rPr>
                <w:b/>
                <w:sz w:val="24"/>
                <w:szCs w:val="24"/>
              </w:rPr>
            </w:pPr>
          </w:p>
          <w:p w14:paraId="22E0632C" w14:textId="77777777" w:rsidR="00EC4492" w:rsidRPr="007E1F19" w:rsidRDefault="00EC4492" w:rsidP="007E1F19">
            <w:pPr>
              <w:rPr>
                <w:b/>
                <w:sz w:val="24"/>
                <w:szCs w:val="24"/>
              </w:rPr>
            </w:pPr>
          </w:p>
          <w:p w14:paraId="154963CE" w14:textId="77777777" w:rsidR="00EC4492" w:rsidRPr="007E1F19" w:rsidRDefault="00EC4492" w:rsidP="007E1F19">
            <w:pPr>
              <w:rPr>
                <w:b/>
                <w:sz w:val="24"/>
                <w:szCs w:val="24"/>
              </w:rPr>
            </w:pPr>
          </w:p>
          <w:p w14:paraId="3B86A0FD" w14:textId="77777777" w:rsidR="00EC4492" w:rsidRPr="007E1F19" w:rsidRDefault="00EC4492" w:rsidP="007E1F19">
            <w:pPr>
              <w:rPr>
                <w:b/>
                <w:sz w:val="24"/>
                <w:szCs w:val="24"/>
              </w:rPr>
            </w:pPr>
          </w:p>
          <w:p w14:paraId="36DAEADE" w14:textId="77777777" w:rsidR="00EC4492" w:rsidRPr="007E1F19" w:rsidRDefault="00EC4492" w:rsidP="007E1F19">
            <w:pPr>
              <w:rPr>
                <w:b/>
                <w:sz w:val="24"/>
                <w:szCs w:val="24"/>
              </w:rPr>
            </w:pPr>
          </w:p>
          <w:p w14:paraId="07712224" w14:textId="77777777" w:rsidR="00EC4492" w:rsidRPr="007E1F19" w:rsidRDefault="00EC4492" w:rsidP="007E1F19">
            <w:pPr>
              <w:rPr>
                <w:b/>
                <w:sz w:val="24"/>
                <w:szCs w:val="24"/>
              </w:rPr>
            </w:pPr>
          </w:p>
          <w:p w14:paraId="1A376A3D" w14:textId="77777777" w:rsidR="00EC4492" w:rsidRPr="007E1F19" w:rsidRDefault="00EC4492" w:rsidP="007E1F19">
            <w:pPr>
              <w:rPr>
                <w:b/>
                <w:sz w:val="24"/>
                <w:szCs w:val="24"/>
              </w:rPr>
            </w:pPr>
          </w:p>
          <w:p w14:paraId="5AF3719D" w14:textId="77777777" w:rsidR="00EC4492" w:rsidRPr="007E1F19" w:rsidRDefault="00EC4492" w:rsidP="007E1F19">
            <w:pPr>
              <w:rPr>
                <w:b/>
                <w:sz w:val="24"/>
                <w:szCs w:val="24"/>
              </w:rPr>
            </w:pPr>
          </w:p>
        </w:tc>
        <w:tc>
          <w:tcPr>
            <w:tcW w:w="2494" w:type="dxa"/>
          </w:tcPr>
          <w:p w14:paraId="485A6A81" w14:textId="77777777" w:rsidR="00EC4492" w:rsidRPr="007E1F19" w:rsidRDefault="00EC4492" w:rsidP="007E1F19">
            <w:pPr>
              <w:rPr>
                <w:sz w:val="24"/>
                <w:szCs w:val="24"/>
              </w:rPr>
            </w:pPr>
          </w:p>
        </w:tc>
        <w:tc>
          <w:tcPr>
            <w:tcW w:w="2494" w:type="dxa"/>
          </w:tcPr>
          <w:p w14:paraId="4FB4A1DE" w14:textId="77777777" w:rsidR="00EC4492" w:rsidRPr="007E1F19" w:rsidRDefault="00EC4492" w:rsidP="007E1F19">
            <w:pPr>
              <w:rPr>
                <w:sz w:val="24"/>
                <w:szCs w:val="24"/>
              </w:rPr>
            </w:pPr>
          </w:p>
        </w:tc>
        <w:tc>
          <w:tcPr>
            <w:tcW w:w="2504" w:type="dxa"/>
          </w:tcPr>
          <w:p w14:paraId="5FB294AB" w14:textId="77777777" w:rsidR="00EC4492" w:rsidRPr="007E1F19" w:rsidRDefault="00EC4492" w:rsidP="007E1F19">
            <w:pPr>
              <w:rPr>
                <w:sz w:val="24"/>
                <w:szCs w:val="24"/>
              </w:rPr>
            </w:pPr>
          </w:p>
        </w:tc>
      </w:tr>
    </w:tbl>
    <w:p w14:paraId="161746F9" w14:textId="77777777" w:rsidR="00EC4492" w:rsidRPr="007E1F19" w:rsidRDefault="00EC4492" w:rsidP="007E1F19">
      <w:pPr>
        <w:spacing w:after="0" w:line="240" w:lineRule="auto"/>
        <w:rPr>
          <w:rFonts w:ascii="Arial" w:hAnsi="Arial" w:cs="Arial"/>
          <w:sz w:val="24"/>
          <w:szCs w:val="24"/>
        </w:rPr>
      </w:pPr>
    </w:p>
    <w:p w14:paraId="160A6A98" w14:textId="2BC34994" w:rsidR="00EC4492" w:rsidRPr="007E1F19" w:rsidRDefault="0043345A" w:rsidP="007E1F19">
      <w:pPr>
        <w:spacing w:after="0" w:line="240" w:lineRule="auto"/>
        <w:rPr>
          <w:rFonts w:ascii="Arial" w:hAnsi="Arial" w:cs="Arial"/>
          <w:sz w:val="24"/>
          <w:szCs w:val="24"/>
        </w:rPr>
      </w:pPr>
      <w:r w:rsidRPr="007E1F19">
        <w:rPr>
          <w:rFonts w:ascii="Arial" w:hAnsi="Arial" w:cs="Arial"/>
          <w:sz w:val="24"/>
          <w:szCs w:val="24"/>
        </w:rPr>
        <w:t>WBLV</w:t>
      </w:r>
      <w:r w:rsidR="00EC4492" w:rsidRPr="007E1F19">
        <w:rPr>
          <w:rFonts w:ascii="Arial" w:hAnsi="Arial" w:cs="Arial"/>
          <w:sz w:val="24"/>
          <w:szCs w:val="24"/>
        </w:rPr>
        <w:t xml:space="preserve"> may contact one or all of the references listed.</w:t>
      </w:r>
    </w:p>
    <w:p w14:paraId="28A7FC2C" w14:textId="77777777" w:rsidR="00EC4492" w:rsidRPr="007E1F19" w:rsidRDefault="00EC4492" w:rsidP="007E1F19">
      <w:pPr>
        <w:spacing w:after="0" w:line="240" w:lineRule="auto"/>
        <w:rPr>
          <w:rFonts w:ascii="Arial" w:hAnsi="Arial" w:cs="Arial"/>
          <w:sz w:val="24"/>
          <w:szCs w:val="24"/>
        </w:rPr>
      </w:pPr>
    </w:p>
    <w:p w14:paraId="4F81EB3E" w14:textId="77777777" w:rsidR="00EC4492" w:rsidRPr="007E1F19" w:rsidRDefault="00EC4492" w:rsidP="007E1F19">
      <w:pPr>
        <w:spacing w:after="0" w:line="240" w:lineRule="auto"/>
        <w:rPr>
          <w:rFonts w:ascii="Arial" w:hAnsi="Arial" w:cs="Arial"/>
          <w:sz w:val="24"/>
          <w:szCs w:val="24"/>
        </w:rPr>
      </w:pPr>
    </w:p>
    <w:p w14:paraId="462A7966" w14:textId="77777777" w:rsidR="00EC4492" w:rsidRPr="007E1F19" w:rsidRDefault="00EC4492" w:rsidP="007E1F19">
      <w:pPr>
        <w:spacing w:after="0" w:line="240" w:lineRule="auto"/>
        <w:rPr>
          <w:rFonts w:ascii="Arial" w:hAnsi="Arial" w:cs="Arial"/>
          <w:sz w:val="24"/>
          <w:szCs w:val="24"/>
        </w:rPr>
      </w:pPr>
    </w:p>
    <w:p w14:paraId="668009A8" w14:textId="77777777" w:rsidR="00EC4492" w:rsidRPr="007E1F19" w:rsidRDefault="00EC4492" w:rsidP="007E1F19">
      <w:pPr>
        <w:spacing w:after="0" w:line="240" w:lineRule="auto"/>
        <w:rPr>
          <w:rFonts w:ascii="Arial" w:hAnsi="Arial" w:cs="Arial"/>
          <w:sz w:val="24"/>
          <w:szCs w:val="24"/>
        </w:rPr>
      </w:pPr>
      <w:r w:rsidRPr="007E1F19">
        <w:rPr>
          <w:rFonts w:ascii="Arial" w:hAnsi="Arial" w:cs="Arial"/>
          <w:sz w:val="24"/>
          <w:szCs w:val="24"/>
        </w:rPr>
        <w:br w:type="page"/>
      </w:r>
    </w:p>
    <w:p w14:paraId="58FF566F" w14:textId="77777777" w:rsidR="00EC4492" w:rsidRPr="007E1F19"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sz w:val="24"/>
          <w:szCs w:val="24"/>
        </w:rPr>
      </w:pPr>
      <w:r w:rsidRPr="007E1F19">
        <w:rPr>
          <w:rFonts w:ascii="Arial" w:eastAsia="Times New Roman" w:hAnsi="Arial" w:cs="Arial"/>
          <w:b/>
          <w:caps/>
          <w:color w:val="FFFFFF"/>
          <w:sz w:val="24"/>
          <w:szCs w:val="24"/>
        </w:rPr>
        <w:lastRenderedPageBreak/>
        <w:t>RATING FORM</w:t>
      </w:r>
    </w:p>
    <w:p w14:paraId="56A3C973" w14:textId="77777777" w:rsidR="00EC4492" w:rsidRPr="007E1F19" w:rsidRDefault="00EC4492" w:rsidP="007E1F19">
      <w:pPr>
        <w:spacing w:after="0" w:line="240" w:lineRule="auto"/>
        <w:rPr>
          <w:rFonts w:ascii="Arial" w:eastAsia="Times New Roman" w:hAnsi="Arial" w:cs="Arial"/>
          <w:sz w:val="24"/>
          <w:szCs w:val="24"/>
        </w:rPr>
      </w:pPr>
    </w:p>
    <w:p w14:paraId="6C0F01C6" w14:textId="77777777" w:rsidR="00540CEE" w:rsidRPr="007E1F19" w:rsidRDefault="00540CEE" w:rsidP="007E1F19">
      <w:pPr>
        <w:spacing w:after="0" w:line="240" w:lineRule="auto"/>
        <w:rPr>
          <w:rFonts w:ascii="Arial" w:eastAsia="Times New Roman" w:hAnsi="Arial" w:cs="Arial"/>
          <w:sz w:val="24"/>
          <w:szCs w:val="24"/>
        </w:rPr>
      </w:pPr>
      <w:bookmarkStart w:id="3" w:name="_Hlk134343107"/>
      <w:r w:rsidRPr="007E1F19">
        <w:rPr>
          <w:rFonts w:ascii="Arial" w:eastAsia="Times New Roman" w:hAnsi="Arial" w:cs="Arial"/>
          <w:sz w:val="24"/>
          <w:szCs w:val="24"/>
        </w:rPr>
        <w:t>REQUEST FOR PROPOSALS (RFQ)</w:t>
      </w:r>
    </w:p>
    <w:p w14:paraId="16C40025"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RATING AND EVALUATION FORM</w:t>
      </w:r>
    </w:p>
    <w:p w14:paraId="78463E9D" w14:textId="77777777" w:rsidR="00540CEE" w:rsidRPr="007E1F19" w:rsidRDefault="00540CEE" w:rsidP="007E1F19">
      <w:pPr>
        <w:spacing w:after="0" w:line="240" w:lineRule="auto"/>
        <w:rPr>
          <w:rFonts w:ascii="Arial" w:eastAsia="Times New Roman" w:hAnsi="Arial" w:cs="Arial"/>
          <w:sz w:val="24"/>
          <w:szCs w:val="24"/>
        </w:rPr>
      </w:pPr>
    </w:p>
    <w:p w14:paraId="39DD0F90"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TO</w:t>
      </w:r>
    </w:p>
    <w:p w14:paraId="70AACAF8" w14:textId="77777777" w:rsidR="00540CEE" w:rsidRPr="007E1F19" w:rsidRDefault="00540CEE" w:rsidP="007E1F19">
      <w:pPr>
        <w:spacing w:after="0" w:line="240" w:lineRule="auto"/>
        <w:rPr>
          <w:rFonts w:ascii="Arial" w:eastAsia="Times New Roman" w:hAnsi="Arial" w:cs="Arial"/>
          <w:sz w:val="24"/>
          <w:szCs w:val="24"/>
        </w:rPr>
      </w:pPr>
    </w:p>
    <w:p w14:paraId="63398D1E" w14:textId="48E4B538"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PROVIDE </w:t>
      </w:r>
      <w:r w:rsidR="00B13384" w:rsidRPr="007E1F19">
        <w:rPr>
          <w:rFonts w:ascii="Arial" w:eastAsia="Times New Roman" w:hAnsi="Arial" w:cs="Arial"/>
          <w:sz w:val="24"/>
          <w:szCs w:val="24"/>
        </w:rPr>
        <w:t>INDUSTRY PARTNERSHIP</w:t>
      </w:r>
      <w:r w:rsidRPr="007E1F19">
        <w:rPr>
          <w:rFonts w:ascii="Arial" w:eastAsia="Times New Roman" w:hAnsi="Arial" w:cs="Arial"/>
          <w:sz w:val="24"/>
          <w:szCs w:val="24"/>
        </w:rPr>
        <w:t xml:space="preserve"> SERVICES</w:t>
      </w:r>
    </w:p>
    <w:p w14:paraId="31E7B002" w14:textId="77777777" w:rsidR="00540CEE" w:rsidRPr="007E1F19" w:rsidRDefault="00540CEE" w:rsidP="007E1F19">
      <w:pPr>
        <w:spacing w:after="0" w:line="240" w:lineRule="auto"/>
        <w:rPr>
          <w:rFonts w:ascii="Arial" w:eastAsia="Times New Roman" w:hAnsi="Arial" w:cs="Arial"/>
          <w:sz w:val="24"/>
          <w:szCs w:val="24"/>
        </w:rPr>
      </w:pPr>
    </w:p>
    <w:p w14:paraId="20581D16" w14:textId="77777777" w:rsidR="00540CEE" w:rsidRPr="007E1F19" w:rsidRDefault="00540CEE" w:rsidP="007E1F19">
      <w:pPr>
        <w:spacing w:after="0" w:line="240" w:lineRule="auto"/>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4143"/>
      </w:tblGrid>
      <w:tr w:rsidR="00540CEE" w:rsidRPr="007E1F19" w14:paraId="002559EC" w14:textId="77777777" w:rsidTr="00026B55">
        <w:trPr>
          <w:trHeight w:hRule="exact" w:val="892"/>
          <w:jc w:val="center"/>
        </w:trPr>
        <w:tc>
          <w:tcPr>
            <w:tcW w:w="4335" w:type="dxa"/>
          </w:tcPr>
          <w:p w14:paraId="6F609F18" w14:textId="77777777" w:rsidR="00540CEE" w:rsidRPr="007E1F19" w:rsidRDefault="00540CEE" w:rsidP="007E1F19">
            <w:pPr>
              <w:keepNext/>
              <w:spacing w:after="0" w:line="240" w:lineRule="auto"/>
              <w:outlineLvl w:val="0"/>
              <w:rPr>
                <w:rFonts w:ascii="Arial" w:eastAsia="Times New Roman" w:hAnsi="Arial" w:cs="Arial"/>
                <w:sz w:val="24"/>
                <w:szCs w:val="24"/>
              </w:rPr>
            </w:pPr>
            <w:r w:rsidRPr="007E1F19">
              <w:rPr>
                <w:rFonts w:ascii="Arial" w:eastAsia="Times New Roman" w:hAnsi="Arial" w:cs="Arial"/>
                <w:sz w:val="24"/>
                <w:szCs w:val="24"/>
              </w:rPr>
              <w:t>Proposer</w:t>
            </w:r>
          </w:p>
          <w:p w14:paraId="68C44E35" w14:textId="77777777" w:rsidR="00540CEE" w:rsidRPr="007E1F19" w:rsidRDefault="00540CEE" w:rsidP="007E1F19">
            <w:pPr>
              <w:spacing w:after="0" w:line="240" w:lineRule="auto"/>
              <w:rPr>
                <w:rFonts w:ascii="Arial" w:eastAsia="Times New Roman" w:hAnsi="Arial" w:cs="Arial"/>
                <w:sz w:val="24"/>
                <w:szCs w:val="24"/>
              </w:rPr>
            </w:pPr>
          </w:p>
          <w:p w14:paraId="4DF93613" w14:textId="77777777" w:rsidR="00540CEE" w:rsidRPr="007E1F19" w:rsidRDefault="00540CEE" w:rsidP="007E1F19">
            <w:pPr>
              <w:spacing w:after="0" w:line="240" w:lineRule="auto"/>
              <w:ind w:left="-1611" w:firstLine="1611"/>
              <w:rPr>
                <w:rFonts w:ascii="Arial" w:eastAsia="Times New Roman" w:hAnsi="Arial" w:cs="Arial"/>
                <w:sz w:val="24"/>
                <w:szCs w:val="24"/>
              </w:rPr>
            </w:pPr>
          </w:p>
        </w:tc>
        <w:tc>
          <w:tcPr>
            <w:tcW w:w="4143" w:type="dxa"/>
          </w:tcPr>
          <w:p w14:paraId="6C9C432D"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Rater’s Name</w:t>
            </w:r>
          </w:p>
          <w:p w14:paraId="41CA121A" w14:textId="77777777" w:rsidR="00540CEE" w:rsidRPr="007E1F19" w:rsidRDefault="00540CEE" w:rsidP="007E1F19">
            <w:pPr>
              <w:keepNext/>
              <w:spacing w:after="0" w:line="240" w:lineRule="auto"/>
              <w:outlineLvl w:val="5"/>
              <w:rPr>
                <w:rFonts w:ascii="Arial" w:eastAsia="Times New Roman" w:hAnsi="Arial" w:cs="Arial"/>
                <w:b/>
                <w:bCs/>
                <w:sz w:val="24"/>
                <w:szCs w:val="24"/>
              </w:rPr>
            </w:pPr>
          </w:p>
        </w:tc>
      </w:tr>
      <w:tr w:rsidR="00540CEE" w:rsidRPr="007E1F19" w14:paraId="6F2A4998" w14:textId="77777777" w:rsidTr="00B13384">
        <w:trPr>
          <w:trHeight w:hRule="exact" w:val="1171"/>
          <w:jc w:val="center"/>
        </w:trPr>
        <w:tc>
          <w:tcPr>
            <w:tcW w:w="4335" w:type="dxa"/>
          </w:tcPr>
          <w:p w14:paraId="33F76A7B"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Proposed Program/Service</w:t>
            </w:r>
          </w:p>
          <w:p w14:paraId="35BCCFEB" w14:textId="77777777" w:rsidR="00540CEE" w:rsidRPr="007E1F19" w:rsidRDefault="00540CEE" w:rsidP="007E1F19">
            <w:pPr>
              <w:spacing w:after="0" w:line="240" w:lineRule="auto"/>
              <w:rPr>
                <w:rFonts w:ascii="Arial" w:eastAsia="Times New Roman" w:hAnsi="Arial" w:cs="Arial"/>
                <w:b/>
                <w:bCs/>
                <w:sz w:val="24"/>
                <w:szCs w:val="24"/>
              </w:rPr>
            </w:pPr>
          </w:p>
          <w:p w14:paraId="27814D6E" w14:textId="1575B032" w:rsidR="00540CEE" w:rsidRPr="007E1F19" w:rsidRDefault="00B13384" w:rsidP="007E1F19">
            <w:pPr>
              <w:spacing w:after="0" w:line="240" w:lineRule="auto"/>
              <w:rPr>
                <w:rFonts w:ascii="Arial" w:eastAsia="Times New Roman" w:hAnsi="Arial" w:cs="Arial"/>
                <w:b/>
                <w:bCs/>
                <w:sz w:val="24"/>
                <w:szCs w:val="24"/>
              </w:rPr>
            </w:pPr>
            <w:r w:rsidRPr="007E1F19">
              <w:rPr>
                <w:rFonts w:ascii="Arial" w:eastAsia="Times New Roman" w:hAnsi="Arial" w:cs="Arial"/>
                <w:b/>
                <w:bCs/>
                <w:sz w:val="24"/>
                <w:szCs w:val="24"/>
              </w:rPr>
              <w:t>INDUSTRY PARTNERSHIP</w:t>
            </w:r>
          </w:p>
        </w:tc>
        <w:tc>
          <w:tcPr>
            <w:tcW w:w="4143" w:type="dxa"/>
          </w:tcPr>
          <w:p w14:paraId="26842D62"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Date Rated</w:t>
            </w:r>
          </w:p>
          <w:p w14:paraId="37CDD9D3" w14:textId="77777777" w:rsidR="00540CEE" w:rsidRPr="007E1F19" w:rsidRDefault="00540CEE" w:rsidP="007E1F19">
            <w:pPr>
              <w:keepNext/>
              <w:spacing w:after="0" w:line="240" w:lineRule="auto"/>
              <w:outlineLvl w:val="5"/>
              <w:rPr>
                <w:rFonts w:ascii="Arial" w:eastAsia="Times New Roman" w:hAnsi="Arial" w:cs="Arial"/>
                <w:b/>
                <w:bCs/>
                <w:sz w:val="24"/>
                <w:szCs w:val="24"/>
              </w:rPr>
            </w:pPr>
          </w:p>
        </w:tc>
      </w:tr>
    </w:tbl>
    <w:p w14:paraId="4456332C" w14:textId="77777777" w:rsidR="00540CEE" w:rsidRPr="007E1F19" w:rsidRDefault="00540CEE" w:rsidP="007E1F19">
      <w:pPr>
        <w:spacing w:after="0" w:line="240" w:lineRule="auto"/>
        <w:rPr>
          <w:rFonts w:ascii="Arial" w:eastAsia="Times New Roman" w:hAnsi="Arial" w:cs="Arial"/>
          <w:sz w:val="24"/>
          <w:szCs w:val="24"/>
        </w:rPr>
      </w:pPr>
    </w:p>
    <w:p w14:paraId="39F5E8A4" w14:textId="77777777" w:rsidR="00540CEE" w:rsidRPr="007E1F19" w:rsidRDefault="00540CEE" w:rsidP="007E1F19">
      <w:pPr>
        <w:spacing w:after="0" w:line="240" w:lineRule="auto"/>
        <w:rPr>
          <w:rFonts w:ascii="Arial" w:eastAsia="Times New Roman" w:hAnsi="Arial" w:cs="Arial"/>
          <w:sz w:val="24"/>
          <w:szCs w:val="24"/>
        </w:rPr>
      </w:pPr>
    </w:p>
    <w:p w14:paraId="29EAA443" w14:textId="77777777" w:rsidR="00540CEE" w:rsidRPr="007E1F19" w:rsidRDefault="00540CEE" w:rsidP="007E1F19">
      <w:pPr>
        <w:keepNext/>
        <w:spacing w:after="0" w:line="240" w:lineRule="auto"/>
        <w:outlineLvl w:val="3"/>
        <w:rPr>
          <w:rFonts w:ascii="Arial" w:eastAsia="Times New Roman" w:hAnsi="Arial" w:cs="Arial"/>
          <w:sz w:val="24"/>
          <w:szCs w:val="24"/>
        </w:rPr>
      </w:pPr>
      <w:r w:rsidRPr="007E1F19">
        <w:rPr>
          <w:rFonts w:ascii="Arial" w:eastAsia="Times New Roman" w:hAnsi="Arial" w:cs="Arial"/>
          <w:sz w:val="24"/>
          <w:szCs w:val="24"/>
        </w:rPr>
        <w:t>POINTS SUMMARY</w:t>
      </w:r>
    </w:p>
    <w:p w14:paraId="29AC5929" w14:textId="77777777" w:rsidR="00540CEE" w:rsidRPr="007E1F19" w:rsidRDefault="00540CEE" w:rsidP="007E1F19">
      <w:pPr>
        <w:spacing w:after="0" w:line="240" w:lineRule="auto"/>
        <w:rPr>
          <w:rFonts w:ascii="Arial" w:eastAsia="Times New Roman" w:hAnsi="Arial" w:cs="Arial"/>
          <w:sz w:val="24"/>
          <w:szCs w:val="24"/>
        </w:rPr>
      </w:pPr>
    </w:p>
    <w:p w14:paraId="53E543EC" w14:textId="77777777" w:rsidR="00540CEE" w:rsidRPr="007E1F19" w:rsidRDefault="00540CEE" w:rsidP="007E1F19">
      <w:pPr>
        <w:spacing w:after="0" w:line="240" w:lineRule="auto"/>
        <w:rPr>
          <w:rFonts w:ascii="Arial" w:eastAsia="Times New Roman" w:hAnsi="Arial" w:cs="Arial"/>
          <w:sz w:val="24"/>
          <w:szCs w:val="24"/>
        </w:rPr>
      </w:pPr>
    </w:p>
    <w:p w14:paraId="1D6BA042" w14:textId="77777777" w:rsidR="00540CEE" w:rsidRPr="007E1F19" w:rsidRDefault="00540CEE" w:rsidP="007E1F19">
      <w:pPr>
        <w:spacing w:after="0" w:line="240" w:lineRule="auto"/>
        <w:rPr>
          <w:rFonts w:ascii="Arial" w:eastAsia="Times New Roman" w:hAnsi="Arial" w:cs="Arial"/>
          <w:sz w:val="24"/>
          <w:szCs w:val="24"/>
        </w:rPr>
      </w:pPr>
    </w:p>
    <w:p w14:paraId="44EFD08E" w14:textId="77777777" w:rsidR="00540CEE" w:rsidRPr="007E1F19" w:rsidRDefault="00540CEE" w:rsidP="007E1F19">
      <w:pPr>
        <w:spacing w:after="0" w:line="240" w:lineRule="auto"/>
        <w:rPr>
          <w:rFonts w:ascii="Arial" w:eastAsia="Times New Roman" w:hAnsi="Arial" w:cs="Arial"/>
          <w:sz w:val="24"/>
          <w:szCs w:val="24"/>
        </w:rPr>
      </w:pPr>
    </w:p>
    <w:tbl>
      <w:tblPr>
        <w:tblW w:w="0" w:type="auto"/>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1"/>
        <w:gridCol w:w="1826"/>
        <w:gridCol w:w="1998"/>
        <w:gridCol w:w="1631"/>
        <w:gridCol w:w="907"/>
        <w:gridCol w:w="1123"/>
      </w:tblGrid>
      <w:tr w:rsidR="00540CEE" w:rsidRPr="007E1F19" w14:paraId="72F8EA2F" w14:textId="77777777" w:rsidTr="00026B55">
        <w:trPr>
          <w:trHeight w:val="1133"/>
        </w:trPr>
        <w:tc>
          <w:tcPr>
            <w:tcW w:w="1988" w:type="dxa"/>
            <w:shd w:val="clear" w:color="auto" w:fill="BFBFBF"/>
            <w:vAlign w:val="center"/>
          </w:tcPr>
          <w:p w14:paraId="3F20A37D"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RFQ Sections</w:t>
            </w:r>
          </w:p>
        </w:tc>
        <w:tc>
          <w:tcPr>
            <w:tcW w:w="1868" w:type="dxa"/>
            <w:shd w:val="clear" w:color="auto" w:fill="BFBFBF"/>
          </w:tcPr>
          <w:p w14:paraId="622CCC53" w14:textId="6678BE18" w:rsidR="00540CEE" w:rsidRPr="007E1F19" w:rsidRDefault="00B13384"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Industry Partnership</w:t>
            </w:r>
            <w:r w:rsidR="00540CEE" w:rsidRPr="007E1F19">
              <w:rPr>
                <w:rFonts w:ascii="Arial" w:eastAsia="Times New Roman" w:hAnsi="Arial" w:cs="Arial"/>
                <w:b/>
                <w:sz w:val="24"/>
                <w:szCs w:val="24"/>
              </w:rPr>
              <w:t xml:space="preserve"> </w:t>
            </w:r>
            <w:r w:rsidR="00540CEE" w:rsidRPr="007E1F19">
              <w:rPr>
                <w:rFonts w:ascii="Arial" w:eastAsia="Times New Roman" w:hAnsi="Arial" w:cs="Arial"/>
                <w:b/>
                <w:sz w:val="24"/>
                <w:szCs w:val="24"/>
                <w:lang w:val="fr-FR"/>
              </w:rPr>
              <w:t>Qualifications</w:t>
            </w:r>
          </w:p>
        </w:tc>
        <w:tc>
          <w:tcPr>
            <w:tcW w:w="2062" w:type="dxa"/>
            <w:shd w:val="clear" w:color="auto" w:fill="BFBFBF"/>
            <w:vAlign w:val="center"/>
          </w:tcPr>
          <w:p w14:paraId="6BA764CA" w14:textId="21BA99C3" w:rsidR="00540CEE" w:rsidRPr="007E1F19" w:rsidRDefault="00B13384" w:rsidP="007E1F19">
            <w:pPr>
              <w:spacing w:after="0" w:line="240" w:lineRule="auto"/>
              <w:ind w:left="-94"/>
              <w:rPr>
                <w:rFonts w:ascii="Arial" w:eastAsia="Times New Roman" w:hAnsi="Arial" w:cs="Arial"/>
                <w:b/>
                <w:sz w:val="24"/>
                <w:szCs w:val="24"/>
              </w:rPr>
            </w:pPr>
            <w:r w:rsidRPr="007E1F19">
              <w:rPr>
                <w:rFonts w:ascii="Arial" w:eastAsia="Times New Roman" w:hAnsi="Arial" w:cs="Arial"/>
                <w:b/>
                <w:sz w:val="24"/>
                <w:szCs w:val="24"/>
              </w:rPr>
              <w:t xml:space="preserve">Industry Partnership </w:t>
            </w:r>
            <w:r w:rsidR="00540CEE" w:rsidRPr="007E1F19">
              <w:rPr>
                <w:rFonts w:ascii="Arial" w:eastAsia="Times New Roman" w:hAnsi="Arial" w:cs="Arial"/>
                <w:b/>
                <w:sz w:val="24"/>
                <w:szCs w:val="24"/>
              </w:rPr>
              <w:t>Duties &amp; Responsibilities</w:t>
            </w:r>
          </w:p>
        </w:tc>
        <w:tc>
          <w:tcPr>
            <w:tcW w:w="1631" w:type="dxa"/>
            <w:shd w:val="clear" w:color="auto" w:fill="BFBFBF"/>
            <w:vAlign w:val="center"/>
          </w:tcPr>
          <w:p w14:paraId="7BBB660E" w14:textId="1D0A632D" w:rsidR="00540CEE" w:rsidRPr="007E1F19" w:rsidRDefault="00B13384"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 xml:space="preserve">Industry Partnership </w:t>
            </w:r>
            <w:r w:rsidR="00540CEE" w:rsidRPr="007E1F19">
              <w:rPr>
                <w:rFonts w:ascii="Arial" w:eastAsia="Times New Roman" w:hAnsi="Arial" w:cs="Arial"/>
                <w:b/>
                <w:sz w:val="24"/>
                <w:szCs w:val="24"/>
              </w:rPr>
              <w:t>Deliverables</w:t>
            </w:r>
          </w:p>
        </w:tc>
        <w:tc>
          <w:tcPr>
            <w:tcW w:w="1194" w:type="dxa"/>
            <w:shd w:val="clear" w:color="auto" w:fill="BFBFBF"/>
            <w:vAlign w:val="center"/>
          </w:tcPr>
          <w:p w14:paraId="5F4722F1"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Cost</w:t>
            </w:r>
          </w:p>
        </w:tc>
        <w:tc>
          <w:tcPr>
            <w:tcW w:w="1319" w:type="dxa"/>
            <w:shd w:val="clear" w:color="auto" w:fill="BFBFBF"/>
            <w:vAlign w:val="center"/>
          </w:tcPr>
          <w:p w14:paraId="47145B21"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TOTAL</w:t>
            </w:r>
          </w:p>
        </w:tc>
      </w:tr>
      <w:tr w:rsidR="00540CEE" w:rsidRPr="007E1F19" w14:paraId="441E92B3" w14:textId="77777777" w:rsidTr="00026B55">
        <w:trPr>
          <w:trHeight w:val="391"/>
        </w:trPr>
        <w:tc>
          <w:tcPr>
            <w:tcW w:w="1988" w:type="dxa"/>
            <w:shd w:val="clear" w:color="auto" w:fill="auto"/>
            <w:vAlign w:val="center"/>
          </w:tcPr>
          <w:p w14:paraId="523D0E2D"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Rating</w:t>
            </w:r>
          </w:p>
        </w:tc>
        <w:tc>
          <w:tcPr>
            <w:tcW w:w="1868" w:type="dxa"/>
            <w:vAlign w:val="center"/>
          </w:tcPr>
          <w:p w14:paraId="0B55ACFE" w14:textId="77777777" w:rsidR="00540CEE" w:rsidRPr="007E1F19" w:rsidRDefault="00540CEE" w:rsidP="007E1F19">
            <w:pPr>
              <w:spacing w:after="0" w:line="240" w:lineRule="auto"/>
              <w:rPr>
                <w:rFonts w:ascii="Arial" w:eastAsia="Times New Roman" w:hAnsi="Arial" w:cs="Arial"/>
                <w:b/>
                <w:sz w:val="24"/>
                <w:szCs w:val="24"/>
              </w:rPr>
            </w:pPr>
          </w:p>
        </w:tc>
        <w:tc>
          <w:tcPr>
            <w:tcW w:w="2062" w:type="dxa"/>
            <w:shd w:val="clear" w:color="auto" w:fill="auto"/>
            <w:vAlign w:val="center"/>
          </w:tcPr>
          <w:p w14:paraId="70DA3B2D" w14:textId="77777777" w:rsidR="00540CEE" w:rsidRPr="007E1F19" w:rsidRDefault="00540CEE" w:rsidP="007E1F19">
            <w:pPr>
              <w:spacing w:after="0" w:line="240" w:lineRule="auto"/>
              <w:rPr>
                <w:rFonts w:ascii="Arial" w:eastAsia="Times New Roman" w:hAnsi="Arial" w:cs="Arial"/>
                <w:b/>
                <w:sz w:val="24"/>
                <w:szCs w:val="24"/>
              </w:rPr>
            </w:pPr>
          </w:p>
        </w:tc>
        <w:tc>
          <w:tcPr>
            <w:tcW w:w="1631" w:type="dxa"/>
            <w:vAlign w:val="center"/>
          </w:tcPr>
          <w:p w14:paraId="7F1D224F" w14:textId="77777777" w:rsidR="00540CEE" w:rsidRPr="007E1F19" w:rsidRDefault="00540CEE" w:rsidP="007E1F19">
            <w:pPr>
              <w:spacing w:after="0" w:line="240" w:lineRule="auto"/>
              <w:rPr>
                <w:rFonts w:ascii="Arial" w:eastAsia="Times New Roman" w:hAnsi="Arial" w:cs="Arial"/>
                <w:b/>
                <w:sz w:val="24"/>
                <w:szCs w:val="24"/>
              </w:rPr>
            </w:pPr>
          </w:p>
        </w:tc>
        <w:tc>
          <w:tcPr>
            <w:tcW w:w="1194" w:type="dxa"/>
            <w:vAlign w:val="center"/>
          </w:tcPr>
          <w:p w14:paraId="1BBA1F5F" w14:textId="77777777" w:rsidR="00540CEE" w:rsidRPr="007E1F19" w:rsidRDefault="00540CEE" w:rsidP="007E1F19">
            <w:pPr>
              <w:spacing w:after="0" w:line="240" w:lineRule="auto"/>
              <w:rPr>
                <w:rFonts w:ascii="Arial" w:eastAsia="Times New Roman" w:hAnsi="Arial" w:cs="Arial"/>
                <w:b/>
                <w:sz w:val="24"/>
                <w:szCs w:val="24"/>
              </w:rPr>
            </w:pPr>
          </w:p>
        </w:tc>
        <w:tc>
          <w:tcPr>
            <w:tcW w:w="1319" w:type="dxa"/>
            <w:shd w:val="clear" w:color="auto" w:fill="auto"/>
            <w:vAlign w:val="center"/>
          </w:tcPr>
          <w:p w14:paraId="4E523DED" w14:textId="77777777" w:rsidR="00540CEE" w:rsidRPr="007E1F19" w:rsidRDefault="00540CEE" w:rsidP="007E1F19">
            <w:pPr>
              <w:spacing w:after="0" w:line="240" w:lineRule="auto"/>
              <w:rPr>
                <w:rFonts w:ascii="Arial" w:eastAsia="Times New Roman" w:hAnsi="Arial" w:cs="Arial"/>
                <w:b/>
                <w:sz w:val="24"/>
                <w:szCs w:val="24"/>
              </w:rPr>
            </w:pPr>
          </w:p>
        </w:tc>
      </w:tr>
      <w:tr w:rsidR="00540CEE" w:rsidRPr="007E1F19" w14:paraId="5024D451" w14:textId="77777777" w:rsidTr="00026B55">
        <w:trPr>
          <w:trHeight w:val="445"/>
        </w:trPr>
        <w:tc>
          <w:tcPr>
            <w:tcW w:w="1988" w:type="dxa"/>
            <w:shd w:val="clear" w:color="auto" w:fill="auto"/>
            <w:vAlign w:val="center"/>
          </w:tcPr>
          <w:p w14:paraId="63EEC28E"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Possible Points</w:t>
            </w:r>
          </w:p>
        </w:tc>
        <w:tc>
          <w:tcPr>
            <w:tcW w:w="1868" w:type="dxa"/>
            <w:vAlign w:val="center"/>
          </w:tcPr>
          <w:p w14:paraId="59AAA025"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25</w:t>
            </w:r>
          </w:p>
        </w:tc>
        <w:tc>
          <w:tcPr>
            <w:tcW w:w="2062" w:type="dxa"/>
            <w:shd w:val="clear" w:color="auto" w:fill="auto"/>
            <w:vAlign w:val="center"/>
          </w:tcPr>
          <w:p w14:paraId="01CE8E20"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25</w:t>
            </w:r>
          </w:p>
        </w:tc>
        <w:tc>
          <w:tcPr>
            <w:tcW w:w="1631" w:type="dxa"/>
            <w:vAlign w:val="center"/>
          </w:tcPr>
          <w:p w14:paraId="6C2F1D91"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25</w:t>
            </w:r>
          </w:p>
        </w:tc>
        <w:tc>
          <w:tcPr>
            <w:tcW w:w="1194" w:type="dxa"/>
            <w:vAlign w:val="center"/>
          </w:tcPr>
          <w:p w14:paraId="668E2981"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25</w:t>
            </w:r>
          </w:p>
        </w:tc>
        <w:tc>
          <w:tcPr>
            <w:tcW w:w="1319" w:type="dxa"/>
            <w:shd w:val="clear" w:color="auto" w:fill="auto"/>
            <w:vAlign w:val="center"/>
          </w:tcPr>
          <w:p w14:paraId="76DB24EF" w14:textId="77777777" w:rsidR="00540CEE" w:rsidRPr="007E1F19" w:rsidRDefault="00540CEE" w:rsidP="007E1F19">
            <w:pPr>
              <w:spacing w:after="0" w:line="240" w:lineRule="auto"/>
              <w:rPr>
                <w:rFonts w:ascii="Arial" w:eastAsia="Times New Roman" w:hAnsi="Arial" w:cs="Arial"/>
                <w:b/>
                <w:sz w:val="24"/>
                <w:szCs w:val="24"/>
              </w:rPr>
            </w:pPr>
            <w:r w:rsidRPr="007E1F19">
              <w:rPr>
                <w:rFonts w:ascii="Arial" w:eastAsia="Times New Roman" w:hAnsi="Arial" w:cs="Arial"/>
                <w:b/>
                <w:sz w:val="24"/>
                <w:szCs w:val="24"/>
              </w:rPr>
              <w:t>100</w:t>
            </w:r>
          </w:p>
        </w:tc>
      </w:tr>
    </w:tbl>
    <w:p w14:paraId="2FF20C0E" w14:textId="77777777" w:rsidR="00540CEE" w:rsidRPr="007E1F19" w:rsidRDefault="00540CEE" w:rsidP="007E1F19">
      <w:pPr>
        <w:spacing w:after="0" w:line="240" w:lineRule="auto"/>
        <w:rPr>
          <w:rFonts w:ascii="Arial" w:eastAsia="Times New Roman" w:hAnsi="Arial" w:cs="Arial"/>
          <w:sz w:val="24"/>
          <w:szCs w:val="24"/>
        </w:rPr>
      </w:pPr>
    </w:p>
    <w:p w14:paraId="73C54CC0" w14:textId="77777777" w:rsidR="00540CEE" w:rsidRPr="007E1F19" w:rsidRDefault="00540CEE" w:rsidP="007E1F19">
      <w:pPr>
        <w:spacing w:after="0" w:line="240" w:lineRule="auto"/>
        <w:rPr>
          <w:rFonts w:ascii="Arial" w:eastAsia="Times New Roman" w:hAnsi="Arial" w:cs="Arial"/>
          <w:sz w:val="24"/>
          <w:szCs w:val="24"/>
        </w:rPr>
      </w:pPr>
    </w:p>
    <w:p w14:paraId="731E4F84" w14:textId="77777777" w:rsidR="00540CEE" w:rsidRPr="007E1F19" w:rsidRDefault="00540CEE" w:rsidP="007E1F19">
      <w:pPr>
        <w:spacing w:after="0" w:line="240" w:lineRule="auto"/>
        <w:rPr>
          <w:rFonts w:ascii="Arial" w:eastAsia="Times New Roman" w:hAnsi="Arial" w:cs="Arial"/>
          <w:sz w:val="24"/>
          <w:szCs w:val="24"/>
        </w:rPr>
      </w:pPr>
    </w:p>
    <w:p w14:paraId="6CDD7F33" w14:textId="77777777" w:rsidR="00540CEE" w:rsidRPr="007E1F19" w:rsidRDefault="00540CEE" w:rsidP="007E1F19">
      <w:pPr>
        <w:spacing w:after="0" w:line="240" w:lineRule="auto"/>
        <w:rPr>
          <w:rFonts w:ascii="Arial" w:eastAsia="Times New Roman" w:hAnsi="Arial" w:cs="Arial"/>
          <w:sz w:val="24"/>
          <w:szCs w:val="24"/>
        </w:rPr>
      </w:pPr>
    </w:p>
    <w:p w14:paraId="0865B84C" w14:textId="77777777" w:rsidR="00540CEE" w:rsidRPr="007E1F19" w:rsidRDefault="00540CEE" w:rsidP="007E1F19">
      <w:pPr>
        <w:keepNext/>
        <w:spacing w:after="0" w:line="240" w:lineRule="auto"/>
        <w:outlineLvl w:val="1"/>
        <w:rPr>
          <w:rFonts w:ascii="Arial" w:eastAsia="Times New Roman" w:hAnsi="Arial" w:cs="Arial"/>
          <w:sz w:val="24"/>
          <w:szCs w:val="24"/>
        </w:rPr>
      </w:pPr>
      <w:r w:rsidRPr="007E1F19">
        <w:rPr>
          <w:rFonts w:ascii="Arial" w:eastAsia="Times New Roman" w:hAnsi="Arial" w:cs="Arial"/>
          <w:sz w:val="24"/>
          <w:szCs w:val="24"/>
        </w:rPr>
        <w:t xml:space="preserve">TOTAL RFQ POINTS: </w:t>
      </w:r>
      <w:r w:rsidRPr="007E1F19">
        <w:rPr>
          <w:rFonts w:ascii="Arial" w:eastAsia="Times New Roman" w:hAnsi="Arial" w:cs="Arial"/>
          <w:sz w:val="24"/>
          <w:szCs w:val="24"/>
          <w:u w:val="single"/>
        </w:rPr>
        <w:t>___</w:t>
      </w:r>
    </w:p>
    <w:p w14:paraId="415BFD52" w14:textId="77777777" w:rsidR="00540CEE" w:rsidRPr="007E1F19" w:rsidRDefault="00540CEE" w:rsidP="007E1F19">
      <w:pPr>
        <w:spacing w:after="0" w:line="240" w:lineRule="auto"/>
        <w:rPr>
          <w:rFonts w:ascii="Arial" w:eastAsia="Times New Roman" w:hAnsi="Arial" w:cs="Arial"/>
          <w:sz w:val="24"/>
          <w:szCs w:val="24"/>
        </w:rPr>
      </w:pPr>
    </w:p>
    <w:p w14:paraId="01121819" w14:textId="77777777" w:rsidR="00540CEE" w:rsidRPr="007E1F19" w:rsidRDefault="00540CEE" w:rsidP="007E1F19">
      <w:pPr>
        <w:spacing w:after="0" w:line="240" w:lineRule="auto"/>
        <w:rPr>
          <w:rFonts w:ascii="Arial" w:eastAsia="Times New Roman" w:hAnsi="Arial" w:cs="Arial"/>
          <w:sz w:val="24"/>
          <w:szCs w:val="24"/>
        </w:rPr>
      </w:pPr>
    </w:p>
    <w:p w14:paraId="2E331A60" w14:textId="77777777" w:rsidR="00540CEE" w:rsidRPr="007E1F19" w:rsidRDefault="00540CEE" w:rsidP="007E1F19">
      <w:pPr>
        <w:spacing w:after="0" w:line="240" w:lineRule="auto"/>
        <w:rPr>
          <w:rFonts w:ascii="Arial" w:eastAsia="Times New Roman" w:hAnsi="Arial" w:cs="Arial"/>
          <w:sz w:val="24"/>
          <w:szCs w:val="24"/>
        </w:rPr>
      </w:pPr>
    </w:p>
    <w:p w14:paraId="79879D8E" w14:textId="77777777" w:rsidR="00540CEE" w:rsidRPr="007E1F19" w:rsidRDefault="00540CEE" w:rsidP="007E1F19">
      <w:pPr>
        <w:spacing w:after="0" w:line="240" w:lineRule="auto"/>
        <w:rPr>
          <w:rFonts w:ascii="Arial" w:eastAsia="Times New Roman" w:hAnsi="Arial" w:cs="Arial"/>
          <w:sz w:val="24"/>
          <w:szCs w:val="24"/>
        </w:rPr>
      </w:pPr>
    </w:p>
    <w:p w14:paraId="62B43D45" w14:textId="77777777" w:rsidR="00540CEE" w:rsidRPr="007E1F19" w:rsidRDefault="00540CEE" w:rsidP="007E1F19">
      <w:pPr>
        <w:spacing w:after="0" w:line="240" w:lineRule="auto"/>
        <w:rPr>
          <w:rFonts w:ascii="Arial" w:eastAsia="Times New Roman" w:hAnsi="Arial" w:cs="Arial"/>
          <w:sz w:val="24"/>
          <w:szCs w:val="24"/>
        </w:rPr>
      </w:pPr>
    </w:p>
    <w:p w14:paraId="379F58DB" w14:textId="77777777" w:rsidR="00540CEE" w:rsidRPr="007E1F19" w:rsidRDefault="00540CEE" w:rsidP="007E1F19">
      <w:pPr>
        <w:spacing w:after="0" w:line="240" w:lineRule="auto"/>
        <w:rPr>
          <w:rFonts w:ascii="Arial" w:eastAsia="Times New Roman" w:hAnsi="Arial" w:cs="Arial"/>
          <w:sz w:val="24"/>
          <w:szCs w:val="24"/>
        </w:rPr>
      </w:pPr>
    </w:p>
    <w:p w14:paraId="7720ACC3" w14:textId="77777777" w:rsidR="00540CEE" w:rsidRPr="007E1F19" w:rsidRDefault="00540CEE" w:rsidP="007E1F19">
      <w:pPr>
        <w:spacing w:after="0" w:line="240" w:lineRule="auto"/>
        <w:rPr>
          <w:rFonts w:ascii="Arial" w:eastAsia="Times New Roman" w:hAnsi="Arial" w:cs="Arial"/>
          <w:sz w:val="24"/>
          <w:szCs w:val="24"/>
        </w:rPr>
      </w:pPr>
    </w:p>
    <w:p w14:paraId="3B90A190" w14:textId="77777777" w:rsidR="00540CEE" w:rsidRPr="007E1F19" w:rsidRDefault="00540CEE" w:rsidP="007E1F19">
      <w:pPr>
        <w:spacing w:after="0" w:line="240" w:lineRule="auto"/>
        <w:rPr>
          <w:rFonts w:ascii="Arial" w:eastAsia="Times New Roman" w:hAnsi="Arial" w:cs="Arial"/>
          <w:sz w:val="24"/>
          <w:szCs w:val="24"/>
        </w:rPr>
      </w:pPr>
    </w:p>
    <w:p w14:paraId="3AD025CF" w14:textId="2AA0AACA" w:rsidR="00540CEE" w:rsidRPr="007E1F19" w:rsidRDefault="00540CEE" w:rsidP="007E1F19">
      <w:pPr>
        <w:spacing w:after="0" w:line="240" w:lineRule="auto"/>
        <w:rPr>
          <w:rFonts w:ascii="Arial" w:eastAsia="Times New Roman" w:hAnsi="Arial" w:cs="Arial"/>
          <w:sz w:val="24"/>
          <w:szCs w:val="24"/>
        </w:rPr>
      </w:pPr>
    </w:p>
    <w:tbl>
      <w:tblPr>
        <w:tblW w:w="10440" w:type="dxa"/>
        <w:tblInd w:w="108" w:type="dxa"/>
        <w:tblLook w:val="0000" w:firstRow="0" w:lastRow="0" w:firstColumn="0" w:lastColumn="0" w:noHBand="0" w:noVBand="0"/>
      </w:tblPr>
      <w:tblGrid>
        <w:gridCol w:w="8460"/>
        <w:gridCol w:w="1980"/>
      </w:tblGrid>
      <w:tr w:rsidR="00540CEE" w:rsidRPr="007E1F19" w14:paraId="6C596C53" w14:textId="77777777" w:rsidTr="00026B55">
        <w:trPr>
          <w:cantSplit/>
        </w:trPr>
        <w:tc>
          <w:tcPr>
            <w:tcW w:w="8460" w:type="dxa"/>
            <w:tcBorders>
              <w:top w:val="single" w:sz="12" w:space="0" w:color="auto"/>
              <w:left w:val="single" w:sz="12" w:space="0" w:color="auto"/>
              <w:bottom w:val="single" w:sz="12" w:space="0" w:color="auto"/>
              <w:right w:val="single" w:sz="6" w:space="0" w:color="auto"/>
            </w:tcBorders>
          </w:tcPr>
          <w:p w14:paraId="1E8687E3" w14:textId="7077AA37" w:rsidR="00540CEE" w:rsidRPr="007E1F19" w:rsidRDefault="00B13384" w:rsidP="007E1F19">
            <w:pPr>
              <w:numPr>
                <w:ilvl w:val="0"/>
                <w:numId w:val="28"/>
              </w:numPr>
              <w:spacing w:after="0" w:line="240" w:lineRule="auto"/>
              <w:ind w:left="342"/>
              <w:rPr>
                <w:rFonts w:ascii="Arial" w:eastAsia="Times New Roman" w:hAnsi="Arial" w:cs="Arial"/>
                <w:sz w:val="24"/>
                <w:szCs w:val="24"/>
              </w:rPr>
            </w:pPr>
            <w:r w:rsidRPr="007E1F19">
              <w:rPr>
                <w:rFonts w:ascii="Arial" w:eastAsia="Times New Roman" w:hAnsi="Arial" w:cs="Arial"/>
                <w:sz w:val="24"/>
                <w:szCs w:val="24"/>
              </w:rPr>
              <w:t xml:space="preserve">INDUSTRY PARTNERSHIP </w:t>
            </w:r>
            <w:r w:rsidR="00540CEE" w:rsidRPr="007E1F19">
              <w:rPr>
                <w:rFonts w:ascii="Arial" w:eastAsia="Times New Roman" w:hAnsi="Arial" w:cs="Arial"/>
                <w:sz w:val="24"/>
                <w:szCs w:val="24"/>
              </w:rPr>
              <w:t>QUALIFICATIONS AND ADMINISTRATIVE COMPLIANCE</w:t>
            </w:r>
          </w:p>
        </w:tc>
        <w:tc>
          <w:tcPr>
            <w:tcW w:w="1980" w:type="dxa"/>
            <w:tcBorders>
              <w:top w:val="single" w:sz="12" w:space="0" w:color="auto"/>
              <w:left w:val="single" w:sz="6" w:space="0" w:color="auto"/>
              <w:bottom w:val="single" w:sz="12" w:space="0" w:color="auto"/>
              <w:right w:val="single" w:sz="12" w:space="0" w:color="auto"/>
            </w:tcBorders>
          </w:tcPr>
          <w:p w14:paraId="2A17C125"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  25 POINTS</w:t>
            </w:r>
          </w:p>
        </w:tc>
      </w:tr>
    </w:tbl>
    <w:p w14:paraId="3D9D9BB9" w14:textId="77777777" w:rsidR="00540CEE" w:rsidRPr="007E1F19" w:rsidRDefault="00540CEE" w:rsidP="007E1F19">
      <w:pPr>
        <w:spacing w:after="0" w:line="240" w:lineRule="auto"/>
        <w:rPr>
          <w:rFonts w:ascii="Arial" w:eastAsia="Times New Roman" w:hAnsi="Arial" w:cs="Arial"/>
          <w:sz w:val="24"/>
          <w:szCs w:val="24"/>
        </w:rPr>
      </w:pPr>
    </w:p>
    <w:tbl>
      <w:tblPr>
        <w:tblW w:w="10398" w:type="dxa"/>
        <w:tblInd w:w="150" w:type="dxa"/>
        <w:tblLayout w:type="fixed"/>
        <w:tblLook w:val="0000" w:firstRow="0" w:lastRow="0" w:firstColumn="0" w:lastColumn="0" w:noHBand="0" w:noVBand="0"/>
      </w:tblPr>
      <w:tblGrid>
        <w:gridCol w:w="8385"/>
        <w:gridCol w:w="2013"/>
      </w:tblGrid>
      <w:tr w:rsidR="00540CEE" w:rsidRPr="007E1F19" w14:paraId="5ED91DB5" w14:textId="77777777" w:rsidTr="00F659E9">
        <w:trPr>
          <w:cantSplit/>
        </w:trPr>
        <w:tc>
          <w:tcPr>
            <w:tcW w:w="8385" w:type="dxa"/>
            <w:tcBorders>
              <w:top w:val="single" w:sz="12" w:space="0" w:color="auto"/>
              <w:left w:val="single" w:sz="12" w:space="0" w:color="auto"/>
              <w:bottom w:val="single" w:sz="12" w:space="0" w:color="auto"/>
              <w:right w:val="single" w:sz="6" w:space="0" w:color="auto"/>
            </w:tcBorders>
          </w:tcPr>
          <w:p w14:paraId="626BCD84" w14:textId="687D727A" w:rsidR="00540CEE" w:rsidRPr="007E1F19" w:rsidRDefault="00BF5DE3"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Proposer</w:t>
            </w:r>
            <w:r w:rsidR="00540CEE" w:rsidRPr="007E1F19">
              <w:rPr>
                <w:rFonts w:ascii="Arial" w:eastAsia="Times New Roman" w:hAnsi="Arial" w:cs="Arial"/>
                <w:sz w:val="24"/>
                <w:szCs w:val="24"/>
              </w:rPr>
              <w:t xml:space="preserve"> has sufficient qualifications to conduct the scope of services and satisfy these deliverables, so as to fulfill the </w:t>
            </w:r>
            <w:r w:rsidR="00B13384" w:rsidRPr="007E1F19">
              <w:rPr>
                <w:rFonts w:ascii="Arial" w:eastAsia="Times New Roman" w:hAnsi="Arial" w:cs="Arial"/>
                <w:sz w:val="24"/>
                <w:szCs w:val="24"/>
              </w:rPr>
              <w:t>role of a coordinator</w:t>
            </w:r>
            <w:r w:rsidR="00540CEE" w:rsidRPr="007E1F19">
              <w:rPr>
                <w:rFonts w:ascii="Arial" w:eastAsia="Times New Roman" w:hAnsi="Arial" w:cs="Arial"/>
                <w:sz w:val="24"/>
                <w:szCs w:val="24"/>
              </w:rPr>
              <w:t>.</w:t>
            </w:r>
          </w:p>
          <w:p w14:paraId="5CB81B77" w14:textId="77777777" w:rsidR="00540CEE" w:rsidRPr="007E1F19" w:rsidRDefault="00540CEE" w:rsidP="007E1F19">
            <w:pPr>
              <w:spacing w:after="0" w:line="240" w:lineRule="auto"/>
              <w:rPr>
                <w:rFonts w:ascii="Arial" w:eastAsia="Times New Roman" w:hAnsi="Arial" w:cs="Arial"/>
                <w:sz w:val="24"/>
                <w:szCs w:val="24"/>
              </w:rPr>
            </w:pPr>
          </w:p>
          <w:p w14:paraId="1E028E42" w14:textId="77777777" w:rsidR="00540CEE" w:rsidRPr="007E1F19" w:rsidRDefault="00540CEE" w:rsidP="007E1F19">
            <w:pPr>
              <w:spacing w:after="0" w:line="240" w:lineRule="auto"/>
              <w:ind w:left="750" w:hanging="360"/>
              <w:rPr>
                <w:rFonts w:ascii="Arial" w:eastAsia="Times New Roman" w:hAnsi="Arial" w:cs="Arial"/>
                <w:sz w:val="24"/>
                <w:szCs w:val="24"/>
                <w:u w:val="single"/>
              </w:rPr>
            </w:pPr>
            <w:r w:rsidRPr="007E1F19">
              <w:rPr>
                <w:rFonts w:ascii="Arial" w:eastAsia="Times New Roman" w:hAnsi="Arial" w:cs="Arial"/>
                <w:sz w:val="24"/>
                <w:szCs w:val="24"/>
                <w:u w:val="single"/>
              </w:rPr>
              <w:t>Considerations:</w:t>
            </w:r>
          </w:p>
          <w:p w14:paraId="63182E46" w14:textId="77777777" w:rsidR="00540CEE" w:rsidRPr="007E1F19" w:rsidRDefault="00540CEE" w:rsidP="007E1F19">
            <w:pPr>
              <w:spacing w:after="0" w:line="240" w:lineRule="auto"/>
              <w:ind w:left="750" w:hanging="360"/>
              <w:rPr>
                <w:rFonts w:ascii="Arial" w:eastAsia="Times New Roman" w:hAnsi="Arial" w:cs="Arial"/>
                <w:sz w:val="24"/>
                <w:szCs w:val="24"/>
                <w:u w:val="single"/>
              </w:rPr>
            </w:pPr>
          </w:p>
          <w:p w14:paraId="31B42B64" w14:textId="77777777" w:rsidR="00540CEE" w:rsidRPr="007E1F19" w:rsidRDefault="00540CEE" w:rsidP="007E1F19">
            <w:pPr>
              <w:pStyle w:val="ListParagraph"/>
              <w:numPr>
                <w:ilvl w:val="0"/>
                <w:numId w:val="34"/>
              </w:numPr>
              <w:spacing w:after="0" w:line="240" w:lineRule="auto"/>
              <w:rPr>
                <w:rFonts w:ascii="Arial" w:eastAsia="Times New Roman" w:hAnsi="Arial" w:cs="Arial"/>
                <w:sz w:val="24"/>
                <w:szCs w:val="24"/>
              </w:rPr>
            </w:pPr>
            <w:r w:rsidRPr="007E1F19">
              <w:rPr>
                <w:rFonts w:ascii="Arial" w:eastAsia="Times New Roman" w:hAnsi="Arial" w:cs="Arial"/>
                <w:sz w:val="24"/>
                <w:szCs w:val="24"/>
              </w:rPr>
              <w:t>Proposer met the following required elements:</w:t>
            </w:r>
          </w:p>
          <w:p w14:paraId="67F16DBF" w14:textId="77777777" w:rsidR="00540CEE" w:rsidRPr="007E1F19" w:rsidRDefault="00540CEE" w:rsidP="007E1F19">
            <w:pPr>
              <w:spacing w:after="0" w:line="240" w:lineRule="auto"/>
              <w:ind w:left="750"/>
              <w:rPr>
                <w:rFonts w:ascii="Arial" w:eastAsia="Times New Roman" w:hAnsi="Arial" w:cs="Arial"/>
                <w:sz w:val="24"/>
                <w:szCs w:val="24"/>
              </w:rPr>
            </w:pPr>
          </w:p>
          <w:p w14:paraId="340C3119" w14:textId="77777777"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Understands the type of coordination that must be facilitated</w:t>
            </w:r>
          </w:p>
          <w:p w14:paraId="52C45776" w14:textId="77777777"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Is an eligible entity that can respond to the RFQ</w:t>
            </w:r>
          </w:p>
          <w:p w14:paraId="515C195E" w14:textId="3A12646E"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The resume of t</w:t>
            </w:r>
            <w:r w:rsidR="00B13384" w:rsidRPr="007E1F19">
              <w:rPr>
                <w:rFonts w:ascii="Arial" w:eastAsia="Times New Roman" w:hAnsi="Arial" w:cs="Arial"/>
                <w:sz w:val="24"/>
                <w:szCs w:val="24"/>
              </w:rPr>
              <w:t>he individual who will be responsible for providing services and accomplishing deliverables</w:t>
            </w:r>
            <w:r w:rsidRPr="007E1F19">
              <w:rPr>
                <w:rFonts w:ascii="Arial" w:eastAsia="Times New Roman" w:hAnsi="Arial" w:cs="Arial"/>
                <w:sz w:val="24"/>
                <w:szCs w:val="24"/>
              </w:rPr>
              <w:t xml:space="preserve"> is included and indicates the proposed</w:t>
            </w:r>
            <w:r w:rsidR="00F659E9">
              <w:rPr>
                <w:rFonts w:ascii="Arial" w:eastAsia="Times New Roman" w:hAnsi="Arial" w:cs="Arial"/>
                <w:sz w:val="24"/>
                <w:szCs w:val="24"/>
              </w:rPr>
              <w:t xml:space="preserve"> individual</w:t>
            </w:r>
            <w:r w:rsidRPr="007E1F19">
              <w:rPr>
                <w:rFonts w:ascii="Arial" w:eastAsia="Times New Roman" w:hAnsi="Arial" w:cs="Arial"/>
                <w:sz w:val="24"/>
                <w:szCs w:val="24"/>
              </w:rPr>
              <w:t xml:space="preserve"> has the approp</w:t>
            </w:r>
            <w:r w:rsidR="00B13384" w:rsidRPr="007E1F19">
              <w:rPr>
                <w:rFonts w:ascii="Arial" w:eastAsia="Times New Roman" w:hAnsi="Arial" w:cs="Arial"/>
                <w:sz w:val="24"/>
                <w:szCs w:val="24"/>
              </w:rPr>
              <w:t>riate background and experience.</w:t>
            </w:r>
          </w:p>
          <w:p w14:paraId="789F2213" w14:textId="77777777"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 xml:space="preserve">Has an appropriate level of education with a concentration in </w:t>
            </w:r>
            <w:r w:rsidRPr="007E1F19">
              <w:rPr>
                <w:rFonts w:ascii="Arial" w:eastAsia="Calibri" w:hAnsi="Arial" w:cs="Arial"/>
                <w:sz w:val="24"/>
                <w:szCs w:val="24"/>
              </w:rPr>
              <w:t>Human Services, Communications, Project Management, Business Operations or a related field</w:t>
            </w:r>
          </w:p>
          <w:p w14:paraId="0BEB1A28" w14:textId="2DFEECFF"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 xml:space="preserve">Has a history of demonstrated effectiveness and provided </w:t>
            </w:r>
            <w:r w:rsidR="007110B6" w:rsidRPr="007E1F19">
              <w:rPr>
                <w:rFonts w:ascii="Arial" w:eastAsia="Times New Roman" w:hAnsi="Arial" w:cs="Arial"/>
                <w:sz w:val="24"/>
                <w:szCs w:val="24"/>
              </w:rPr>
              <w:t>two (</w:t>
            </w:r>
            <w:r w:rsidRPr="007E1F19">
              <w:rPr>
                <w:rFonts w:ascii="Arial" w:eastAsia="Times New Roman" w:hAnsi="Arial" w:cs="Arial"/>
                <w:sz w:val="24"/>
                <w:szCs w:val="24"/>
              </w:rPr>
              <w:t>2</w:t>
            </w:r>
            <w:r w:rsidR="007110B6" w:rsidRPr="007E1F19">
              <w:rPr>
                <w:rFonts w:ascii="Arial" w:eastAsia="Times New Roman" w:hAnsi="Arial" w:cs="Arial"/>
                <w:sz w:val="24"/>
                <w:szCs w:val="24"/>
              </w:rPr>
              <w:t>)</w:t>
            </w:r>
            <w:r w:rsidRPr="007E1F19">
              <w:rPr>
                <w:rFonts w:ascii="Arial" w:eastAsia="Times New Roman" w:hAnsi="Arial" w:cs="Arial"/>
                <w:sz w:val="24"/>
                <w:szCs w:val="24"/>
              </w:rPr>
              <w:t xml:space="preserve"> examples</w:t>
            </w:r>
          </w:p>
          <w:p w14:paraId="55572FB2" w14:textId="521EEEE4" w:rsidR="00540CEE" w:rsidRPr="007E1F19" w:rsidRDefault="00E544D9"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 xml:space="preserve">Has </w:t>
            </w:r>
            <w:r w:rsidR="00540CEE" w:rsidRPr="007E1F19">
              <w:rPr>
                <w:rFonts w:ascii="Arial" w:eastAsia="Times New Roman" w:hAnsi="Arial" w:cs="Arial"/>
                <w:sz w:val="24"/>
                <w:szCs w:val="24"/>
              </w:rPr>
              <w:t xml:space="preserve">experience in </w:t>
            </w:r>
            <w:r w:rsidR="00BF5DE3" w:rsidRPr="007E1F19">
              <w:rPr>
                <w:rFonts w:ascii="Arial" w:eastAsia="Times New Roman" w:hAnsi="Arial" w:cs="Arial"/>
                <w:sz w:val="24"/>
                <w:szCs w:val="24"/>
              </w:rPr>
              <w:t>meeting or event organization, business engagement and collaboration, and meeting or event follow-up</w:t>
            </w:r>
          </w:p>
          <w:p w14:paraId="5D295F45" w14:textId="77777777"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Conflict Form is Signed</w:t>
            </w:r>
          </w:p>
          <w:p w14:paraId="1738BFE6" w14:textId="77777777"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References were provided</w:t>
            </w:r>
          </w:p>
          <w:p w14:paraId="77268842" w14:textId="77777777" w:rsidR="00540CEE" w:rsidRPr="007E1F19" w:rsidRDefault="00540CEE" w:rsidP="007E1F19">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Organizational Chart attached if applicable</w:t>
            </w:r>
          </w:p>
          <w:p w14:paraId="030341A2" w14:textId="52281E41" w:rsidR="00CE594A" w:rsidRPr="00CE594A" w:rsidRDefault="00540CEE" w:rsidP="00CE594A">
            <w:pPr>
              <w:numPr>
                <w:ilvl w:val="0"/>
                <w:numId w:val="27"/>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All required attachments were included</w:t>
            </w:r>
          </w:p>
          <w:p w14:paraId="4EC01FA6" w14:textId="77777777" w:rsidR="00540CEE" w:rsidRPr="007E1F19" w:rsidRDefault="00540CEE" w:rsidP="007E1F19">
            <w:pPr>
              <w:spacing w:after="0" w:line="240" w:lineRule="auto"/>
              <w:ind w:left="720"/>
              <w:rPr>
                <w:rFonts w:ascii="Arial" w:eastAsia="Times New Roman" w:hAnsi="Arial" w:cs="Arial"/>
                <w:sz w:val="24"/>
                <w:szCs w:val="24"/>
              </w:rPr>
            </w:pPr>
          </w:p>
        </w:tc>
        <w:tc>
          <w:tcPr>
            <w:tcW w:w="2013" w:type="dxa"/>
            <w:tcBorders>
              <w:top w:val="single" w:sz="12" w:space="0" w:color="auto"/>
              <w:left w:val="single" w:sz="6" w:space="0" w:color="auto"/>
              <w:bottom w:val="single" w:sz="12" w:space="0" w:color="auto"/>
              <w:right w:val="single" w:sz="12" w:space="0" w:color="auto"/>
            </w:tcBorders>
          </w:tcPr>
          <w:p w14:paraId="3B8B0204"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Max Pts.    25</w:t>
            </w:r>
          </w:p>
        </w:tc>
      </w:tr>
      <w:tr w:rsidR="00540CEE" w:rsidRPr="007E1F19" w14:paraId="2A919AE6" w14:textId="77777777" w:rsidTr="00F659E9">
        <w:trPr>
          <w:cantSplit/>
          <w:trHeight w:val="1311"/>
        </w:trPr>
        <w:tc>
          <w:tcPr>
            <w:tcW w:w="8385" w:type="dxa"/>
            <w:tcBorders>
              <w:top w:val="single" w:sz="12" w:space="0" w:color="auto"/>
              <w:left w:val="single" w:sz="12" w:space="0" w:color="auto"/>
              <w:bottom w:val="single" w:sz="12" w:space="0" w:color="auto"/>
              <w:right w:val="single" w:sz="6" w:space="0" w:color="auto"/>
            </w:tcBorders>
          </w:tcPr>
          <w:p w14:paraId="4A5582D1" w14:textId="77777777" w:rsidR="00540CEE" w:rsidRPr="007E1F19" w:rsidRDefault="00540CEE" w:rsidP="007E1F19">
            <w:pPr>
              <w:spacing w:after="0" w:line="240" w:lineRule="auto"/>
              <w:rPr>
                <w:rFonts w:ascii="Arial" w:eastAsia="Times New Roman" w:hAnsi="Arial" w:cs="Arial"/>
                <w:sz w:val="24"/>
                <w:szCs w:val="24"/>
                <w:lang w:val="fr-FR"/>
              </w:rPr>
            </w:pPr>
          </w:p>
          <w:p w14:paraId="4D887281" w14:textId="71E180E3" w:rsidR="00540CEE" w:rsidRPr="007E1F19" w:rsidRDefault="00F659E9" w:rsidP="00F659E9">
            <w:pPr>
              <w:spacing w:after="0" w:line="240" w:lineRule="auto"/>
              <w:rPr>
                <w:rFonts w:ascii="Arial" w:eastAsia="Times New Roman" w:hAnsi="Arial" w:cs="Arial"/>
                <w:b/>
                <w:sz w:val="24"/>
                <w:szCs w:val="24"/>
                <w:lang w:val="fr-FR"/>
              </w:rPr>
            </w:pPr>
            <w:r>
              <w:rPr>
                <w:rFonts w:ascii="Arial" w:eastAsia="Times New Roman" w:hAnsi="Arial" w:cs="Arial"/>
                <w:sz w:val="24"/>
                <w:szCs w:val="24"/>
                <w:lang w:val="fr-FR"/>
              </w:rPr>
              <w:t>RFQ Section: Qualifications</w:t>
            </w:r>
          </w:p>
        </w:tc>
        <w:tc>
          <w:tcPr>
            <w:tcW w:w="2013" w:type="dxa"/>
            <w:tcBorders>
              <w:top w:val="single" w:sz="12" w:space="0" w:color="auto"/>
              <w:left w:val="single" w:sz="6" w:space="0" w:color="auto"/>
              <w:bottom w:val="single" w:sz="12" w:space="0" w:color="auto"/>
              <w:right w:val="single" w:sz="12" w:space="0" w:color="auto"/>
            </w:tcBorders>
          </w:tcPr>
          <w:p w14:paraId="069D8BE5" w14:textId="77777777" w:rsidR="00540CEE" w:rsidRPr="007E1F19" w:rsidRDefault="00540CEE" w:rsidP="007E1F19">
            <w:pPr>
              <w:spacing w:after="0" w:line="240" w:lineRule="auto"/>
              <w:rPr>
                <w:rFonts w:ascii="Arial" w:eastAsia="Times New Roman" w:hAnsi="Arial" w:cs="Arial"/>
                <w:sz w:val="24"/>
                <w:szCs w:val="24"/>
                <w:lang w:val="fr-FR"/>
              </w:rPr>
            </w:pPr>
          </w:p>
          <w:p w14:paraId="650C792D"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Rater’s Pts: ___</w:t>
            </w:r>
          </w:p>
        </w:tc>
      </w:tr>
    </w:tbl>
    <w:p w14:paraId="2EF04472" w14:textId="77777777" w:rsidR="00540CEE" w:rsidRPr="007E1F19" w:rsidRDefault="00540CEE" w:rsidP="007E1F19">
      <w:pPr>
        <w:spacing w:after="0" w:line="240" w:lineRule="auto"/>
        <w:rPr>
          <w:rFonts w:ascii="Arial" w:eastAsia="Times New Roman" w:hAnsi="Arial" w:cs="Arial"/>
          <w:sz w:val="24"/>
          <w:szCs w:val="24"/>
        </w:rPr>
      </w:pPr>
    </w:p>
    <w:p w14:paraId="527E898D"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COMMENTS:</w:t>
      </w:r>
    </w:p>
    <w:p w14:paraId="5B6FD2A4" w14:textId="0F633318" w:rsidR="00540CEE" w:rsidRPr="007E1F19" w:rsidRDefault="00540CEE" w:rsidP="007E1F19">
      <w:pPr>
        <w:spacing w:after="0" w:line="240" w:lineRule="auto"/>
        <w:rPr>
          <w:rFonts w:ascii="Arial" w:eastAsia="Times New Roman" w:hAnsi="Arial" w:cs="Arial"/>
          <w:sz w:val="24"/>
          <w:szCs w:val="24"/>
        </w:rPr>
      </w:pPr>
    </w:p>
    <w:p w14:paraId="6BABCC26" w14:textId="3D1820D2" w:rsidR="00B13384" w:rsidRPr="007E1F19" w:rsidRDefault="00B13384" w:rsidP="007E1F19">
      <w:pPr>
        <w:spacing w:after="0" w:line="240" w:lineRule="auto"/>
        <w:rPr>
          <w:rFonts w:ascii="Arial" w:eastAsia="Times New Roman" w:hAnsi="Arial" w:cs="Arial"/>
          <w:sz w:val="24"/>
          <w:szCs w:val="24"/>
        </w:rPr>
      </w:pPr>
    </w:p>
    <w:p w14:paraId="61AFE636" w14:textId="5E04ACA3" w:rsidR="00E544D9" w:rsidRPr="007E1F19" w:rsidRDefault="00E544D9" w:rsidP="007E1F19">
      <w:pPr>
        <w:spacing w:after="0" w:line="240" w:lineRule="auto"/>
        <w:rPr>
          <w:rFonts w:ascii="Arial" w:eastAsia="Times New Roman" w:hAnsi="Arial" w:cs="Arial"/>
          <w:sz w:val="24"/>
          <w:szCs w:val="24"/>
        </w:rPr>
      </w:pPr>
    </w:p>
    <w:p w14:paraId="745FCC7E" w14:textId="77777777" w:rsidR="00E544D9" w:rsidRPr="007E1F19" w:rsidRDefault="00E544D9" w:rsidP="007E1F19">
      <w:pPr>
        <w:spacing w:after="0" w:line="240" w:lineRule="auto"/>
        <w:rPr>
          <w:rFonts w:ascii="Arial" w:eastAsia="Times New Roman" w:hAnsi="Arial" w:cs="Arial"/>
          <w:sz w:val="24"/>
          <w:szCs w:val="24"/>
        </w:rPr>
      </w:pPr>
    </w:p>
    <w:p w14:paraId="68F008EE" w14:textId="37D237A5" w:rsidR="00B13384" w:rsidRDefault="00B13384" w:rsidP="007E1F19">
      <w:pPr>
        <w:spacing w:after="0" w:line="240" w:lineRule="auto"/>
        <w:rPr>
          <w:rFonts w:ascii="Arial" w:eastAsia="Times New Roman" w:hAnsi="Arial" w:cs="Arial"/>
          <w:sz w:val="24"/>
          <w:szCs w:val="24"/>
        </w:rPr>
      </w:pPr>
    </w:p>
    <w:p w14:paraId="16AD7409" w14:textId="77777777" w:rsidR="005E25B7" w:rsidRDefault="005E25B7" w:rsidP="007E1F19">
      <w:pPr>
        <w:spacing w:after="0" w:line="240" w:lineRule="auto"/>
        <w:rPr>
          <w:rFonts w:ascii="Arial" w:eastAsia="Times New Roman" w:hAnsi="Arial" w:cs="Arial"/>
          <w:sz w:val="24"/>
          <w:szCs w:val="24"/>
        </w:rPr>
      </w:pPr>
    </w:p>
    <w:p w14:paraId="03E04DC3" w14:textId="111A3613" w:rsidR="005E25B7" w:rsidRDefault="005E25B7" w:rsidP="007E1F19">
      <w:pPr>
        <w:spacing w:after="0" w:line="240" w:lineRule="auto"/>
        <w:rPr>
          <w:rFonts w:ascii="Arial" w:eastAsia="Times New Roman" w:hAnsi="Arial" w:cs="Arial"/>
          <w:sz w:val="24"/>
          <w:szCs w:val="24"/>
        </w:rPr>
      </w:pPr>
    </w:p>
    <w:p w14:paraId="35992309" w14:textId="7E7A921D" w:rsidR="00F659E9" w:rsidRDefault="00F659E9" w:rsidP="007E1F19">
      <w:pPr>
        <w:spacing w:after="0" w:line="240" w:lineRule="auto"/>
        <w:rPr>
          <w:rFonts w:ascii="Arial" w:eastAsia="Times New Roman" w:hAnsi="Arial" w:cs="Arial"/>
          <w:sz w:val="24"/>
          <w:szCs w:val="24"/>
        </w:rPr>
      </w:pPr>
    </w:p>
    <w:p w14:paraId="3F446908" w14:textId="67798ED3" w:rsidR="00F659E9" w:rsidRDefault="00F659E9" w:rsidP="007E1F19">
      <w:pPr>
        <w:spacing w:after="0" w:line="240" w:lineRule="auto"/>
        <w:rPr>
          <w:rFonts w:ascii="Arial" w:eastAsia="Times New Roman" w:hAnsi="Arial" w:cs="Arial"/>
          <w:sz w:val="24"/>
          <w:szCs w:val="24"/>
        </w:rPr>
      </w:pPr>
    </w:p>
    <w:p w14:paraId="3D691563" w14:textId="77777777" w:rsidR="00942C1C" w:rsidRPr="007E1F19" w:rsidRDefault="00942C1C" w:rsidP="007E1F19">
      <w:pPr>
        <w:spacing w:after="0" w:line="240" w:lineRule="auto"/>
        <w:rPr>
          <w:rFonts w:ascii="Arial" w:eastAsia="Times New Roman" w:hAnsi="Arial" w:cs="Arial"/>
          <w:sz w:val="24"/>
          <w:szCs w:val="24"/>
        </w:rPr>
      </w:pPr>
    </w:p>
    <w:p w14:paraId="6BF0D769" w14:textId="77777777" w:rsidR="00540CEE" w:rsidRPr="007E1F19" w:rsidRDefault="00540CEE" w:rsidP="007E1F19">
      <w:pPr>
        <w:spacing w:after="0" w:line="240" w:lineRule="auto"/>
        <w:rPr>
          <w:rFonts w:ascii="Arial" w:eastAsia="Times New Roman" w:hAnsi="Arial" w:cs="Arial"/>
          <w:sz w:val="24"/>
          <w:szCs w:val="24"/>
        </w:rPr>
      </w:pPr>
    </w:p>
    <w:tbl>
      <w:tblPr>
        <w:tblW w:w="10440" w:type="dxa"/>
        <w:tblInd w:w="108" w:type="dxa"/>
        <w:tblLook w:val="0000" w:firstRow="0" w:lastRow="0" w:firstColumn="0" w:lastColumn="0" w:noHBand="0" w:noVBand="0"/>
      </w:tblPr>
      <w:tblGrid>
        <w:gridCol w:w="8460"/>
        <w:gridCol w:w="1980"/>
      </w:tblGrid>
      <w:tr w:rsidR="00540CEE" w:rsidRPr="007E1F19" w14:paraId="1F3EC5C4" w14:textId="77777777" w:rsidTr="00026B55">
        <w:trPr>
          <w:cantSplit/>
        </w:trPr>
        <w:tc>
          <w:tcPr>
            <w:tcW w:w="8460" w:type="dxa"/>
            <w:tcBorders>
              <w:top w:val="single" w:sz="12" w:space="0" w:color="auto"/>
              <w:left w:val="single" w:sz="12" w:space="0" w:color="auto"/>
              <w:bottom w:val="single" w:sz="12" w:space="0" w:color="auto"/>
              <w:right w:val="single" w:sz="6" w:space="0" w:color="auto"/>
            </w:tcBorders>
          </w:tcPr>
          <w:p w14:paraId="2F1627D9" w14:textId="6FF036A6" w:rsidR="00540CEE" w:rsidRPr="007E1F19" w:rsidRDefault="00540CEE" w:rsidP="005E25B7">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B. </w:t>
            </w:r>
            <w:r w:rsidR="00B13384" w:rsidRPr="007E1F19">
              <w:rPr>
                <w:rFonts w:ascii="Arial" w:eastAsia="Times New Roman" w:hAnsi="Arial" w:cs="Arial"/>
                <w:sz w:val="24"/>
                <w:szCs w:val="24"/>
              </w:rPr>
              <w:t>INDUSTRY PARTNERSHIP</w:t>
            </w:r>
            <w:r w:rsidRPr="007E1F19">
              <w:rPr>
                <w:rFonts w:ascii="Arial" w:eastAsia="Times New Roman" w:hAnsi="Arial" w:cs="Arial"/>
                <w:sz w:val="24"/>
                <w:szCs w:val="24"/>
              </w:rPr>
              <w:t xml:space="preserve"> DUTIES AND RESPONSIBILITIES</w:t>
            </w:r>
          </w:p>
        </w:tc>
        <w:tc>
          <w:tcPr>
            <w:tcW w:w="1980" w:type="dxa"/>
            <w:tcBorders>
              <w:top w:val="single" w:sz="12" w:space="0" w:color="auto"/>
              <w:left w:val="single" w:sz="6" w:space="0" w:color="auto"/>
              <w:bottom w:val="single" w:sz="12" w:space="0" w:color="auto"/>
              <w:right w:val="single" w:sz="12" w:space="0" w:color="auto"/>
            </w:tcBorders>
          </w:tcPr>
          <w:p w14:paraId="00037226"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25 POINTS</w:t>
            </w:r>
          </w:p>
        </w:tc>
      </w:tr>
    </w:tbl>
    <w:p w14:paraId="4635BF41" w14:textId="77777777" w:rsidR="00540CEE" w:rsidRPr="007E1F19" w:rsidRDefault="00540CEE" w:rsidP="007E1F19">
      <w:pPr>
        <w:spacing w:after="0" w:line="240" w:lineRule="auto"/>
        <w:rPr>
          <w:rFonts w:ascii="Arial" w:eastAsia="Times New Roman" w:hAnsi="Arial" w:cs="Arial"/>
          <w:sz w:val="24"/>
          <w:szCs w:val="24"/>
        </w:rPr>
      </w:pPr>
    </w:p>
    <w:tbl>
      <w:tblPr>
        <w:tblW w:w="10398" w:type="dxa"/>
        <w:tblInd w:w="150" w:type="dxa"/>
        <w:tblLayout w:type="fixed"/>
        <w:tblLook w:val="0000" w:firstRow="0" w:lastRow="0" w:firstColumn="0" w:lastColumn="0" w:noHBand="0" w:noVBand="0"/>
      </w:tblPr>
      <w:tblGrid>
        <w:gridCol w:w="8418"/>
        <w:gridCol w:w="1980"/>
      </w:tblGrid>
      <w:tr w:rsidR="00540CEE" w:rsidRPr="007E1F19" w14:paraId="7F7F36CF" w14:textId="77777777" w:rsidTr="00026B55">
        <w:trPr>
          <w:cantSplit/>
        </w:trPr>
        <w:tc>
          <w:tcPr>
            <w:tcW w:w="8418" w:type="dxa"/>
            <w:tcBorders>
              <w:top w:val="single" w:sz="12" w:space="0" w:color="auto"/>
              <w:left w:val="single" w:sz="12" w:space="0" w:color="auto"/>
              <w:bottom w:val="single" w:sz="12" w:space="0" w:color="auto"/>
              <w:right w:val="single" w:sz="6" w:space="0" w:color="auto"/>
            </w:tcBorders>
          </w:tcPr>
          <w:p w14:paraId="16F6FA1E"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Proposer sufficiently addressed how to accomplish their duties and responsibilities. </w:t>
            </w:r>
          </w:p>
          <w:p w14:paraId="1BE6166F" w14:textId="77777777" w:rsidR="00540CEE" w:rsidRPr="007E1F19" w:rsidRDefault="00540CEE" w:rsidP="007E1F19">
            <w:pPr>
              <w:spacing w:after="0" w:line="240" w:lineRule="auto"/>
              <w:rPr>
                <w:rFonts w:ascii="Arial" w:eastAsia="Times New Roman" w:hAnsi="Arial" w:cs="Arial"/>
                <w:sz w:val="24"/>
                <w:szCs w:val="24"/>
              </w:rPr>
            </w:pPr>
          </w:p>
          <w:p w14:paraId="64F76961" w14:textId="77777777" w:rsidR="00540CEE" w:rsidRPr="007E1F19" w:rsidRDefault="00540CEE" w:rsidP="007E1F19">
            <w:pPr>
              <w:spacing w:after="0" w:line="240" w:lineRule="auto"/>
              <w:ind w:left="750" w:hanging="360"/>
              <w:rPr>
                <w:rFonts w:ascii="Arial" w:eastAsia="Times New Roman" w:hAnsi="Arial" w:cs="Arial"/>
                <w:sz w:val="24"/>
                <w:szCs w:val="24"/>
                <w:u w:val="single"/>
              </w:rPr>
            </w:pPr>
            <w:r w:rsidRPr="007E1F19">
              <w:rPr>
                <w:rFonts w:ascii="Arial" w:eastAsia="Times New Roman" w:hAnsi="Arial" w:cs="Arial"/>
                <w:sz w:val="24"/>
                <w:szCs w:val="24"/>
                <w:u w:val="single"/>
              </w:rPr>
              <w:t>Considerations:</w:t>
            </w:r>
          </w:p>
          <w:p w14:paraId="02928BE7" w14:textId="77777777" w:rsidR="00540CEE" w:rsidRPr="007E1F19" w:rsidRDefault="00540CEE" w:rsidP="007E1F19">
            <w:pPr>
              <w:spacing w:after="0" w:line="240" w:lineRule="auto"/>
              <w:ind w:left="750" w:hanging="360"/>
              <w:rPr>
                <w:rFonts w:ascii="Arial" w:eastAsia="Times New Roman" w:hAnsi="Arial" w:cs="Arial"/>
                <w:sz w:val="24"/>
                <w:szCs w:val="24"/>
                <w:u w:val="single"/>
              </w:rPr>
            </w:pPr>
          </w:p>
          <w:p w14:paraId="6C4B4100" w14:textId="3E54928C" w:rsidR="00540CEE" w:rsidRDefault="00540CEE" w:rsidP="00CE594A">
            <w:pPr>
              <w:numPr>
                <w:ilvl w:val="0"/>
                <w:numId w:val="26"/>
              </w:numPr>
              <w:spacing w:after="0" w:line="240" w:lineRule="auto"/>
              <w:ind w:left="750"/>
              <w:rPr>
                <w:rFonts w:ascii="Arial" w:eastAsia="Times New Roman" w:hAnsi="Arial" w:cs="Arial"/>
                <w:sz w:val="24"/>
                <w:szCs w:val="24"/>
              </w:rPr>
            </w:pPr>
            <w:r w:rsidRPr="007E1F19">
              <w:rPr>
                <w:rFonts w:ascii="Arial" w:eastAsia="Times New Roman" w:hAnsi="Arial" w:cs="Arial"/>
                <w:sz w:val="24"/>
                <w:szCs w:val="24"/>
              </w:rPr>
              <w:t xml:space="preserve">Proposer states how they will accomplish </w:t>
            </w:r>
            <w:r w:rsidR="00E544D9" w:rsidRPr="007E1F19">
              <w:rPr>
                <w:rFonts w:ascii="Arial" w:eastAsia="Times New Roman" w:hAnsi="Arial" w:cs="Arial"/>
                <w:sz w:val="24"/>
                <w:szCs w:val="24"/>
              </w:rPr>
              <w:t>industry partnership</w:t>
            </w:r>
            <w:r w:rsidRPr="007E1F19">
              <w:rPr>
                <w:rFonts w:ascii="Arial" w:eastAsia="Times New Roman" w:hAnsi="Arial" w:cs="Arial"/>
                <w:sz w:val="24"/>
                <w:szCs w:val="24"/>
              </w:rPr>
              <w:t xml:space="preserve"> duties and responsibilities, which includes the following elements:</w:t>
            </w:r>
          </w:p>
          <w:p w14:paraId="3990A4D2" w14:textId="5F987530" w:rsidR="00CE594A" w:rsidRPr="00035616" w:rsidRDefault="00CE594A" w:rsidP="00CE594A">
            <w:pPr>
              <w:numPr>
                <w:ilvl w:val="1"/>
                <w:numId w:val="26"/>
              </w:numPr>
              <w:tabs>
                <w:tab w:val="left" w:pos="1350"/>
              </w:tabs>
              <w:spacing w:after="0" w:line="240" w:lineRule="auto"/>
              <w:ind w:left="1470"/>
              <w:jc w:val="both"/>
              <w:rPr>
                <w:rFonts w:ascii="Arial" w:eastAsia="Times New Roman" w:hAnsi="Arial" w:cs="Arial"/>
                <w:sz w:val="24"/>
                <w:szCs w:val="24"/>
              </w:rPr>
            </w:pPr>
            <w:r>
              <w:rPr>
                <w:rFonts w:ascii="Arial" w:hAnsi="Arial" w:cs="Arial"/>
                <w:sz w:val="24"/>
                <w:szCs w:val="24"/>
              </w:rPr>
              <w:lastRenderedPageBreak/>
              <w:t>Recruit a total of 50 industry leaders, educational partners including technical institutes, and community stakeholders to participate in the Industry Partnership. Industry leaders must be the owners, decision makers or those with hiring authority from the manufacturing and supply chain sectors including representatives from large and small businesses, from both Lehigh and Northampton counties.</w:t>
            </w:r>
          </w:p>
          <w:p w14:paraId="399C47EE" w14:textId="2D87D50D" w:rsidR="00CE594A" w:rsidRDefault="00CE594A" w:rsidP="00CE594A">
            <w:pPr>
              <w:numPr>
                <w:ilvl w:val="1"/>
                <w:numId w:val="26"/>
              </w:numPr>
              <w:tabs>
                <w:tab w:val="left" w:pos="1350"/>
              </w:tabs>
              <w:spacing w:after="0" w:line="240" w:lineRule="auto"/>
              <w:ind w:left="1470"/>
              <w:jc w:val="both"/>
              <w:rPr>
                <w:rFonts w:ascii="Arial" w:eastAsia="Times New Roman" w:hAnsi="Arial" w:cs="Arial"/>
                <w:sz w:val="24"/>
                <w:szCs w:val="24"/>
              </w:rPr>
            </w:pPr>
            <w:r>
              <w:rPr>
                <w:rFonts w:ascii="Arial" w:eastAsia="Times New Roman" w:hAnsi="Arial" w:cs="Arial"/>
                <w:sz w:val="24"/>
                <w:szCs w:val="24"/>
              </w:rPr>
              <w:t>Developing a project plan</w:t>
            </w:r>
            <w:r w:rsidR="00E1082E">
              <w:rPr>
                <w:rFonts w:ascii="Arial" w:eastAsia="Times New Roman" w:hAnsi="Arial" w:cs="Arial"/>
                <w:sz w:val="24"/>
                <w:szCs w:val="24"/>
              </w:rPr>
              <w:t xml:space="preserve"> 30 days after contract execution</w:t>
            </w:r>
          </w:p>
          <w:p w14:paraId="7283F260" w14:textId="417B939D" w:rsidR="00CE594A" w:rsidRDefault="00CE594A" w:rsidP="00CE594A">
            <w:pPr>
              <w:numPr>
                <w:ilvl w:val="1"/>
                <w:numId w:val="26"/>
              </w:numPr>
              <w:tabs>
                <w:tab w:val="left" w:pos="1350"/>
              </w:tabs>
              <w:spacing w:after="0" w:line="240" w:lineRule="auto"/>
              <w:ind w:left="1470"/>
              <w:jc w:val="both"/>
              <w:rPr>
                <w:rFonts w:ascii="Arial" w:eastAsia="Times New Roman" w:hAnsi="Arial" w:cs="Arial"/>
                <w:sz w:val="24"/>
                <w:szCs w:val="24"/>
              </w:rPr>
            </w:pPr>
            <w:r>
              <w:rPr>
                <w:rFonts w:ascii="Arial" w:eastAsia="Times New Roman" w:hAnsi="Arial" w:cs="Arial"/>
                <w:sz w:val="24"/>
                <w:szCs w:val="24"/>
              </w:rPr>
              <w:t xml:space="preserve">Distributing </w:t>
            </w:r>
            <w:r w:rsidRPr="00CE594A">
              <w:rPr>
                <w:rFonts w:ascii="Arial" w:eastAsia="Times New Roman" w:hAnsi="Arial" w:cs="Arial"/>
                <w:sz w:val="24"/>
                <w:szCs w:val="24"/>
              </w:rPr>
              <w:t xml:space="preserve">all meeting notices, invitations, agendas, reports and correspondence on behalf of the WBLV and under the WBLV masthead. </w:t>
            </w:r>
          </w:p>
          <w:p w14:paraId="4D86CE24" w14:textId="2E2062FA" w:rsidR="00CE594A" w:rsidRPr="00CE594A" w:rsidRDefault="00CE594A" w:rsidP="00CE594A">
            <w:pPr>
              <w:numPr>
                <w:ilvl w:val="1"/>
                <w:numId w:val="26"/>
              </w:numPr>
              <w:tabs>
                <w:tab w:val="left" w:pos="1350"/>
              </w:tabs>
              <w:spacing w:after="0" w:line="240" w:lineRule="auto"/>
              <w:ind w:left="1470"/>
              <w:jc w:val="both"/>
              <w:rPr>
                <w:rFonts w:ascii="Arial" w:eastAsia="Times New Roman" w:hAnsi="Arial" w:cs="Arial"/>
                <w:sz w:val="24"/>
                <w:szCs w:val="24"/>
              </w:rPr>
            </w:pPr>
            <w:r w:rsidRPr="00CE594A">
              <w:rPr>
                <w:rFonts w:ascii="Arial" w:eastAsia="Times New Roman" w:hAnsi="Arial" w:cs="Arial"/>
                <w:sz w:val="24"/>
                <w:szCs w:val="24"/>
              </w:rPr>
              <w:t>Record meeting attendance, take notes, issue a report following every meeting of the Industry Partnership, arrange for meeting space, provide for light refreshments if allowed under the grant rules, and take photographs of partnership activities. Industry Partnership meetings will be held at PA CareerLink® Lehigh Valley, 555 Union Blvd. Allentown, PA 18109. Alternative meeting locations (if desired) are to be approve</w:t>
            </w:r>
            <w:r>
              <w:rPr>
                <w:rFonts w:ascii="Arial" w:eastAsia="Times New Roman" w:hAnsi="Arial" w:cs="Arial"/>
                <w:sz w:val="24"/>
                <w:szCs w:val="24"/>
              </w:rPr>
              <w:t xml:space="preserve">d by </w:t>
            </w:r>
            <w:r w:rsidRPr="00CE594A">
              <w:rPr>
                <w:rFonts w:ascii="Arial" w:eastAsia="Times New Roman" w:hAnsi="Arial" w:cs="Arial"/>
                <w:sz w:val="24"/>
                <w:szCs w:val="24"/>
              </w:rPr>
              <w:t xml:space="preserve">the WBLV. </w:t>
            </w:r>
            <w:r w:rsidRPr="00CE594A">
              <w:rPr>
                <w:rFonts w:ascii="Arial" w:eastAsia="Times New Roman" w:hAnsi="Arial" w:cs="Arial"/>
                <w:sz w:val="24"/>
                <w:szCs w:val="24"/>
              </w:rPr>
              <w:br/>
            </w:r>
          </w:p>
          <w:p w14:paraId="200D560A" w14:textId="40F7EB88" w:rsidR="00E544D9" w:rsidRDefault="00540CEE" w:rsidP="00CE594A">
            <w:pPr>
              <w:numPr>
                <w:ilvl w:val="0"/>
                <w:numId w:val="26"/>
              </w:numPr>
              <w:spacing w:after="0" w:line="240" w:lineRule="auto"/>
              <w:rPr>
                <w:rFonts w:ascii="Arial" w:eastAsia="Times New Roman" w:hAnsi="Arial" w:cs="Arial"/>
                <w:sz w:val="24"/>
                <w:szCs w:val="24"/>
              </w:rPr>
            </w:pPr>
            <w:r w:rsidRPr="007E1F19">
              <w:rPr>
                <w:rFonts w:ascii="Arial" w:eastAsia="Times New Roman" w:hAnsi="Arial" w:cs="Arial"/>
                <w:sz w:val="24"/>
                <w:szCs w:val="24"/>
              </w:rPr>
              <w:t>Proposer’s activities during the first ninety days following contract execution seem to be appropriate and are likely to be effective</w:t>
            </w:r>
          </w:p>
          <w:p w14:paraId="0213AA5C" w14:textId="77777777" w:rsidR="00E1082E" w:rsidRPr="007E1F19" w:rsidRDefault="00E1082E" w:rsidP="00E1082E">
            <w:pPr>
              <w:spacing w:after="0" w:line="240" w:lineRule="auto"/>
              <w:ind w:left="1080"/>
              <w:rPr>
                <w:rFonts w:ascii="Arial" w:eastAsia="Times New Roman" w:hAnsi="Arial" w:cs="Arial"/>
                <w:sz w:val="24"/>
                <w:szCs w:val="24"/>
              </w:rPr>
            </w:pPr>
          </w:p>
          <w:p w14:paraId="7349DC41" w14:textId="5938F157" w:rsidR="00540CEE" w:rsidRPr="007E1F19" w:rsidRDefault="00540CEE" w:rsidP="00CE594A">
            <w:pPr>
              <w:numPr>
                <w:ilvl w:val="0"/>
                <w:numId w:val="26"/>
              </w:numPr>
              <w:spacing w:after="0" w:line="240" w:lineRule="auto"/>
              <w:rPr>
                <w:rFonts w:ascii="Arial" w:eastAsia="Times New Roman" w:hAnsi="Arial" w:cs="Arial"/>
                <w:sz w:val="24"/>
                <w:szCs w:val="24"/>
              </w:rPr>
            </w:pPr>
            <w:r w:rsidRPr="007E1F19">
              <w:rPr>
                <w:rFonts w:ascii="Arial" w:eastAsia="Calibri" w:hAnsi="Arial" w:cs="Arial"/>
                <w:sz w:val="24"/>
                <w:szCs w:val="24"/>
              </w:rPr>
              <w:t xml:space="preserve">Proposer has described three </w:t>
            </w:r>
            <w:r w:rsidR="00E544D9" w:rsidRPr="007E1F19">
              <w:rPr>
                <w:rFonts w:ascii="Arial" w:eastAsia="Calibri" w:hAnsi="Arial" w:cs="Arial"/>
                <w:sz w:val="24"/>
                <w:szCs w:val="24"/>
              </w:rPr>
              <w:t>mechanisms</w:t>
            </w:r>
            <w:r w:rsidRPr="007E1F19">
              <w:rPr>
                <w:rFonts w:ascii="Arial" w:eastAsia="Calibri" w:hAnsi="Arial" w:cs="Arial"/>
                <w:sz w:val="24"/>
                <w:szCs w:val="24"/>
              </w:rPr>
              <w:t xml:space="preserve"> that will assist in </w:t>
            </w:r>
            <w:r w:rsidR="00B13384" w:rsidRPr="007E1F19">
              <w:rPr>
                <w:rFonts w:ascii="Arial" w:eastAsia="Calibri" w:hAnsi="Arial" w:cs="Arial"/>
                <w:sz w:val="24"/>
                <w:szCs w:val="24"/>
              </w:rPr>
              <w:t>recruiting employers and stakeholders for meetings</w:t>
            </w:r>
          </w:p>
          <w:p w14:paraId="00E9BFA4" w14:textId="7182A744" w:rsidR="00540CEE" w:rsidRPr="007E1F19" w:rsidRDefault="00540CEE" w:rsidP="00CE594A">
            <w:pPr>
              <w:spacing w:after="0" w:line="240" w:lineRule="auto"/>
              <w:ind w:left="1080"/>
              <w:rPr>
                <w:rFonts w:ascii="Arial" w:eastAsia="Times New Roman" w:hAnsi="Arial" w:cs="Arial"/>
                <w:sz w:val="24"/>
                <w:szCs w:val="24"/>
              </w:rPr>
            </w:pPr>
          </w:p>
          <w:p w14:paraId="2269B824" w14:textId="77777777" w:rsidR="00540CEE" w:rsidRPr="007E1F19" w:rsidRDefault="00540CEE" w:rsidP="007E1F19">
            <w:pPr>
              <w:spacing w:after="0" w:line="240" w:lineRule="auto"/>
              <w:ind w:left="720"/>
              <w:rPr>
                <w:rFonts w:ascii="Arial" w:eastAsia="Times New Roman" w:hAnsi="Arial" w:cs="Arial"/>
                <w:sz w:val="24"/>
                <w:szCs w:val="24"/>
              </w:rPr>
            </w:pPr>
          </w:p>
        </w:tc>
        <w:tc>
          <w:tcPr>
            <w:tcW w:w="1980" w:type="dxa"/>
            <w:tcBorders>
              <w:top w:val="single" w:sz="12" w:space="0" w:color="auto"/>
              <w:left w:val="single" w:sz="6" w:space="0" w:color="auto"/>
              <w:bottom w:val="single" w:sz="12" w:space="0" w:color="auto"/>
              <w:right w:val="single" w:sz="12" w:space="0" w:color="auto"/>
            </w:tcBorders>
          </w:tcPr>
          <w:p w14:paraId="4CCA1472"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lastRenderedPageBreak/>
              <w:t>Max Pts. 25</w:t>
            </w:r>
          </w:p>
        </w:tc>
      </w:tr>
      <w:tr w:rsidR="00540CEE" w:rsidRPr="007E1F19" w14:paraId="1939F9EC" w14:textId="77777777" w:rsidTr="00026B55">
        <w:trPr>
          <w:cantSplit/>
          <w:trHeight w:val="1311"/>
        </w:trPr>
        <w:tc>
          <w:tcPr>
            <w:tcW w:w="8418" w:type="dxa"/>
            <w:tcBorders>
              <w:top w:val="single" w:sz="12" w:space="0" w:color="auto"/>
              <w:left w:val="single" w:sz="12" w:space="0" w:color="auto"/>
              <w:bottom w:val="single" w:sz="12" w:space="0" w:color="auto"/>
              <w:right w:val="single" w:sz="6" w:space="0" w:color="auto"/>
            </w:tcBorders>
          </w:tcPr>
          <w:p w14:paraId="4E66A02E" w14:textId="77777777" w:rsidR="00540CEE" w:rsidRPr="007E1F19" w:rsidRDefault="00540CEE" w:rsidP="007E1F19">
            <w:pPr>
              <w:spacing w:after="0" w:line="240" w:lineRule="auto"/>
              <w:rPr>
                <w:rFonts w:ascii="Arial" w:eastAsia="Times New Roman" w:hAnsi="Arial" w:cs="Arial"/>
                <w:sz w:val="24"/>
                <w:szCs w:val="24"/>
                <w:lang w:val="fr-FR"/>
              </w:rPr>
            </w:pPr>
          </w:p>
          <w:p w14:paraId="521BDDA6" w14:textId="4FF8102E" w:rsidR="00540CEE" w:rsidRPr="007E1F19" w:rsidRDefault="00CE594A" w:rsidP="007E1F19">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RFQ Section</w:t>
            </w:r>
            <w:r w:rsidR="00540CEE" w:rsidRPr="007E1F19">
              <w:rPr>
                <w:rFonts w:ascii="Arial" w:eastAsia="Times New Roman" w:hAnsi="Arial" w:cs="Arial"/>
                <w:sz w:val="24"/>
                <w:szCs w:val="24"/>
                <w:lang w:val="fr-FR"/>
              </w:rPr>
              <w:t xml:space="preserve">: </w:t>
            </w:r>
            <w:r>
              <w:rPr>
                <w:rFonts w:ascii="Arial" w:eastAsia="Times New Roman" w:hAnsi="Arial" w:cs="Arial"/>
                <w:sz w:val="24"/>
                <w:szCs w:val="24"/>
                <w:lang w:val="fr-FR"/>
              </w:rPr>
              <w:t>Description of Industry Partnership Services</w:t>
            </w:r>
          </w:p>
        </w:tc>
        <w:tc>
          <w:tcPr>
            <w:tcW w:w="1980" w:type="dxa"/>
            <w:tcBorders>
              <w:top w:val="single" w:sz="12" w:space="0" w:color="auto"/>
              <w:left w:val="single" w:sz="6" w:space="0" w:color="auto"/>
              <w:bottom w:val="single" w:sz="12" w:space="0" w:color="auto"/>
              <w:right w:val="single" w:sz="12" w:space="0" w:color="auto"/>
            </w:tcBorders>
          </w:tcPr>
          <w:p w14:paraId="12131A73" w14:textId="77777777" w:rsidR="00540CEE" w:rsidRPr="007E1F19" w:rsidRDefault="00540CEE" w:rsidP="007E1F19">
            <w:pPr>
              <w:spacing w:after="0" w:line="240" w:lineRule="auto"/>
              <w:rPr>
                <w:rFonts w:ascii="Arial" w:eastAsia="Times New Roman" w:hAnsi="Arial" w:cs="Arial"/>
                <w:sz w:val="24"/>
                <w:szCs w:val="24"/>
                <w:lang w:val="fr-FR"/>
              </w:rPr>
            </w:pPr>
          </w:p>
          <w:p w14:paraId="01EA6BE6"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Rater’s Pts: ___</w:t>
            </w:r>
          </w:p>
        </w:tc>
      </w:tr>
    </w:tbl>
    <w:p w14:paraId="6035A262" w14:textId="77777777" w:rsidR="00540CEE" w:rsidRPr="007E1F19" w:rsidRDefault="00540CEE" w:rsidP="007E1F19">
      <w:pPr>
        <w:spacing w:after="0" w:line="240" w:lineRule="auto"/>
        <w:rPr>
          <w:rFonts w:ascii="Arial" w:eastAsia="Times New Roman" w:hAnsi="Arial" w:cs="Arial"/>
          <w:sz w:val="24"/>
          <w:szCs w:val="24"/>
        </w:rPr>
      </w:pPr>
    </w:p>
    <w:p w14:paraId="04A37DAB" w14:textId="77777777" w:rsidR="00540CEE" w:rsidRPr="007E1F19" w:rsidRDefault="00540CEE" w:rsidP="007E1F19">
      <w:pPr>
        <w:spacing w:after="0" w:line="240" w:lineRule="auto"/>
        <w:rPr>
          <w:rFonts w:ascii="Arial" w:eastAsia="Times New Roman" w:hAnsi="Arial" w:cs="Arial"/>
          <w:sz w:val="24"/>
          <w:szCs w:val="24"/>
        </w:rPr>
      </w:pPr>
    </w:p>
    <w:p w14:paraId="0F18CA76" w14:textId="77777777" w:rsidR="00540CEE" w:rsidRPr="007E1F19" w:rsidRDefault="00540CEE" w:rsidP="007E1F19">
      <w:pPr>
        <w:spacing w:after="0" w:line="240" w:lineRule="auto"/>
        <w:contextualSpacing/>
        <w:rPr>
          <w:rFonts w:ascii="Arial" w:eastAsia="Times New Roman" w:hAnsi="Arial" w:cs="Arial"/>
          <w:kern w:val="24"/>
          <w:sz w:val="24"/>
          <w:szCs w:val="24"/>
        </w:rPr>
      </w:pPr>
      <w:r w:rsidRPr="007E1F19">
        <w:rPr>
          <w:rFonts w:ascii="Arial" w:eastAsia="Times New Roman" w:hAnsi="Arial" w:cs="Arial"/>
          <w:kern w:val="24"/>
          <w:sz w:val="24"/>
          <w:szCs w:val="24"/>
        </w:rPr>
        <w:t>COMMENTS</w:t>
      </w:r>
    </w:p>
    <w:p w14:paraId="451BD354" w14:textId="77777777" w:rsidR="00540CEE" w:rsidRPr="007E1F19" w:rsidRDefault="00540CEE" w:rsidP="007E1F19">
      <w:pPr>
        <w:spacing w:after="0" w:line="240" w:lineRule="auto"/>
        <w:rPr>
          <w:rFonts w:ascii="Arial" w:eastAsia="Times New Roman" w:hAnsi="Arial" w:cs="Arial"/>
          <w:kern w:val="24"/>
          <w:sz w:val="24"/>
          <w:szCs w:val="24"/>
        </w:rPr>
      </w:pPr>
    </w:p>
    <w:p w14:paraId="57871BC6" w14:textId="77777777" w:rsidR="00540CEE" w:rsidRPr="007E1F19" w:rsidRDefault="00540CEE" w:rsidP="007E1F19">
      <w:pPr>
        <w:spacing w:after="0" w:line="240" w:lineRule="auto"/>
        <w:rPr>
          <w:rFonts w:ascii="Arial" w:eastAsia="Times New Roman" w:hAnsi="Arial" w:cs="Arial"/>
          <w:kern w:val="24"/>
          <w:sz w:val="24"/>
          <w:szCs w:val="24"/>
        </w:rPr>
      </w:pPr>
    </w:p>
    <w:p w14:paraId="3327F66E" w14:textId="43DA26E4" w:rsidR="00540CEE" w:rsidRPr="007E1F19" w:rsidRDefault="00540CEE" w:rsidP="007E1F19">
      <w:pPr>
        <w:spacing w:after="0" w:line="240" w:lineRule="auto"/>
        <w:rPr>
          <w:rFonts w:ascii="Arial" w:eastAsia="Times New Roman" w:hAnsi="Arial" w:cs="Arial"/>
          <w:sz w:val="24"/>
          <w:szCs w:val="24"/>
        </w:rPr>
      </w:pPr>
    </w:p>
    <w:tbl>
      <w:tblPr>
        <w:tblW w:w="10530" w:type="dxa"/>
        <w:tblInd w:w="108" w:type="dxa"/>
        <w:tblLook w:val="0000" w:firstRow="0" w:lastRow="0" w:firstColumn="0" w:lastColumn="0" w:noHBand="0" w:noVBand="0"/>
      </w:tblPr>
      <w:tblGrid>
        <w:gridCol w:w="8439"/>
        <w:gridCol w:w="2091"/>
      </w:tblGrid>
      <w:tr w:rsidR="00540CEE" w:rsidRPr="007E1F19" w14:paraId="26634B30" w14:textId="77777777" w:rsidTr="00026B55">
        <w:trPr>
          <w:cantSplit/>
        </w:trPr>
        <w:tc>
          <w:tcPr>
            <w:tcW w:w="8439" w:type="dxa"/>
            <w:tcBorders>
              <w:top w:val="single" w:sz="12" w:space="0" w:color="auto"/>
              <w:left w:val="single" w:sz="12" w:space="0" w:color="auto"/>
              <w:bottom w:val="single" w:sz="12" w:space="0" w:color="auto"/>
              <w:right w:val="single" w:sz="6" w:space="0" w:color="auto"/>
            </w:tcBorders>
          </w:tcPr>
          <w:p w14:paraId="5E515E71" w14:textId="4EEB42C6" w:rsidR="00540CEE" w:rsidRPr="007E1F19" w:rsidRDefault="00540CEE" w:rsidP="005E25B7">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C. </w:t>
            </w:r>
            <w:r w:rsidR="00B13384" w:rsidRPr="007E1F19">
              <w:rPr>
                <w:rFonts w:ascii="Arial" w:eastAsia="Times New Roman" w:hAnsi="Arial" w:cs="Arial"/>
                <w:sz w:val="24"/>
                <w:szCs w:val="24"/>
              </w:rPr>
              <w:t>INDUSTRY PARTNERSHIP</w:t>
            </w:r>
            <w:r w:rsidRPr="007E1F19">
              <w:rPr>
                <w:rFonts w:ascii="Arial" w:eastAsia="Times New Roman" w:hAnsi="Arial" w:cs="Arial"/>
                <w:sz w:val="24"/>
                <w:szCs w:val="24"/>
              </w:rPr>
              <w:t xml:space="preserve"> DELIVERABLES</w:t>
            </w:r>
          </w:p>
        </w:tc>
        <w:tc>
          <w:tcPr>
            <w:tcW w:w="2091" w:type="dxa"/>
            <w:tcBorders>
              <w:top w:val="single" w:sz="12" w:space="0" w:color="auto"/>
              <w:left w:val="single" w:sz="6" w:space="0" w:color="auto"/>
              <w:bottom w:val="single" w:sz="12" w:space="0" w:color="auto"/>
              <w:right w:val="single" w:sz="12" w:space="0" w:color="auto"/>
            </w:tcBorders>
          </w:tcPr>
          <w:p w14:paraId="72A105AA"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25 POINTS</w:t>
            </w:r>
          </w:p>
        </w:tc>
      </w:tr>
    </w:tbl>
    <w:p w14:paraId="4A4830CD" w14:textId="77777777" w:rsidR="00540CEE" w:rsidRPr="007E1F19" w:rsidRDefault="00540CEE" w:rsidP="007E1F19">
      <w:pPr>
        <w:spacing w:after="0" w:line="240" w:lineRule="auto"/>
        <w:rPr>
          <w:rFonts w:ascii="Arial" w:eastAsia="Times New Roman" w:hAnsi="Arial" w:cs="Arial"/>
          <w:sz w:val="24"/>
          <w:szCs w:val="24"/>
        </w:rPr>
      </w:pPr>
    </w:p>
    <w:tbl>
      <w:tblPr>
        <w:tblW w:w="10488" w:type="dxa"/>
        <w:tblInd w:w="150" w:type="dxa"/>
        <w:tblLayout w:type="fixed"/>
        <w:tblLook w:val="0000" w:firstRow="0" w:lastRow="0" w:firstColumn="0" w:lastColumn="0" w:noHBand="0" w:noVBand="0"/>
      </w:tblPr>
      <w:tblGrid>
        <w:gridCol w:w="8418"/>
        <w:gridCol w:w="2070"/>
      </w:tblGrid>
      <w:tr w:rsidR="00540CEE" w:rsidRPr="007E1F19" w14:paraId="143089CD" w14:textId="77777777" w:rsidTr="00026B55">
        <w:trPr>
          <w:cantSplit/>
        </w:trPr>
        <w:tc>
          <w:tcPr>
            <w:tcW w:w="8418" w:type="dxa"/>
            <w:tcBorders>
              <w:top w:val="single" w:sz="12" w:space="0" w:color="auto"/>
              <w:left w:val="single" w:sz="12" w:space="0" w:color="auto"/>
              <w:bottom w:val="single" w:sz="12" w:space="0" w:color="auto"/>
              <w:right w:val="single" w:sz="6" w:space="0" w:color="auto"/>
            </w:tcBorders>
          </w:tcPr>
          <w:p w14:paraId="4E85036F" w14:textId="4E45D330"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 xml:space="preserve">Proposer sufficiently addressed expected </w:t>
            </w:r>
            <w:r w:rsidR="00725C41" w:rsidRPr="007E1F19">
              <w:rPr>
                <w:rFonts w:ascii="Arial" w:eastAsia="Times New Roman" w:hAnsi="Arial" w:cs="Arial"/>
                <w:sz w:val="24"/>
                <w:szCs w:val="24"/>
              </w:rPr>
              <w:t>Industry Partnershi</w:t>
            </w:r>
            <w:r w:rsidR="00B13384" w:rsidRPr="007E1F19">
              <w:rPr>
                <w:rFonts w:ascii="Arial" w:eastAsia="Times New Roman" w:hAnsi="Arial" w:cs="Arial"/>
                <w:sz w:val="24"/>
                <w:szCs w:val="24"/>
              </w:rPr>
              <w:t>p</w:t>
            </w:r>
            <w:r w:rsidRPr="007E1F19">
              <w:rPr>
                <w:rFonts w:ascii="Arial" w:eastAsia="Times New Roman" w:hAnsi="Arial" w:cs="Arial"/>
                <w:sz w:val="24"/>
                <w:szCs w:val="24"/>
              </w:rPr>
              <w:t xml:space="preserve"> deliverables.</w:t>
            </w:r>
          </w:p>
          <w:p w14:paraId="5FE1A6CB" w14:textId="77777777" w:rsidR="00540CEE" w:rsidRPr="007E1F19" w:rsidRDefault="00540CEE" w:rsidP="007E1F19">
            <w:pPr>
              <w:spacing w:after="0" w:line="240" w:lineRule="auto"/>
              <w:rPr>
                <w:rFonts w:ascii="Arial" w:eastAsia="Times New Roman" w:hAnsi="Arial" w:cs="Arial"/>
                <w:sz w:val="24"/>
                <w:szCs w:val="24"/>
              </w:rPr>
            </w:pPr>
          </w:p>
          <w:p w14:paraId="6EC8A20B" w14:textId="77777777" w:rsidR="00540CEE" w:rsidRPr="007E1F19" w:rsidRDefault="00540CEE" w:rsidP="007E1F19">
            <w:pPr>
              <w:spacing w:after="0" w:line="240" w:lineRule="auto"/>
              <w:ind w:left="750" w:hanging="360"/>
              <w:rPr>
                <w:rFonts w:ascii="Arial" w:eastAsia="Times New Roman" w:hAnsi="Arial" w:cs="Arial"/>
                <w:sz w:val="24"/>
                <w:szCs w:val="24"/>
                <w:u w:val="single"/>
              </w:rPr>
            </w:pPr>
            <w:r w:rsidRPr="007E1F19">
              <w:rPr>
                <w:rFonts w:ascii="Arial" w:eastAsia="Times New Roman" w:hAnsi="Arial" w:cs="Arial"/>
                <w:sz w:val="24"/>
                <w:szCs w:val="24"/>
                <w:u w:val="single"/>
              </w:rPr>
              <w:t>Considerations:</w:t>
            </w:r>
          </w:p>
          <w:p w14:paraId="21FD7A35" w14:textId="77777777" w:rsidR="00540CEE" w:rsidRPr="007E1F19" w:rsidRDefault="00540CEE" w:rsidP="007E1F19">
            <w:pPr>
              <w:spacing w:after="0" w:line="240" w:lineRule="auto"/>
              <w:ind w:left="750" w:hanging="360"/>
              <w:rPr>
                <w:rFonts w:ascii="Arial" w:eastAsia="Times New Roman" w:hAnsi="Arial" w:cs="Arial"/>
                <w:sz w:val="24"/>
                <w:szCs w:val="24"/>
                <w:u w:val="single"/>
              </w:rPr>
            </w:pPr>
          </w:p>
          <w:p w14:paraId="144600A0" w14:textId="1EDF0A7B" w:rsidR="00540CEE" w:rsidRPr="007E1F19" w:rsidRDefault="00540CEE" w:rsidP="007E1F19">
            <w:pPr>
              <w:numPr>
                <w:ilvl w:val="0"/>
                <w:numId w:val="24"/>
              </w:numPr>
              <w:tabs>
                <w:tab w:val="num" w:pos="750"/>
              </w:tabs>
              <w:spacing w:after="0" w:line="240" w:lineRule="auto"/>
              <w:ind w:left="750"/>
              <w:rPr>
                <w:rFonts w:ascii="Arial" w:eastAsia="Times New Roman" w:hAnsi="Arial" w:cs="Arial"/>
                <w:sz w:val="24"/>
                <w:szCs w:val="24"/>
              </w:rPr>
            </w:pPr>
            <w:r w:rsidRPr="007E1F19">
              <w:rPr>
                <w:rFonts w:ascii="Arial" w:eastAsia="Times New Roman" w:hAnsi="Arial" w:cs="Arial"/>
                <w:sz w:val="24"/>
                <w:szCs w:val="24"/>
              </w:rPr>
              <w:t>Proposer’s statement regarding how they wi</w:t>
            </w:r>
            <w:r w:rsidR="00912DFF">
              <w:rPr>
                <w:rFonts w:ascii="Arial" w:eastAsia="Times New Roman" w:hAnsi="Arial" w:cs="Arial"/>
                <w:sz w:val="24"/>
                <w:szCs w:val="24"/>
              </w:rPr>
              <w:t>ll accomplish each deliverable is thorough and well-supported.</w:t>
            </w:r>
          </w:p>
          <w:p w14:paraId="5C92A488" w14:textId="77777777" w:rsidR="00540CEE" w:rsidRPr="007E1F19" w:rsidRDefault="00540CEE" w:rsidP="007E1F19">
            <w:pPr>
              <w:spacing w:after="0" w:line="240" w:lineRule="auto"/>
              <w:ind w:left="750"/>
              <w:rPr>
                <w:rFonts w:ascii="Arial" w:eastAsia="Times New Roman" w:hAnsi="Arial" w:cs="Arial"/>
                <w:sz w:val="24"/>
                <w:szCs w:val="24"/>
              </w:rPr>
            </w:pPr>
          </w:p>
          <w:p w14:paraId="2FBE4094" w14:textId="77777777" w:rsidR="00E1082E" w:rsidRDefault="00E1082E" w:rsidP="00E1082E">
            <w:pPr>
              <w:pStyle w:val="ListParagraph"/>
              <w:rPr>
                <w:rFonts w:ascii="Arial" w:eastAsia="Times New Roman" w:hAnsi="Arial" w:cs="Arial"/>
                <w:sz w:val="24"/>
                <w:szCs w:val="24"/>
              </w:rPr>
            </w:pPr>
          </w:p>
          <w:p w14:paraId="61AEE5A5" w14:textId="77777777" w:rsidR="00E1082E" w:rsidRPr="007E1F19" w:rsidRDefault="00E1082E" w:rsidP="00E1082E">
            <w:pPr>
              <w:tabs>
                <w:tab w:val="num" w:pos="1470"/>
              </w:tabs>
              <w:spacing w:after="0" w:line="240" w:lineRule="auto"/>
              <w:ind w:left="1470"/>
              <w:rPr>
                <w:rFonts w:ascii="Arial" w:eastAsia="Times New Roman" w:hAnsi="Arial" w:cs="Arial"/>
                <w:sz w:val="24"/>
                <w:szCs w:val="24"/>
              </w:rPr>
            </w:pPr>
          </w:p>
          <w:p w14:paraId="5ED24C65" w14:textId="77777777" w:rsidR="00540CEE" w:rsidRPr="007E1F19" w:rsidRDefault="00540CEE" w:rsidP="007E1F19">
            <w:pPr>
              <w:spacing w:after="0" w:line="240" w:lineRule="auto"/>
              <w:rPr>
                <w:rFonts w:ascii="Arial" w:eastAsia="Times New Roman" w:hAnsi="Arial" w:cs="Arial"/>
                <w:sz w:val="24"/>
                <w:szCs w:val="24"/>
              </w:rPr>
            </w:pPr>
          </w:p>
          <w:p w14:paraId="44C9B767" w14:textId="77777777" w:rsidR="00540CEE" w:rsidRPr="007E1F19" w:rsidRDefault="00540CEE" w:rsidP="007E1F19">
            <w:pPr>
              <w:spacing w:after="0" w:line="240" w:lineRule="auto"/>
              <w:ind w:left="360"/>
              <w:contextualSpacing/>
              <w:rPr>
                <w:rFonts w:ascii="Arial" w:eastAsia="Times New Roman" w:hAnsi="Arial" w:cs="Arial"/>
                <w:kern w:val="24"/>
                <w:sz w:val="24"/>
                <w:szCs w:val="24"/>
              </w:rPr>
            </w:pPr>
          </w:p>
          <w:p w14:paraId="098DB5CD" w14:textId="77777777" w:rsidR="00540CEE" w:rsidRPr="007E1F19" w:rsidRDefault="00540CEE" w:rsidP="007E1F19">
            <w:pPr>
              <w:spacing w:after="0" w:line="240" w:lineRule="auto"/>
              <w:contextualSpacing/>
              <w:rPr>
                <w:rFonts w:ascii="Arial" w:eastAsia="Times New Roman" w:hAnsi="Arial" w:cs="Arial"/>
                <w:kern w:val="24"/>
                <w:sz w:val="24"/>
                <w:szCs w:val="24"/>
              </w:rPr>
            </w:pPr>
          </w:p>
        </w:tc>
        <w:tc>
          <w:tcPr>
            <w:tcW w:w="2070" w:type="dxa"/>
            <w:tcBorders>
              <w:top w:val="single" w:sz="12" w:space="0" w:color="auto"/>
              <w:left w:val="single" w:sz="6" w:space="0" w:color="auto"/>
              <w:bottom w:val="single" w:sz="12" w:space="0" w:color="auto"/>
              <w:right w:val="single" w:sz="12" w:space="0" w:color="auto"/>
            </w:tcBorders>
          </w:tcPr>
          <w:p w14:paraId="1C84229C"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Max Pts. 25</w:t>
            </w:r>
          </w:p>
        </w:tc>
      </w:tr>
      <w:tr w:rsidR="00540CEE" w:rsidRPr="007E1F19" w14:paraId="68B3A2F3" w14:textId="77777777" w:rsidTr="00026B55">
        <w:trPr>
          <w:cantSplit/>
          <w:trHeight w:val="1311"/>
        </w:trPr>
        <w:tc>
          <w:tcPr>
            <w:tcW w:w="8418" w:type="dxa"/>
            <w:tcBorders>
              <w:top w:val="single" w:sz="12" w:space="0" w:color="auto"/>
              <w:left w:val="single" w:sz="12" w:space="0" w:color="auto"/>
              <w:bottom w:val="single" w:sz="12" w:space="0" w:color="auto"/>
              <w:right w:val="single" w:sz="6" w:space="0" w:color="auto"/>
            </w:tcBorders>
          </w:tcPr>
          <w:p w14:paraId="252329C2" w14:textId="77777777" w:rsidR="00540CEE" w:rsidRPr="007E1F19" w:rsidRDefault="00540CEE" w:rsidP="007E1F19">
            <w:pPr>
              <w:spacing w:after="0" w:line="240" w:lineRule="auto"/>
              <w:rPr>
                <w:rFonts w:ascii="Arial" w:eastAsia="Times New Roman" w:hAnsi="Arial" w:cs="Arial"/>
                <w:sz w:val="24"/>
                <w:szCs w:val="24"/>
                <w:lang w:val="fr-FR"/>
              </w:rPr>
            </w:pPr>
          </w:p>
          <w:p w14:paraId="5105B85D" w14:textId="77777777" w:rsidR="00540CEE" w:rsidRPr="007E1F19" w:rsidRDefault="00540CEE" w:rsidP="007E1F19">
            <w:pPr>
              <w:spacing w:after="0" w:line="240" w:lineRule="auto"/>
              <w:rPr>
                <w:rFonts w:ascii="Arial" w:eastAsia="Times New Roman" w:hAnsi="Arial" w:cs="Arial"/>
                <w:sz w:val="24"/>
                <w:szCs w:val="24"/>
                <w:lang w:val="fr-FR"/>
              </w:rPr>
            </w:pPr>
          </w:p>
          <w:p w14:paraId="637EAD29" w14:textId="164D24EB" w:rsidR="00540CEE" w:rsidRPr="007E1F19" w:rsidRDefault="00540CEE" w:rsidP="007E1F19">
            <w:pPr>
              <w:spacing w:after="0" w:line="240" w:lineRule="auto"/>
              <w:rPr>
                <w:rFonts w:ascii="Arial" w:eastAsia="Times New Roman" w:hAnsi="Arial" w:cs="Arial"/>
                <w:sz w:val="24"/>
                <w:szCs w:val="24"/>
                <w:lang w:val="fr-FR"/>
              </w:rPr>
            </w:pPr>
            <w:r w:rsidRPr="007E1F19">
              <w:rPr>
                <w:rFonts w:ascii="Arial" w:eastAsia="Times New Roman" w:hAnsi="Arial" w:cs="Arial"/>
                <w:sz w:val="24"/>
                <w:szCs w:val="24"/>
                <w:lang w:val="fr-FR"/>
              </w:rPr>
              <w:t xml:space="preserve">RFQ Section: </w:t>
            </w:r>
            <w:r w:rsidR="00E1082E">
              <w:rPr>
                <w:rFonts w:ascii="Arial" w:eastAsia="Times New Roman" w:hAnsi="Arial" w:cs="Arial"/>
                <w:sz w:val="24"/>
                <w:szCs w:val="24"/>
                <w:lang w:val="fr-FR"/>
              </w:rPr>
              <w:t xml:space="preserve">Project </w:t>
            </w:r>
            <w:r w:rsidRPr="007E1F19">
              <w:rPr>
                <w:rFonts w:ascii="Arial" w:eastAsia="Times New Roman" w:hAnsi="Arial" w:cs="Arial"/>
                <w:sz w:val="24"/>
                <w:szCs w:val="24"/>
                <w:lang w:val="fr-FR"/>
              </w:rPr>
              <w:t>Deliverables</w:t>
            </w:r>
          </w:p>
        </w:tc>
        <w:tc>
          <w:tcPr>
            <w:tcW w:w="2070" w:type="dxa"/>
            <w:tcBorders>
              <w:top w:val="single" w:sz="12" w:space="0" w:color="auto"/>
              <w:left w:val="single" w:sz="6" w:space="0" w:color="auto"/>
              <w:bottom w:val="single" w:sz="12" w:space="0" w:color="auto"/>
              <w:right w:val="single" w:sz="12" w:space="0" w:color="auto"/>
            </w:tcBorders>
          </w:tcPr>
          <w:p w14:paraId="0DC5F4E2" w14:textId="77777777" w:rsidR="00540CEE" w:rsidRPr="007E1F19" w:rsidRDefault="00540CEE" w:rsidP="007E1F19">
            <w:pPr>
              <w:spacing w:after="0" w:line="240" w:lineRule="auto"/>
              <w:rPr>
                <w:rFonts w:ascii="Arial" w:eastAsia="Times New Roman" w:hAnsi="Arial" w:cs="Arial"/>
                <w:sz w:val="24"/>
                <w:szCs w:val="24"/>
                <w:lang w:val="fr-FR"/>
              </w:rPr>
            </w:pPr>
          </w:p>
          <w:p w14:paraId="7E5046A8"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Rater’s Pts: ___</w:t>
            </w:r>
          </w:p>
        </w:tc>
      </w:tr>
    </w:tbl>
    <w:p w14:paraId="4E7F314C" w14:textId="77777777" w:rsidR="00540CEE" w:rsidRPr="007E1F19" w:rsidRDefault="00540CEE" w:rsidP="007E1F19">
      <w:pPr>
        <w:spacing w:after="0" w:line="240" w:lineRule="auto"/>
        <w:rPr>
          <w:rFonts w:ascii="Arial" w:eastAsia="Times New Roman" w:hAnsi="Arial" w:cs="Arial"/>
          <w:sz w:val="24"/>
          <w:szCs w:val="24"/>
        </w:rPr>
      </w:pPr>
    </w:p>
    <w:p w14:paraId="00931578"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COMMENTS:</w:t>
      </w:r>
    </w:p>
    <w:p w14:paraId="25AB3C71" w14:textId="77777777" w:rsidR="00540CEE" w:rsidRPr="007E1F19" w:rsidRDefault="00540CEE" w:rsidP="007E1F19">
      <w:pPr>
        <w:spacing w:after="0" w:line="240" w:lineRule="auto"/>
        <w:rPr>
          <w:rFonts w:ascii="Arial" w:eastAsia="Times New Roman" w:hAnsi="Arial" w:cs="Arial"/>
          <w:sz w:val="24"/>
          <w:szCs w:val="24"/>
        </w:rPr>
      </w:pPr>
    </w:p>
    <w:p w14:paraId="353A7619" w14:textId="77777777" w:rsidR="00540CEE" w:rsidRPr="007E1F19" w:rsidRDefault="00540CEE" w:rsidP="007E1F19">
      <w:pPr>
        <w:spacing w:after="0" w:line="240" w:lineRule="auto"/>
        <w:rPr>
          <w:rFonts w:ascii="Arial" w:eastAsia="Times New Roman" w:hAnsi="Arial" w:cs="Arial"/>
          <w:sz w:val="24"/>
          <w:szCs w:val="24"/>
        </w:rPr>
      </w:pPr>
    </w:p>
    <w:p w14:paraId="1ED16128" w14:textId="77777777" w:rsidR="00540CEE" w:rsidRPr="007E1F19" w:rsidRDefault="00540CEE" w:rsidP="007E1F19">
      <w:pPr>
        <w:spacing w:after="0" w:line="240" w:lineRule="auto"/>
        <w:rPr>
          <w:rFonts w:ascii="Arial" w:eastAsia="Times New Roman" w:hAnsi="Arial" w:cs="Arial"/>
          <w:sz w:val="24"/>
          <w:szCs w:val="24"/>
        </w:rPr>
      </w:pPr>
    </w:p>
    <w:p w14:paraId="618902F9" w14:textId="77777777" w:rsidR="00540CEE" w:rsidRPr="007E1F19" w:rsidRDefault="00540CEE" w:rsidP="007E1F19">
      <w:pPr>
        <w:spacing w:after="0" w:line="240" w:lineRule="auto"/>
        <w:rPr>
          <w:rFonts w:ascii="Arial" w:eastAsia="Times New Roman" w:hAnsi="Arial" w:cs="Arial"/>
          <w:sz w:val="24"/>
          <w:szCs w:val="24"/>
        </w:rPr>
      </w:pPr>
    </w:p>
    <w:p w14:paraId="6043FEEE" w14:textId="77777777" w:rsidR="00540CEE" w:rsidRPr="007E1F19" w:rsidRDefault="00540CEE" w:rsidP="007E1F19">
      <w:pPr>
        <w:spacing w:after="0" w:line="240" w:lineRule="auto"/>
        <w:rPr>
          <w:rFonts w:ascii="Arial" w:eastAsia="Times New Roman" w:hAnsi="Arial" w:cs="Arial"/>
          <w:sz w:val="24"/>
          <w:szCs w:val="24"/>
        </w:rPr>
      </w:pPr>
    </w:p>
    <w:p w14:paraId="2B97EB58" w14:textId="77777777" w:rsidR="00540CEE" w:rsidRPr="007E1F19" w:rsidRDefault="00540CEE" w:rsidP="007E1F19">
      <w:pPr>
        <w:spacing w:after="0" w:line="240" w:lineRule="auto"/>
        <w:rPr>
          <w:rFonts w:ascii="Arial" w:eastAsia="Times New Roman" w:hAnsi="Arial" w:cs="Arial"/>
          <w:sz w:val="24"/>
          <w:szCs w:val="24"/>
        </w:rPr>
      </w:pPr>
    </w:p>
    <w:p w14:paraId="7E2C649C" w14:textId="04A56573" w:rsidR="00540CEE" w:rsidRPr="007E1F19" w:rsidRDefault="00540CEE" w:rsidP="007E1F19">
      <w:pPr>
        <w:spacing w:after="0" w:line="240" w:lineRule="auto"/>
        <w:rPr>
          <w:rFonts w:ascii="Arial" w:eastAsia="Times New Roman" w:hAnsi="Arial" w:cs="Arial"/>
          <w:sz w:val="24"/>
          <w:szCs w:val="24"/>
        </w:rPr>
      </w:pPr>
    </w:p>
    <w:p w14:paraId="5831A8AE" w14:textId="1B3D1875" w:rsidR="00B13384" w:rsidRPr="007E1F19" w:rsidRDefault="00B13384" w:rsidP="007E1F19">
      <w:pPr>
        <w:spacing w:after="0" w:line="240" w:lineRule="auto"/>
        <w:rPr>
          <w:rFonts w:ascii="Arial" w:eastAsia="Times New Roman" w:hAnsi="Arial" w:cs="Arial"/>
          <w:sz w:val="24"/>
          <w:szCs w:val="24"/>
        </w:rPr>
      </w:pPr>
    </w:p>
    <w:p w14:paraId="11DFF029" w14:textId="1794C1FE" w:rsidR="00B13384" w:rsidRPr="007E1F19" w:rsidRDefault="00B13384" w:rsidP="007E1F19">
      <w:pPr>
        <w:spacing w:after="0" w:line="240" w:lineRule="auto"/>
        <w:rPr>
          <w:rFonts w:ascii="Arial" w:eastAsia="Times New Roman" w:hAnsi="Arial" w:cs="Arial"/>
          <w:sz w:val="24"/>
          <w:szCs w:val="24"/>
        </w:rPr>
      </w:pPr>
    </w:p>
    <w:p w14:paraId="40E2E28C" w14:textId="6DCBDE3D" w:rsidR="00B13384" w:rsidRPr="007E1F19" w:rsidRDefault="00B13384" w:rsidP="007E1F19">
      <w:pPr>
        <w:spacing w:after="0" w:line="240" w:lineRule="auto"/>
        <w:rPr>
          <w:rFonts w:ascii="Arial" w:eastAsia="Times New Roman" w:hAnsi="Arial" w:cs="Arial"/>
          <w:sz w:val="24"/>
          <w:szCs w:val="24"/>
        </w:rPr>
      </w:pPr>
    </w:p>
    <w:p w14:paraId="4119C079" w14:textId="46535FCC" w:rsidR="00B13384" w:rsidRPr="007E1F19" w:rsidRDefault="00B13384" w:rsidP="007E1F19">
      <w:pPr>
        <w:spacing w:after="0" w:line="240" w:lineRule="auto"/>
        <w:rPr>
          <w:rFonts w:ascii="Arial" w:eastAsia="Times New Roman" w:hAnsi="Arial" w:cs="Arial"/>
          <w:sz w:val="24"/>
          <w:szCs w:val="24"/>
        </w:rPr>
      </w:pPr>
    </w:p>
    <w:p w14:paraId="078EF3E6" w14:textId="20AA57C6" w:rsidR="00B13384" w:rsidRPr="007E1F19" w:rsidRDefault="00B13384" w:rsidP="007E1F19">
      <w:pPr>
        <w:spacing w:after="0" w:line="240" w:lineRule="auto"/>
        <w:rPr>
          <w:rFonts w:ascii="Arial" w:eastAsia="Times New Roman" w:hAnsi="Arial" w:cs="Arial"/>
          <w:sz w:val="24"/>
          <w:szCs w:val="24"/>
        </w:rPr>
      </w:pPr>
    </w:p>
    <w:p w14:paraId="41F61CB9" w14:textId="563C0290" w:rsidR="00B13384" w:rsidRPr="007E1F19" w:rsidRDefault="00B13384" w:rsidP="007E1F19">
      <w:pPr>
        <w:spacing w:after="0" w:line="240" w:lineRule="auto"/>
        <w:rPr>
          <w:rFonts w:ascii="Arial" w:eastAsia="Times New Roman" w:hAnsi="Arial" w:cs="Arial"/>
          <w:sz w:val="24"/>
          <w:szCs w:val="24"/>
        </w:rPr>
      </w:pPr>
    </w:p>
    <w:p w14:paraId="573B3736" w14:textId="1358A348" w:rsidR="00B13384" w:rsidRPr="007E1F19" w:rsidRDefault="00B13384" w:rsidP="007E1F19">
      <w:pPr>
        <w:spacing w:after="0" w:line="240" w:lineRule="auto"/>
        <w:rPr>
          <w:rFonts w:ascii="Arial" w:eastAsia="Times New Roman" w:hAnsi="Arial" w:cs="Arial"/>
          <w:sz w:val="24"/>
          <w:szCs w:val="24"/>
        </w:rPr>
      </w:pPr>
    </w:p>
    <w:p w14:paraId="4A7CAA11" w14:textId="26A918BF" w:rsidR="00B13384" w:rsidRPr="007E1F19" w:rsidRDefault="00B13384" w:rsidP="007E1F19">
      <w:pPr>
        <w:spacing w:after="0" w:line="240" w:lineRule="auto"/>
        <w:rPr>
          <w:rFonts w:ascii="Arial" w:eastAsia="Times New Roman" w:hAnsi="Arial" w:cs="Arial"/>
          <w:sz w:val="24"/>
          <w:szCs w:val="24"/>
        </w:rPr>
      </w:pPr>
    </w:p>
    <w:p w14:paraId="4027217E" w14:textId="2B994810" w:rsidR="00B13384" w:rsidRPr="007E1F19" w:rsidRDefault="00B13384" w:rsidP="007E1F19">
      <w:pPr>
        <w:spacing w:after="0" w:line="240" w:lineRule="auto"/>
        <w:rPr>
          <w:rFonts w:ascii="Arial" w:eastAsia="Times New Roman" w:hAnsi="Arial" w:cs="Arial"/>
          <w:sz w:val="24"/>
          <w:szCs w:val="24"/>
        </w:rPr>
      </w:pPr>
    </w:p>
    <w:p w14:paraId="326E57B1" w14:textId="29794574" w:rsidR="00B13384" w:rsidRPr="007E1F19" w:rsidRDefault="00B13384" w:rsidP="007E1F19">
      <w:pPr>
        <w:spacing w:after="0" w:line="240" w:lineRule="auto"/>
        <w:rPr>
          <w:rFonts w:ascii="Arial" w:eastAsia="Times New Roman" w:hAnsi="Arial" w:cs="Arial"/>
          <w:sz w:val="24"/>
          <w:szCs w:val="24"/>
        </w:rPr>
      </w:pPr>
    </w:p>
    <w:p w14:paraId="2C6A312F" w14:textId="77777777" w:rsidR="00B13384" w:rsidRPr="007E1F19" w:rsidRDefault="00B13384" w:rsidP="007E1F19">
      <w:pPr>
        <w:spacing w:after="0" w:line="240" w:lineRule="auto"/>
        <w:rPr>
          <w:rFonts w:ascii="Arial" w:eastAsia="Times New Roman" w:hAnsi="Arial" w:cs="Arial"/>
          <w:sz w:val="24"/>
          <w:szCs w:val="24"/>
        </w:rPr>
      </w:pPr>
    </w:p>
    <w:p w14:paraId="081CA61E" w14:textId="440F90BF" w:rsidR="00540CEE" w:rsidRDefault="00540CEE" w:rsidP="007E1F19">
      <w:pPr>
        <w:spacing w:after="0" w:line="240" w:lineRule="auto"/>
        <w:rPr>
          <w:rFonts w:ascii="Arial" w:eastAsia="Times New Roman" w:hAnsi="Arial" w:cs="Arial"/>
          <w:sz w:val="24"/>
          <w:szCs w:val="24"/>
        </w:rPr>
      </w:pPr>
    </w:p>
    <w:p w14:paraId="2430B645" w14:textId="77777777" w:rsidR="005E25B7" w:rsidRPr="007E1F19" w:rsidRDefault="005E25B7" w:rsidP="007E1F19">
      <w:pPr>
        <w:spacing w:after="0" w:line="240" w:lineRule="auto"/>
        <w:rPr>
          <w:rFonts w:ascii="Arial" w:eastAsia="Times New Roman" w:hAnsi="Arial" w:cs="Arial"/>
          <w:sz w:val="24"/>
          <w:szCs w:val="24"/>
        </w:rPr>
      </w:pPr>
    </w:p>
    <w:p w14:paraId="4E1D80AC" w14:textId="743294F1" w:rsidR="00540CEE" w:rsidRDefault="00540CEE" w:rsidP="007E1F19">
      <w:pPr>
        <w:spacing w:after="0" w:line="240" w:lineRule="auto"/>
        <w:rPr>
          <w:rFonts w:ascii="Arial" w:eastAsia="Times New Roman" w:hAnsi="Arial" w:cs="Arial"/>
          <w:sz w:val="24"/>
          <w:szCs w:val="24"/>
        </w:rPr>
      </w:pPr>
    </w:p>
    <w:p w14:paraId="5388E832" w14:textId="620E545F" w:rsidR="00912DFF" w:rsidRDefault="00912DFF" w:rsidP="007E1F19">
      <w:pPr>
        <w:spacing w:after="0" w:line="240" w:lineRule="auto"/>
        <w:rPr>
          <w:rFonts w:ascii="Arial" w:eastAsia="Times New Roman" w:hAnsi="Arial" w:cs="Arial"/>
          <w:sz w:val="24"/>
          <w:szCs w:val="24"/>
        </w:rPr>
      </w:pPr>
    </w:p>
    <w:p w14:paraId="5AC7AF67" w14:textId="77777777" w:rsidR="00912DFF" w:rsidRPr="007E1F19" w:rsidRDefault="00912DFF" w:rsidP="007E1F19">
      <w:pPr>
        <w:spacing w:after="0" w:line="240" w:lineRule="auto"/>
        <w:rPr>
          <w:rFonts w:ascii="Arial" w:eastAsia="Times New Roman" w:hAnsi="Arial" w:cs="Arial"/>
          <w:sz w:val="24"/>
          <w:szCs w:val="24"/>
        </w:rPr>
      </w:pPr>
    </w:p>
    <w:p w14:paraId="5CDE3407" w14:textId="77777777" w:rsidR="00540CEE" w:rsidRPr="007E1F19" w:rsidRDefault="00540CEE" w:rsidP="007E1F19">
      <w:pPr>
        <w:spacing w:after="0" w:line="240" w:lineRule="auto"/>
        <w:rPr>
          <w:rFonts w:ascii="Arial" w:eastAsia="Times New Roman" w:hAnsi="Arial" w:cs="Arial"/>
          <w:sz w:val="24"/>
          <w:szCs w:val="24"/>
        </w:rPr>
      </w:pPr>
    </w:p>
    <w:tbl>
      <w:tblPr>
        <w:tblW w:w="10440" w:type="dxa"/>
        <w:tblInd w:w="108" w:type="dxa"/>
        <w:tblLook w:val="0000" w:firstRow="0" w:lastRow="0" w:firstColumn="0" w:lastColumn="0" w:noHBand="0" w:noVBand="0"/>
      </w:tblPr>
      <w:tblGrid>
        <w:gridCol w:w="8550"/>
        <w:gridCol w:w="1890"/>
      </w:tblGrid>
      <w:tr w:rsidR="00540CEE" w:rsidRPr="007E1F19" w14:paraId="1875C67F" w14:textId="77777777" w:rsidTr="00026B55">
        <w:trPr>
          <w:cantSplit/>
        </w:trPr>
        <w:tc>
          <w:tcPr>
            <w:tcW w:w="8550" w:type="dxa"/>
            <w:tcBorders>
              <w:top w:val="single" w:sz="12" w:space="0" w:color="auto"/>
              <w:left w:val="single" w:sz="12" w:space="0" w:color="auto"/>
              <w:bottom w:val="single" w:sz="12" w:space="0" w:color="auto"/>
              <w:right w:val="single" w:sz="6" w:space="0" w:color="auto"/>
            </w:tcBorders>
          </w:tcPr>
          <w:p w14:paraId="124E3575" w14:textId="655A919D" w:rsidR="00540CEE" w:rsidRPr="007E1F19" w:rsidRDefault="00540CEE" w:rsidP="005E25B7">
            <w:pPr>
              <w:numPr>
                <w:ilvl w:val="0"/>
                <w:numId w:val="30"/>
              </w:numPr>
              <w:spacing w:after="0" w:line="240" w:lineRule="auto"/>
              <w:ind w:left="342" w:hanging="270"/>
              <w:rPr>
                <w:rFonts w:ascii="Arial" w:eastAsia="Times New Roman" w:hAnsi="Arial" w:cs="Arial"/>
                <w:sz w:val="24"/>
                <w:szCs w:val="24"/>
              </w:rPr>
            </w:pPr>
            <w:r w:rsidRPr="007E1F19">
              <w:rPr>
                <w:rFonts w:ascii="Arial" w:eastAsia="Times New Roman" w:hAnsi="Arial" w:cs="Arial"/>
                <w:sz w:val="24"/>
                <w:szCs w:val="24"/>
              </w:rPr>
              <w:t xml:space="preserve"> </w:t>
            </w:r>
            <w:r w:rsidR="00B13384" w:rsidRPr="007E1F19">
              <w:rPr>
                <w:rFonts w:ascii="Arial" w:eastAsia="Times New Roman" w:hAnsi="Arial" w:cs="Arial"/>
                <w:sz w:val="24"/>
                <w:szCs w:val="24"/>
              </w:rPr>
              <w:t>INDUSTRY PARTNERSHIP</w:t>
            </w:r>
            <w:r w:rsidRPr="007E1F19">
              <w:rPr>
                <w:rFonts w:ascii="Arial" w:eastAsia="Times New Roman" w:hAnsi="Arial" w:cs="Arial"/>
                <w:sz w:val="24"/>
                <w:szCs w:val="24"/>
              </w:rPr>
              <w:t xml:space="preserve"> COST</w:t>
            </w:r>
          </w:p>
        </w:tc>
        <w:tc>
          <w:tcPr>
            <w:tcW w:w="1890" w:type="dxa"/>
            <w:tcBorders>
              <w:top w:val="single" w:sz="12" w:space="0" w:color="auto"/>
              <w:left w:val="single" w:sz="6" w:space="0" w:color="auto"/>
              <w:bottom w:val="single" w:sz="12" w:space="0" w:color="auto"/>
              <w:right w:val="single" w:sz="12" w:space="0" w:color="auto"/>
            </w:tcBorders>
          </w:tcPr>
          <w:p w14:paraId="5D65763C"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25 POINTS</w:t>
            </w:r>
          </w:p>
        </w:tc>
      </w:tr>
    </w:tbl>
    <w:p w14:paraId="794CC2C9" w14:textId="77777777" w:rsidR="00540CEE" w:rsidRPr="007E1F19" w:rsidRDefault="00540CEE" w:rsidP="007E1F19">
      <w:pPr>
        <w:spacing w:after="0" w:line="240" w:lineRule="auto"/>
        <w:rPr>
          <w:rFonts w:ascii="Arial" w:eastAsia="Times New Roman" w:hAnsi="Arial" w:cs="Arial"/>
          <w:sz w:val="24"/>
          <w:szCs w:val="24"/>
        </w:rPr>
      </w:pPr>
    </w:p>
    <w:tbl>
      <w:tblPr>
        <w:tblW w:w="10398" w:type="dxa"/>
        <w:tblInd w:w="150" w:type="dxa"/>
        <w:tblLayout w:type="fixed"/>
        <w:tblLook w:val="0000" w:firstRow="0" w:lastRow="0" w:firstColumn="0" w:lastColumn="0" w:noHBand="0" w:noVBand="0"/>
      </w:tblPr>
      <w:tblGrid>
        <w:gridCol w:w="8508"/>
        <w:gridCol w:w="1890"/>
      </w:tblGrid>
      <w:tr w:rsidR="00540CEE" w:rsidRPr="007E1F19" w14:paraId="14663F6D" w14:textId="77777777" w:rsidTr="00026B55">
        <w:trPr>
          <w:cantSplit/>
        </w:trPr>
        <w:tc>
          <w:tcPr>
            <w:tcW w:w="8508" w:type="dxa"/>
            <w:tcBorders>
              <w:top w:val="single" w:sz="12" w:space="0" w:color="auto"/>
              <w:left w:val="single" w:sz="12" w:space="0" w:color="auto"/>
              <w:bottom w:val="single" w:sz="12" w:space="0" w:color="auto"/>
              <w:right w:val="single" w:sz="6" w:space="0" w:color="auto"/>
            </w:tcBorders>
          </w:tcPr>
          <w:p w14:paraId="10D99242"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Proposer’s compensation is reasonable, according to their qualifications, such as experience, skills, abilities, and education.</w:t>
            </w:r>
          </w:p>
          <w:p w14:paraId="05CC9D8F" w14:textId="77777777" w:rsidR="00540CEE" w:rsidRPr="007E1F19" w:rsidRDefault="00540CEE" w:rsidP="007E1F19">
            <w:pPr>
              <w:spacing w:after="0" w:line="240" w:lineRule="auto"/>
              <w:rPr>
                <w:rFonts w:ascii="Arial" w:eastAsia="Times New Roman" w:hAnsi="Arial" w:cs="Arial"/>
                <w:sz w:val="24"/>
                <w:szCs w:val="24"/>
              </w:rPr>
            </w:pPr>
          </w:p>
          <w:p w14:paraId="15C5378A" w14:textId="77777777" w:rsidR="00540CEE" w:rsidRPr="007E1F19" w:rsidRDefault="00540CEE" w:rsidP="007E1F19">
            <w:pPr>
              <w:spacing w:after="0" w:line="240" w:lineRule="auto"/>
              <w:ind w:left="750" w:hanging="360"/>
              <w:rPr>
                <w:rFonts w:ascii="Arial" w:eastAsia="Times New Roman" w:hAnsi="Arial" w:cs="Arial"/>
                <w:sz w:val="24"/>
                <w:szCs w:val="24"/>
                <w:u w:val="single"/>
              </w:rPr>
            </w:pPr>
            <w:r w:rsidRPr="007E1F19">
              <w:rPr>
                <w:rFonts w:ascii="Arial" w:eastAsia="Times New Roman" w:hAnsi="Arial" w:cs="Arial"/>
                <w:sz w:val="24"/>
                <w:szCs w:val="24"/>
                <w:u w:val="single"/>
              </w:rPr>
              <w:t>Considerations:</w:t>
            </w:r>
          </w:p>
          <w:p w14:paraId="49F072A3" w14:textId="77777777" w:rsidR="00540CEE" w:rsidRPr="007E1F19" w:rsidRDefault="00540CEE" w:rsidP="007E1F19">
            <w:pPr>
              <w:spacing w:after="0" w:line="240" w:lineRule="auto"/>
              <w:ind w:left="750" w:hanging="360"/>
              <w:rPr>
                <w:rFonts w:ascii="Arial" w:eastAsia="Times New Roman" w:hAnsi="Arial" w:cs="Arial"/>
                <w:sz w:val="24"/>
                <w:szCs w:val="24"/>
                <w:u w:val="single"/>
              </w:rPr>
            </w:pPr>
          </w:p>
          <w:p w14:paraId="286AB853" w14:textId="77777777" w:rsidR="00540CEE" w:rsidRPr="007E1F19" w:rsidRDefault="00540CEE" w:rsidP="007E1F19">
            <w:pPr>
              <w:numPr>
                <w:ilvl w:val="0"/>
                <w:numId w:val="29"/>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 xml:space="preserve">Proposer’s cost seems reasonable </w:t>
            </w:r>
          </w:p>
          <w:p w14:paraId="212E0B37" w14:textId="41C2DB3E" w:rsidR="00540CEE" w:rsidRPr="007E1F19" w:rsidRDefault="00540CEE" w:rsidP="007E1F19">
            <w:pPr>
              <w:numPr>
                <w:ilvl w:val="0"/>
                <w:numId w:val="29"/>
              </w:numPr>
              <w:spacing w:after="0" w:line="240" w:lineRule="auto"/>
              <w:ind w:left="1080"/>
              <w:rPr>
                <w:rFonts w:ascii="Arial" w:eastAsia="Calibri" w:hAnsi="Arial" w:cs="Arial"/>
                <w:sz w:val="24"/>
                <w:szCs w:val="24"/>
              </w:rPr>
            </w:pPr>
            <w:r w:rsidRPr="007E1F19">
              <w:rPr>
                <w:rFonts w:ascii="Arial" w:eastAsia="Calibri" w:hAnsi="Arial" w:cs="Arial"/>
                <w:sz w:val="24"/>
                <w:szCs w:val="24"/>
              </w:rPr>
              <w:t>T</w:t>
            </w:r>
            <w:r w:rsidR="00FE143B" w:rsidRPr="007E1F19">
              <w:rPr>
                <w:rFonts w:ascii="Arial" w:eastAsia="Calibri" w:hAnsi="Arial" w:cs="Arial"/>
                <w:sz w:val="24"/>
                <w:szCs w:val="24"/>
              </w:rPr>
              <w:t xml:space="preserve">he number of  hours a week </w:t>
            </w:r>
            <w:r w:rsidRPr="007E1F19">
              <w:rPr>
                <w:rFonts w:ascii="Arial" w:eastAsia="Calibri" w:hAnsi="Arial" w:cs="Arial"/>
                <w:sz w:val="24"/>
                <w:szCs w:val="24"/>
              </w:rPr>
              <w:t xml:space="preserve">proposer </w:t>
            </w:r>
            <w:r w:rsidR="00FE143B" w:rsidRPr="007E1F19">
              <w:rPr>
                <w:rFonts w:ascii="Arial" w:eastAsia="Calibri" w:hAnsi="Arial" w:cs="Arial"/>
                <w:sz w:val="24"/>
                <w:szCs w:val="24"/>
              </w:rPr>
              <w:t xml:space="preserve">will </w:t>
            </w:r>
            <w:r w:rsidRPr="007E1F19">
              <w:rPr>
                <w:rFonts w:ascii="Arial" w:eastAsia="Calibri" w:hAnsi="Arial" w:cs="Arial"/>
                <w:sz w:val="24"/>
                <w:szCs w:val="24"/>
              </w:rPr>
              <w:t>dedicate to this endeavor is reasonable for the cost proposed</w:t>
            </w:r>
          </w:p>
          <w:p w14:paraId="7E710642" w14:textId="2CB1362D" w:rsidR="00540CEE" w:rsidRPr="007E1F19" w:rsidRDefault="00540CEE" w:rsidP="007E1F19">
            <w:pPr>
              <w:numPr>
                <w:ilvl w:val="0"/>
                <w:numId w:val="29"/>
              </w:num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If proposer is a for-profit entity, profit is separate</w:t>
            </w:r>
            <w:r w:rsidR="00FE143B" w:rsidRPr="007E1F19">
              <w:rPr>
                <w:rFonts w:ascii="Arial" w:eastAsia="Times New Roman" w:hAnsi="Arial" w:cs="Arial"/>
                <w:sz w:val="24"/>
                <w:szCs w:val="24"/>
              </w:rPr>
              <w:t xml:space="preserve">ly stated and does not exceed </w:t>
            </w:r>
            <w:r w:rsidR="005F1F60" w:rsidRPr="007E1F19">
              <w:rPr>
                <w:rFonts w:ascii="Arial" w:eastAsia="Times New Roman" w:hAnsi="Arial" w:cs="Arial"/>
                <w:sz w:val="24"/>
                <w:szCs w:val="24"/>
              </w:rPr>
              <w:t>eight percent (</w:t>
            </w:r>
            <w:r w:rsidR="00FE143B" w:rsidRPr="007E1F19">
              <w:rPr>
                <w:rFonts w:ascii="Arial" w:eastAsia="Times New Roman" w:hAnsi="Arial" w:cs="Arial"/>
                <w:sz w:val="24"/>
                <w:szCs w:val="24"/>
              </w:rPr>
              <w:t>8</w:t>
            </w:r>
            <w:r w:rsidRPr="007E1F19">
              <w:rPr>
                <w:rFonts w:ascii="Arial" w:eastAsia="Times New Roman" w:hAnsi="Arial" w:cs="Arial"/>
                <w:sz w:val="24"/>
                <w:szCs w:val="24"/>
              </w:rPr>
              <w:t>%</w:t>
            </w:r>
            <w:r w:rsidR="005F1F60" w:rsidRPr="007E1F19">
              <w:rPr>
                <w:rFonts w:ascii="Arial" w:eastAsia="Times New Roman" w:hAnsi="Arial" w:cs="Arial"/>
                <w:sz w:val="24"/>
                <w:szCs w:val="24"/>
              </w:rPr>
              <w:t>)</w:t>
            </w:r>
          </w:p>
          <w:p w14:paraId="510A048B" w14:textId="77777777" w:rsidR="00540CEE" w:rsidRPr="007E1F19" w:rsidRDefault="00540CEE" w:rsidP="007E1F19">
            <w:p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or</w:t>
            </w:r>
          </w:p>
          <w:p w14:paraId="085D1800" w14:textId="77777777" w:rsidR="00540CEE" w:rsidRPr="007E1F19" w:rsidRDefault="00540CEE" w:rsidP="007E1F19">
            <w:pPr>
              <w:spacing w:after="0" w:line="240" w:lineRule="auto"/>
              <w:ind w:left="1080"/>
              <w:rPr>
                <w:rFonts w:ascii="Arial" w:eastAsia="Times New Roman" w:hAnsi="Arial" w:cs="Arial"/>
                <w:sz w:val="24"/>
                <w:szCs w:val="24"/>
              </w:rPr>
            </w:pPr>
            <w:r w:rsidRPr="007E1F19">
              <w:rPr>
                <w:rFonts w:ascii="Arial" w:eastAsia="Times New Roman" w:hAnsi="Arial" w:cs="Arial"/>
                <w:sz w:val="24"/>
                <w:szCs w:val="24"/>
              </w:rPr>
              <w:t>Proposer is a Professional organizations charging an hourly rate that compared to other usual and customary rates in the community is reasonable</w:t>
            </w:r>
          </w:p>
          <w:p w14:paraId="766E60C2" w14:textId="1B5F2195" w:rsidR="00540CEE" w:rsidRPr="007E1F19" w:rsidRDefault="009A2FA5" w:rsidP="007E1F19">
            <w:pPr>
              <w:numPr>
                <w:ilvl w:val="0"/>
                <w:numId w:val="29"/>
              </w:num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Other than public or </w:t>
            </w:r>
            <w:r w:rsidR="00540CEE" w:rsidRPr="007E1F19">
              <w:rPr>
                <w:rFonts w:ascii="Arial" w:eastAsia="Times New Roman" w:hAnsi="Arial" w:cs="Arial"/>
                <w:sz w:val="24"/>
                <w:szCs w:val="24"/>
              </w:rPr>
              <w:t>not for profit organizations the quoted rate is an inclusive rate</w:t>
            </w:r>
          </w:p>
          <w:p w14:paraId="0382EB7D" w14:textId="77777777" w:rsidR="00540CEE" w:rsidRPr="007E1F19" w:rsidRDefault="00540CEE" w:rsidP="007E1F19">
            <w:pPr>
              <w:spacing w:after="0" w:line="240" w:lineRule="auto"/>
              <w:ind w:left="720"/>
              <w:rPr>
                <w:rFonts w:ascii="Arial" w:eastAsia="Times New Roman" w:hAnsi="Arial" w:cs="Arial"/>
                <w:sz w:val="24"/>
                <w:szCs w:val="24"/>
              </w:rPr>
            </w:pPr>
          </w:p>
          <w:p w14:paraId="5090DB5F" w14:textId="77777777" w:rsidR="00540CEE" w:rsidRPr="007E1F19" w:rsidRDefault="00540CEE" w:rsidP="007E1F19">
            <w:pPr>
              <w:spacing w:after="0" w:line="240" w:lineRule="auto"/>
              <w:rPr>
                <w:rFonts w:ascii="Arial" w:eastAsia="Times New Roman" w:hAnsi="Arial" w:cs="Arial"/>
                <w:sz w:val="24"/>
                <w:szCs w:val="24"/>
              </w:rPr>
            </w:pPr>
          </w:p>
        </w:tc>
        <w:tc>
          <w:tcPr>
            <w:tcW w:w="1890" w:type="dxa"/>
            <w:tcBorders>
              <w:top w:val="single" w:sz="12" w:space="0" w:color="auto"/>
              <w:left w:val="single" w:sz="6" w:space="0" w:color="auto"/>
              <w:bottom w:val="single" w:sz="12" w:space="0" w:color="auto"/>
              <w:right w:val="single" w:sz="12" w:space="0" w:color="auto"/>
            </w:tcBorders>
          </w:tcPr>
          <w:p w14:paraId="603CB7DB"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Max Pts. 25</w:t>
            </w:r>
          </w:p>
        </w:tc>
      </w:tr>
      <w:tr w:rsidR="00540CEE" w:rsidRPr="007E1F19" w14:paraId="38DFB430" w14:textId="77777777" w:rsidTr="00026B55">
        <w:trPr>
          <w:cantSplit/>
          <w:trHeight w:val="1311"/>
        </w:trPr>
        <w:tc>
          <w:tcPr>
            <w:tcW w:w="8508" w:type="dxa"/>
            <w:tcBorders>
              <w:top w:val="single" w:sz="12" w:space="0" w:color="auto"/>
              <w:left w:val="single" w:sz="12" w:space="0" w:color="auto"/>
              <w:bottom w:val="single" w:sz="12" w:space="0" w:color="auto"/>
              <w:right w:val="single" w:sz="6" w:space="0" w:color="auto"/>
            </w:tcBorders>
          </w:tcPr>
          <w:p w14:paraId="319BFD88" w14:textId="77777777" w:rsidR="00540CEE" w:rsidRPr="007E1F19" w:rsidRDefault="00540CEE" w:rsidP="007E1F19">
            <w:pPr>
              <w:spacing w:after="0" w:line="240" w:lineRule="auto"/>
              <w:rPr>
                <w:rFonts w:ascii="Arial" w:eastAsia="Times New Roman" w:hAnsi="Arial" w:cs="Arial"/>
                <w:sz w:val="24"/>
                <w:szCs w:val="24"/>
                <w:lang w:val="fr-FR"/>
              </w:rPr>
            </w:pPr>
          </w:p>
          <w:p w14:paraId="485A2871" w14:textId="4DC98B59" w:rsidR="00540CEE" w:rsidRPr="007E1F19" w:rsidRDefault="00540CEE" w:rsidP="00314188">
            <w:pPr>
              <w:spacing w:after="0" w:line="240" w:lineRule="auto"/>
              <w:rPr>
                <w:rFonts w:ascii="Arial" w:eastAsia="Times New Roman" w:hAnsi="Arial" w:cs="Arial"/>
                <w:sz w:val="24"/>
                <w:szCs w:val="24"/>
                <w:lang w:val="fr-FR"/>
              </w:rPr>
            </w:pPr>
            <w:r w:rsidRPr="007E1F19">
              <w:rPr>
                <w:rFonts w:ascii="Arial" w:eastAsia="Times New Roman" w:hAnsi="Arial" w:cs="Arial"/>
                <w:sz w:val="24"/>
                <w:szCs w:val="24"/>
                <w:lang w:val="fr-FR"/>
              </w:rPr>
              <w:t xml:space="preserve">RFQ Section: </w:t>
            </w:r>
            <w:r w:rsidR="00B13384" w:rsidRPr="007E1F19">
              <w:rPr>
                <w:rFonts w:ascii="Arial" w:eastAsia="Times New Roman" w:hAnsi="Arial" w:cs="Arial"/>
                <w:sz w:val="24"/>
                <w:szCs w:val="24"/>
              </w:rPr>
              <w:t>Industry Partnership</w:t>
            </w:r>
            <w:r w:rsidRPr="007E1F19">
              <w:rPr>
                <w:rFonts w:ascii="Arial" w:eastAsia="Times New Roman" w:hAnsi="Arial" w:cs="Arial"/>
                <w:sz w:val="24"/>
                <w:szCs w:val="24"/>
              </w:rPr>
              <w:t xml:space="preserve"> Cost</w:t>
            </w:r>
          </w:p>
        </w:tc>
        <w:tc>
          <w:tcPr>
            <w:tcW w:w="1890" w:type="dxa"/>
            <w:tcBorders>
              <w:top w:val="single" w:sz="12" w:space="0" w:color="auto"/>
              <w:left w:val="single" w:sz="6" w:space="0" w:color="auto"/>
              <w:bottom w:val="single" w:sz="12" w:space="0" w:color="auto"/>
              <w:right w:val="single" w:sz="12" w:space="0" w:color="auto"/>
            </w:tcBorders>
          </w:tcPr>
          <w:p w14:paraId="45CE4F51" w14:textId="77777777" w:rsidR="00540CEE" w:rsidRPr="007E1F19" w:rsidRDefault="00540CEE" w:rsidP="007E1F19">
            <w:pPr>
              <w:spacing w:after="0" w:line="240" w:lineRule="auto"/>
              <w:rPr>
                <w:rFonts w:ascii="Arial" w:eastAsia="Times New Roman" w:hAnsi="Arial" w:cs="Arial"/>
                <w:sz w:val="24"/>
                <w:szCs w:val="24"/>
                <w:lang w:val="fr-FR"/>
              </w:rPr>
            </w:pPr>
          </w:p>
          <w:p w14:paraId="16C5AF38"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Rater’s Pts: ___</w:t>
            </w:r>
          </w:p>
        </w:tc>
      </w:tr>
    </w:tbl>
    <w:p w14:paraId="79105BCB" w14:textId="77777777" w:rsidR="00540CEE" w:rsidRPr="007E1F19" w:rsidRDefault="00540CEE" w:rsidP="007E1F19">
      <w:pPr>
        <w:spacing w:after="0" w:line="240" w:lineRule="auto"/>
        <w:rPr>
          <w:rFonts w:ascii="Arial" w:eastAsia="Times New Roman" w:hAnsi="Arial" w:cs="Arial"/>
          <w:sz w:val="24"/>
          <w:szCs w:val="24"/>
        </w:rPr>
      </w:pPr>
    </w:p>
    <w:p w14:paraId="039E6A18"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STAFF COMMENTS:</w:t>
      </w:r>
    </w:p>
    <w:p w14:paraId="6F58CB32" w14:textId="77777777" w:rsidR="00540CEE" w:rsidRPr="007E1F19" w:rsidRDefault="00540CEE" w:rsidP="007E1F19">
      <w:pPr>
        <w:spacing w:after="0" w:line="240" w:lineRule="auto"/>
        <w:rPr>
          <w:rFonts w:ascii="Arial" w:eastAsia="Times New Roman" w:hAnsi="Arial" w:cs="Arial"/>
          <w:sz w:val="24"/>
          <w:szCs w:val="24"/>
        </w:rPr>
      </w:pPr>
    </w:p>
    <w:p w14:paraId="3C782B02" w14:textId="77777777" w:rsidR="00540CEE" w:rsidRPr="007E1F19" w:rsidRDefault="00540CEE" w:rsidP="007E1F19">
      <w:pPr>
        <w:spacing w:after="0" w:line="240" w:lineRule="auto"/>
        <w:rPr>
          <w:rFonts w:ascii="Arial" w:eastAsia="Times New Roman" w:hAnsi="Arial" w:cs="Arial"/>
          <w:sz w:val="24"/>
          <w:szCs w:val="24"/>
        </w:rPr>
      </w:pPr>
    </w:p>
    <w:p w14:paraId="6916D0A7" w14:textId="77777777" w:rsidR="00540CEE" w:rsidRPr="007E1F19" w:rsidRDefault="00540CEE" w:rsidP="007E1F19">
      <w:pPr>
        <w:spacing w:after="0" w:line="240" w:lineRule="auto"/>
        <w:rPr>
          <w:rFonts w:ascii="Arial" w:eastAsia="Times New Roman" w:hAnsi="Arial" w:cs="Arial"/>
          <w:sz w:val="24"/>
          <w:szCs w:val="24"/>
        </w:rPr>
      </w:pPr>
    </w:p>
    <w:p w14:paraId="2B4F8A35" w14:textId="77777777" w:rsidR="00540CEE" w:rsidRPr="007E1F19" w:rsidRDefault="00540CEE" w:rsidP="007E1F19">
      <w:pPr>
        <w:spacing w:after="0" w:line="240" w:lineRule="auto"/>
        <w:rPr>
          <w:rFonts w:ascii="Arial" w:eastAsia="Times New Roman" w:hAnsi="Arial" w:cs="Arial"/>
          <w:sz w:val="24"/>
          <w:szCs w:val="24"/>
        </w:rPr>
      </w:pPr>
    </w:p>
    <w:p w14:paraId="2575F08B" w14:textId="77777777" w:rsidR="00540CEE" w:rsidRPr="007E1F19" w:rsidRDefault="00540CEE" w:rsidP="007E1F19">
      <w:pPr>
        <w:spacing w:after="0" w:line="240" w:lineRule="auto"/>
        <w:rPr>
          <w:rFonts w:ascii="Arial" w:eastAsia="Times New Roman" w:hAnsi="Arial" w:cs="Arial"/>
          <w:sz w:val="24"/>
          <w:szCs w:val="24"/>
        </w:rPr>
      </w:pPr>
    </w:p>
    <w:p w14:paraId="3899BD71" w14:textId="77777777" w:rsidR="00540CEE" w:rsidRPr="007E1F19" w:rsidRDefault="00540CEE" w:rsidP="007E1F19">
      <w:pPr>
        <w:spacing w:after="0" w:line="240" w:lineRule="auto"/>
        <w:rPr>
          <w:rFonts w:ascii="Arial" w:eastAsia="Times New Roman" w:hAnsi="Arial" w:cs="Arial"/>
          <w:sz w:val="24"/>
          <w:szCs w:val="24"/>
        </w:rPr>
      </w:pPr>
    </w:p>
    <w:p w14:paraId="7D0573AF" w14:textId="77777777" w:rsidR="00540CEE" w:rsidRPr="007E1F19" w:rsidRDefault="00540CEE" w:rsidP="007E1F19">
      <w:pPr>
        <w:spacing w:after="0" w:line="240" w:lineRule="auto"/>
        <w:rPr>
          <w:rFonts w:ascii="Arial" w:eastAsia="Times New Roman" w:hAnsi="Arial" w:cs="Arial"/>
          <w:sz w:val="24"/>
          <w:szCs w:val="24"/>
        </w:rPr>
      </w:pPr>
    </w:p>
    <w:p w14:paraId="55340665" w14:textId="77777777" w:rsidR="00540CEE" w:rsidRPr="007E1F19" w:rsidRDefault="00540CEE" w:rsidP="007E1F19">
      <w:pPr>
        <w:spacing w:after="0" w:line="240" w:lineRule="auto"/>
        <w:rPr>
          <w:rFonts w:ascii="Arial" w:eastAsia="Times New Roman" w:hAnsi="Arial" w:cs="Arial"/>
          <w:sz w:val="24"/>
          <w:szCs w:val="24"/>
        </w:rPr>
      </w:pPr>
    </w:p>
    <w:p w14:paraId="47E63A6A" w14:textId="77777777" w:rsidR="00540CEE" w:rsidRPr="007E1F19" w:rsidRDefault="00540CEE" w:rsidP="007E1F19">
      <w:pPr>
        <w:spacing w:after="0" w:line="240" w:lineRule="auto"/>
        <w:rPr>
          <w:rFonts w:ascii="Arial" w:eastAsia="Times New Roman" w:hAnsi="Arial" w:cs="Arial"/>
          <w:sz w:val="24"/>
          <w:szCs w:val="24"/>
        </w:rPr>
      </w:pPr>
    </w:p>
    <w:p w14:paraId="665BD9A9" w14:textId="77777777" w:rsidR="00540CEE" w:rsidRPr="007E1F19" w:rsidRDefault="00540CEE" w:rsidP="007E1F19">
      <w:pPr>
        <w:spacing w:after="0" w:line="240" w:lineRule="auto"/>
        <w:rPr>
          <w:rFonts w:ascii="Arial" w:eastAsia="Times New Roman" w:hAnsi="Arial" w:cs="Arial"/>
          <w:sz w:val="24"/>
          <w:szCs w:val="24"/>
        </w:rPr>
      </w:pPr>
      <w:r w:rsidRPr="007E1F19">
        <w:rPr>
          <w:rFonts w:ascii="Arial" w:eastAsia="Times New Roman" w:hAnsi="Arial" w:cs="Arial"/>
          <w:sz w:val="24"/>
          <w:szCs w:val="24"/>
        </w:rPr>
        <w:t>RFQ—TOTAL POINTS: ______</w:t>
      </w:r>
    </w:p>
    <w:p w14:paraId="59CC9D13" w14:textId="77777777" w:rsidR="00540CEE" w:rsidRPr="007E1F19" w:rsidRDefault="00540CEE" w:rsidP="007E1F19">
      <w:pPr>
        <w:spacing w:after="0" w:line="240" w:lineRule="auto"/>
        <w:rPr>
          <w:rFonts w:ascii="Arial" w:hAnsi="Arial" w:cs="Arial"/>
          <w:sz w:val="24"/>
          <w:szCs w:val="24"/>
        </w:rPr>
      </w:pPr>
    </w:p>
    <w:bookmarkEnd w:id="3"/>
    <w:p w14:paraId="317322DF" w14:textId="77777777" w:rsidR="00580C2A" w:rsidRPr="007E1F19" w:rsidRDefault="00580C2A" w:rsidP="007E1F19">
      <w:pPr>
        <w:pStyle w:val="NoSpacing"/>
        <w:rPr>
          <w:rFonts w:ascii="Arial" w:hAnsi="Arial" w:cs="Arial"/>
          <w:sz w:val="24"/>
          <w:szCs w:val="24"/>
        </w:rPr>
      </w:pPr>
    </w:p>
    <w:sectPr w:rsidR="00580C2A" w:rsidRPr="007E1F19" w:rsidSect="007110B6">
      <w:headerReference w:type="default" r:id="rId15"/>
      <w:footerReference w:type="default" r:id="rId16"/>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3F4A8" w14:textId="77777777" w:rsidR="00A23D84" w:rsidRDefault="00A23D84" w:rsidP="0011434A">
      <w:pPr>
        <w:spacing w:after="0" w:line="240" w:lineRule="auto"/>
      </w:pPr>
      <w:r>
        <w:separator/>
      </w:r>
    </w:p>
  </w:endnote>
  <w:endnote w:type="continuationSeparator" w:id="0">
    <w:p w14:paraId="1D74061D" w14:textId="77777777" w:rsidR="00A23D84" w:rsidRDefault="00A23D84" w:rsidP="0011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695772"/>
      <w:docPartObj>
        <w:docPartGallery w:val="Page Numbers (Bottom of Page)"/>
        <w:docPartUnique/>
      </w:docPartObj>
    </w:sdtPr>
    <w:sdtEndPr>
      <w:rPr>
        <w:color w:val="7F7F7F" w:themeColor="background1" w:themeShade="7F"/>
        <w:spacing w:val="60"/>
      </w:rPr>
    </w:sdtEndPr>
    <w:sdtContent>
      <w:p w14:paraId="19795D21" w14:textId="4F38F8B9" w:rsidR="00C20CB4" w:rsidRPr="00C20CB4" w:rsidRDefault="00942C1C" w:rsidP="00942C1C">
        <w:pPr>
          <w:pStyle w:val="Footer"/>
          <w:pBdr>
            <w:top w:val="single" w:sz="4" w:space="1" w:color="D9D9D9" w:themeColor="background1" w:themeShade="D9"/>
          </w:pBdr>
          <w:jc w:val="right"/>
        </w:pPr>
        <w:r>
          <w:t xml:space="preserve">Manufacturing and Supply Chain Industry Partnership RFQ 2025   </w:t>
        </w:r>
        <w:r>
          <w:tab/>
        </w:r>
        <w:r w:rsidR="00283711">
          <w:fldChar w:fldCharType="begin"/>
        </w:r>
        <w:r w:rsidR="00283711">
          <w:instrText xml:space="preserve"> PAGE   \* MERGEFORMAT </w:instrText>
        </w:r>
        <w:r w:rsidR="00283711">
          <w:fldChar w:fldCharType="separate"/>
        </w:r>
        <w:r w:rsidR="003A0EB2">
          <w:rPr>
            <w:noProof/>
          </w:rPr>
          <w:t>17</w:t>
        </w:r>
        <w:r w:rsidR="00283711">
          <w:rPr>
            <w:noProof/>
          </w:rPr>
          <w:fldChar w:fldCharType="end"/>
        </w:r>
        <w:r w:rsidR="00283711">
          <w:t xml:space="preserve"> | </w:t>
        </w:r>
        <w:r w:rsidR="00283711">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39539"/>
      <w:docPartObj>
        <w:docPartGallery w:val="Page Numbers (Bottom of Page)"/>
        <w:docPartUnique/>
      </w:docPartObj>
    </w:sdtPr>
    <w:sdtEndPr>
      <w:rPr>
        <w:color w:val="7F7F7F" w:themeColor="background1" w:themeShade="7F"/>
        <w:spacing w:val="60"/>
      </w:rPr>
    </w:sdtEndPr>
    <w:sdtContent>
      <w:p w14:paraId="0D3781FB" w14:textId="0F1398D3" w:rsidR="00283711" w:rsidRDefault="00447A93">
        <w:pPr>
          <w:pStyle w:val="Footer"/>
          <w:pBdr>
            <w:top w:val="single" w:sz="4" w:space="1" w:color="D9D9D9" w:themeColor="background1" w:themeShade="D9"/>
          </w:pBdr>
          <w:jc w:val="right"/>
        </w:pPr>
        <w:r>
          <w:t xml:space="preserve">Manufacturing and Supply Chain Industry Partnership RFQ 2025  </w:t>
        </w:r>
        <w:r>
          <w:tab/>
        </w:r>
        <w:r>
          <w:t xml:space="preserve"> </w:t>
        </w:r>
        <w:r w:rsidR="00283711">
          <w:fldChar w:fldCharType="begin"/>
        </w:r>
        <w:r w:rsidR="00283711">
          <w:instrText xml:space="preserve"> PAGE   \* MERGEFORMAT </w:instrText>
        </w:r>
        <w:r w:rsidR="00283711">
          <w:fldChar w:fldCharType="separate"/>
        </w:r>
        <w:r w:rsidR="003A0EB2">
          <w:rPr>
            <w:noProof/>
          </w:rPr>
          <w:t>18</w:t>
        </w:r>
        <w:r w:rsidR="00283711">
          <w:rPr>
            <w:noProof/>
          </w:rPr>
          <w:fldChar w:fldCharType="end"/>
        </w:r>
        <w:r w:rsidR="00283711">
          <w:t xml:space="preserve"> | </w:t>
        </w:r>
        <w:r w:rsidR="00283711">
          <w:rPr>
            <w:color w:val="7F7F7F" w:themeColor="background1" w:themeShade="7F"/>
            <w:spacing w:val="60"/>
          </w:rPr>
          <w:t>Page</w:t>
        </w:r>
      </w:p>
    </w:sdtContent>
  </w:sdt>
  <w:p w14:paraId="18684A3C" w14:textId="77777777" w:rsidR="00283711" w:rsidRDefault="0028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63360"/>
      <w:docPartObj>
        <w:docPartGallery w:val="Page Numbers (Bottom of Page)"/>
        <w:docPartUnique/>
      </w:docPartObj>
    </w:sdtPr>
    <w:sdtEndPr>
      <w:rPr>
        <w:color w:val="7F7F7F" w:themeColor="background1" w:themeShade="7F"/>
        <w:spacing w:val="60"/>
      </w:rPr>
    </w:sdtEndPr>
    <w:sdtContent>
      <w:p w14:paraId="2451354B" w14:textId="2E16DB78" w:rsidR="00283711" w:rsidRDefault="00447A93">
        <w:pPr>
          <w:pStyle w:val="Footer"/>
          <w:pBdr>
            <w:top w:val="single" w:sz="4" w:space="1" w:color="D9D9D9" w:themeColor="background1" w:themeShade="D9"/>
          </w:pBdr>
          <w:jc w:val="right"/>
        </w:pPr>
        <w:r>
          <w:t xml:space="preserve">Manufacturing and Supply Chain Industry Partnership RFQ 2025   </w:t>
        </w:r>
        <w:r>
          <w:tab/>
        </w:r>
        <w:r w:rsidR="00283711">
          <w:fldChar w:fldCharType="begin"/>
        </w:r>
        <w:r w:rsidR="00283711">
          <w:instrText xml:space="preserve"> PAGE   \* MERGEFORMAT </w:instrText>
        </w:r>
        <w:r w:rsidR="00283711">
          <w:fldChar w:fldCharType="separate"/>
        </w:r>
        <w:r w:rsidR="003A0EB2">
          <w:rPr>
            <w:noProof/>
          </w:rPr>
          <w:t>22</w:t>
        </w:r>
        <w:r w:rsidR="00283711">
          <w:rPr>
            <w:noProof/>
          </w:rPr>
          <w:fldChar w:fldCharType="end"/>
        </w:r>
        <w:r w:rsidR="00283711">
          <w:t xml:space="preserve"> | </w:t>
        </w:r>
        <w:r w:rsidR="00283711">
          <w:rPr>
            <w:color w:val="7F7F7F" w:themeColor="background1" w:themeShade="7F"/>
            <w:spacing w:val="60"/>
          </w:rPr>
          <w:t>Page</w:t>
        </w:r>
      </w:p>
    </w:sdtContent>
  </w:sdt>
  <w:p w14:paraId="0BCD5E99" w14:textId="77777777" w:rsidR="00A23D84" w:rsidRDefault="00A2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B828" w14:textId="77777777" w:rsidR="00A23D84" w:rsidRDefault="00A23D84" w:rsidP="0011434A">
      <w:pPr>
        <w:spacing w:after="0" w:line="240" w:lineRule="auto"/>
      </w:pPr>
      <w:r>
        <w:separator/>
      </w:r>
    </w:p>
  </w:footnote>
  <w:footnote w:type="continuationSeparator" w:id="0">
    <w:p w14:paraId="0D07E677" w14:textId="77777777" w:rsidR="00A23D84" w:rsidRDefault="00A23D84" w:rsidP="0011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29DB" w14:textId="77777777" w:rsidR="00A23D84" w:rsidRDefault="00A23D84">
    <w:pPr>
      <w:pStyle w:val="Header"/>
      <w:rPr>
        <w:noProof/>
      </w:rPr>
    </w:pPr>
  </w:p>
  <w:p w14:paraId="6AFA6683" w14:textId="77777777" w:rsidR="00A23D84" w:rsidRDefault="00A2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D9"/>
    <w:multiLevelType w:val="hybridMultilevel"/>
    <w:tmpl w:val="296EAC38"/>
    <w:lvl w:ilvl="0" w:tplc="C83AE6A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0C000B6"/>
    <w:multiLevelType w:val="hybridMultilevel"/>
    <w:tmpl w:val="65FE1FB2"/>
    <w:lvl w:ilvl="0" w:tplc="5080BAC4">
      <w:start w:val="1"/>
      <w:numFmt w:val="upperLetter"/>
      <w:lvlText w:val="%1."/>
      <w:lvlJc w:val="left"/>
      <w:pPr>
        <w:ind w:left="720" w:hanging="360"/>
      </w:pPr>
      <w:rPr>
        <w:rFonts w:hint="default"/>
        <w:sz w:val="24"/>
      </w:rPr>
    </w:lvl>
    <w:lvl w:ilvl="1" w:tplc="DF28BB56">
      <w:start w:val="1"/>
      <w:numFmt w:val="lowerLetter"/>
      <w:lvlText w:val="%2."/>
      <w:lvlJc w:val="left"/>
      <w:pPr>
        <w:ind w:left="1440" w:hanging="360"/>
      </w:pPr>
      <w:rPr>
        <w:color w:val="auto"/>
      </w:rPr>
    </w:lvl>
    <w:lvl w:ilvl="2" w:tplc="B4FE2A58">
      <w:start w:val="1"/>
      <w:numFmt w:val="lowerRoman"/>
      <w:lvlText w:val="%3."/>
      <w:lvlJc w:val="right"/>
      <w:pPr>
        <w:ind w:left="2160" w:hanging="180"/>
      </w:pPr>
      <w:rPr>
        <w:rFonts w:hint="default"/>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2BF"/>
    <w:multiLevelType w:val="hybridMultilevel"/>
    <w:tmpl w:val="3F8C70F4"/>
    <w:lvl w:ilvl="0" w:tplc="0409000F">
      <w:start w:val="1"/>
      <w:numFmt w:val="decimal"/>
      <w:lvlText w:val="%1."/>
      <w:lvlJc w:val="left"/>
      <w:pPr>
        <w:ind w:left="2160" w:hanging="360"/>
      </w:pPr>
      <w:rPr>
        <w:rFonts w:hint="default"/>
        <w:color w:val="000000" w:themeColor="text1"/>
      </w:rPr>
    </w:lvl>
    <w:lvl w:ilvl="1" w:tplc="04090019">
      <w:start w:val="1"/>
      <w:numFmt w:val="lowerLetter"/>
      <w:lvlText w:val="%2."/>
      <w:lvlJc w:val="left"/>
      <w:pPr>
        <w:ind w:left="2880" w:hanging="360"/>
      </w:p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2E41FAE"/>
    <w:multiLevelType w:val="hybridMultilevel"/>
    <w:tmpl w:val="72EA062A"/>
    <w:lvl w:ilvl="0" w:tplc="F08CEB02">
      <w:start w:val="1"/>
      <w:numFmt w:val="upperLetter"/>
      <w:lvlText w:val="%1."/>
      <w:lvlJc w:val="left"/>
      <w:pPr>
        <w:ind w:left="720" w:hanging="360"/>
      </w:pPr>
      <w:rPr>
        <w:rFonts w:ascii="Arial" w:hAnsi="Arial" w:cs="Arial" w:hint="default"/>
        <w:sz w:val="24"/>
        <w:szCs w:val="24"/>
      </w:rPr>
    </w:lvl>
    <w:lvl w:ilvl="1" w:tplc="C102EB74">
      <w:start w:val="1"/>
      <w:numFmt w:val="lowerLetter"/>
      <w:lvlText w:val="%2."/>
      <w:lvlJc w:val="left"/>
      <w:pPr>
        <w:ind w:left="1260" w:hanging="360"/>
      </w:pPr>
      <w:rPr>
        <w:rFonts w:cs="Times New Roman" w:hint="default"/>
        <w:b w:val="0"/>
        <w:caps w:val="0"/>
      </w:rPr>
    </w:lvl>
    <w:lvl w:ilvl="2" w:tplc="BB1CBBF4">
      <w:start w:val="13"/>
      <w:numFmt w:val="decimal"/>
      <w:lvlText w:val="%3."/>
      <w:lvlJc w:val="left"/>
      <w:pPr>
        <w:ind w:left="360" w:hanging="360"/>
      </w:pPr>
      <w:rPr>
        <w:rFonts w:ascii="Arial" w:hAnsi="Arial" w:cs="Arial" w:hint="default"/>
        <w:b w:val="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A4794"/>
    <w:multiLevelType w:val="hybridMultilevel"/>
    <w:tmpl w:val="D676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A4781"/>
    <w:multiLevelType w:val="hybridMultilevel"/>
    <w:tmpl w:val="B8BEF502"/>
    <w:lvl w:ilvl="0" w:tplc="12FC983C">
      <w:start w:val="1"/>
      <w:numFmt w:val="upperLetter"/>
      <w:lvlText w:val="%1."/>
      <w:lvlJc w:val="left"/>
      <w:pPr>
        <w:ind w:left="860" w:hanging="360"/>
        <w:jc w:val="left"/>
      </w:pPr>
      <w:rPr>
        <w:rFonts w:ascii="Arial" w:eastAsia="Arial" w:hAnsi="Arial" w:cs="Arial" w:hint="default"/>
        <w:b w:val="0"/>
        <w:bCs w:val="0"/>
        <w:i w:val="0"/>
        <w:iCs w:val="0"/>
        <w:spacing w:val="0"/>
        <w:w w:val="100"/>
        <w:sz w:val="24"/>
        <w:szCs w:val="24"/>
        <w:lang w:val="en-US" w:eastAsia="en-US" w:bidi="ar-SA"/>
      </w:rPr>
    </w:lvl>
    <w:lvl w:ilvl="1" w:tplc="9CC6DBF2">
      <w:start w:val="1"/>
      <w:numFmt w:val="decimal"/>
      <w:lvlText w:val="%2."/>
      <w:lvlJc w:val="left"/>
      <w:pPr>
        <w:ind w:left="1580" w:hanging="720"/>
        <w:jc w:val="left"/>
      </w:pPr>
      <w:rPr>
        <w:rFonts w:ascii="Arial" w:eastAsia="Arial" w:hAnsi="Arial" w:cs="Arial" w:hint="default"/>
        <w:b w:val="0"/>
        <w:bCs w:val="0"/>
        <w:i w:val="0"/>
        <w:iCs w:val="0"/>
        <w:spacing w:val="0"/>
        <w:w w:val="100"/>
        <w:sz w:val="24"/>
        <w:szCs w:val="24"/>
        <w:lang w:val="en-US" w:eastAsia="en-US" w:bidi="ar-SA"/>
      </w:rPr>
    </w:lvl>
    <w:lvl w:ilvl="2" w:tplc="61E27882">
      <w:numFmt w:val="bullet"/>
      <w:lvlText w:val="•"/>
      <w:lvlJc w:val="left"/>
      <w:pPr>
        <w:ind w:left="2515" w:hanging="720"/>
      </w:pPr>
      <w:rPr>
        <w:rFonts w:hint="default"/>
        <w:lang w:val="en-US" w:eastAsia="en-US" w:bidi="ar-SA"/>
      </w:rPr>
    </w:lvl>
    <w:lvl w:ilvl="3" w:tplc="B54010F8">
      <w:numFmt w:val="bullet"/>
      <w:lvlText w:val="•"/>
      <w:lvlJc w:val="left"/>
      <w:pPr>
        <w:ind w:left="3451" w:hanging="720"/>
      </w:pPr>
      <w:rPr>
        <w:rFonts w:hint="default"/>
        <w:lang w:val="en-US" w:eastAsia="en-US" w:bidi="ar-SA"/>
      </w:rPr>
    </w:lvl>
    <w:lvl w:ilvl="4" w:tplc="4EE63DB0">
      <w:numFmt w:val="bullet"/>
      <w:lvlText w:val="•"/>
      <w:lvlJc w:val="left"/>
      <w:pPr>
        <w:ind w:left="4386" w:hanging="720"/>
      </w:pPr>
      <w:rPr>
        <w:rFonts w:hint="default"/>
        <w:lang w:val="en-US" w:eastAsia="en-US" w:bidi="ar-SA"/>
      </w:rPr>
    </w:lvl>
    <w:lvl w:ilvl="5" w:tplc="E6FCFC54">
      <w:numFmt w:val="bullet"/>
      <w:lvlText w:val="•"/>
      <w:lvlJc w:val="left"/>
      <w:pPr>
        <w:ind w:left="5322" w:hanging="720"/>
      </w:pPr>
      <w:rPr>
        <w:rFonts w:hint="default"/>
        <w:lang w:val="en-US" w:eastAsia="en-US" w:bidi="ar-SA"/>
      </w:rPr>
    </w:lvl>
    <w:lvl w:ilvl="6" w:tplc="ACEC6DEE">
      <w:numFmt w:val="bullet"/>
      <w:lvlText w:val="•"/>
      <w:lvlJc w:val="left"/>
      <w:pPr>
        <w:ind w:left="6257" w:hanging="720"/>
      </w:pPr>
      <w:rPr>
        <w:rFonts w:hint="default"/>
        <w:lang w:val="en-US" w:eastAsia="en-US" w:bidi="ar-SA"/>
      </w:rPr>
    </w:lvl>
    <w:lvl w:ilvl="7" w:tplc="C8A61A2C">
      <w:numFmt w:val="bullet"/>
      <w:lvlText w:val="•"/>
      <w:lvlJc w:val="left"/>
      <w:pPr>
        <w:ind w:left="7193" w:hanging="720"/>
      </w:pPr>
      <w:rPr>
        <w:rFonts w:hint="default"/>
        <w:lang w:val="en-US" w:eastAsia="en-US" w:bidi="ar-SA"/>
      </w:rPr>
    </w:lvl>
    <w:lvl w:ilvl="8" w:tplc="4D5AE720">
      <w:numFmt w:val="bullet"/>
      <w:lvlText w:val="•"/>
      <w:lvlJc w:val="left"/>
      <w:pPr>
        <w:ind w:left="8128" w:hanging="720"/>
      </w:pPr>
      <w:rPr>
        <w:rFonts w:hint="default"/>
        <w:lang w:val="en-US" w:eastAsia="en-US" w:bidi="ar-SA"/>
      </w:rPr>
    </w:lvl>
  </w:abstractNum>
  <w:abstractNum w:abstractNumId="6" w15:restartNumberingAfterBreak="0">
    <w:nsid w:val="09D550D2"/>
    <w:multiLevelType w:val="hybridMultilevel"/>
    <w:tmpl w:val="2E84DDE0"/>
    <w:lvl w:ilvl="0" w:tplc="8EF84404">
      <w:start w:val="1"/>
      <w:numFmt w:val="lowerLetter"/>
      <w:lvlText w:val="%1."/>
      <w:lvlJc w:val="left"/>
      <w:pPr>
        <w:ind w:left="720" w:hanging="360"/>
      </w:pPr>
      <w:rPr>
        <w:rFonts w:ascii="Arial" w:eastAsia="Times New Roman" w:hAnsi="Arial" w:cs="Times New Roman"/>
      </w:rPr>
    </w:lvl>
    <w:lvl w:ilvl="1" w:tplc="04090013">
      <w:start w:val="1"/>
      <w:numFmt w:val="upperRoman"/>
      <w:lvlText w:val="%2."/>
      <w:lvlJc w:val="right"/>
      <w:pPr>
        <w:ind w:left="1530" w:hanging="360"/>
      </w:pPr>
    </w:lvl>
    <w:lvl w:ilvl="2" w:tplc="2EC0D95A">
      <w:start w:val="2"/>
      <w:numFmt w:val="low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E3E41"/>
    <w:multiLevelType w:val="hybridMultilevel"/>
    <w:tmpl w:val="5588A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24004"/>
    <w:multiLevelType w:val="hybridMultilevel"/>
    <w:tmpl w:val="D4208250"/>
    <w:lvl w:ilvl="0" w:tplc="C518E208">
      <w:start w:val="9"/>
      <w:numFmt w:val="lowerLetter"/>
      <w:lvlText w:val="%1."/>
      <w:lvlJc w:val="left"/>
      <w:pPr>
        <w:ind w:left="1080" w:hanging="360"/>
      </w:pPr>
      <w:rPr>
        <w:rFonts w:eastAsiaTheme="minorHAnsi" w:hint="default"/>
        <w:color w:val="0070C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42796"/>
    <w:multiLevelType w:val="hybridMultilevel"/>
    <w:tmpl w:val="E6528E62"/>
    <w:lvl w:ilvl="0" w:tplc="C13CC602">
      <w:start w:val="1"/>
      <w:numFmt w:val="lowerRoman"/>
      <w:lvlText w:val="%1."/>
      <w:lvlJc w:val="left"/>
      <w:pPr>
        <w:ind w:left="1800" w:hanging="72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1400D5"/>
    <w:multiLevelType w:val="hybridMultilevel"/>
    <w:tmpl w:val="7D886704"/>
    <w:lvl w:ilvl="0" w:tplc="60AE68D0">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01BBD"/>
    <w:multiLevelType w:val="hybridMultilevel"/>
    <w:tmpl w:val="AD3C8520"/>
    <w:lvl w:ilvl="0" w:tplc="15303FFA">
      <w:start w:val="1"/>
      <w:numFmt w:val="lowerLetter"/>
      <w:lvlText w:val="%1."/>
      <w:lvlJc w:val="left"/>
      <w:pPr>
        <w:ind w:left="720" w:hanging="360"/>
      </w:pPr>
      <w:rPr>
        <w:rFonts w:ascii="Arial" w:hAnsi="Arial" w:cs="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60F40"/>
    <w:multiLevelType w:val="hybridMultilevel"/>
    <w:tmpl w:val="F070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548A8"/>
    <w:multiLevelType w:val="hybridMultilevel"/>
    <w:tmpl w:val="31C013BE"/>
    <w:lvl w:ilvl="0" w:tplc="60AE68D0">
      <w:start w:val="1"/>
      <w:numFmt w:val="lowerLetter"/>
      <w:lvlText w:val="%1."/>
      <w:lvlJc w:val="left"/>
      <w:pPr>
        <w:ind w:left="1080" w:hanging="360"/>
      </w:pPr>
      <w:rPr>
        <w:rFonts w:eastAsiaTheme="minorHAnsi" w:hint="default"/>
        <w:color w:val="0070C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814830"/>
    <w:multiLevelType w:val="hybridMultilevel"/>
    <w:tmpl w:val="12E0888C"/>
    <w:lvl w:ilvl="0" w:tplc="1C6CB020">
      <w:start w:val="1"/>
      <w:numFmt w:val="bullet"/>
      <w:lvlText w:val=""/>
      <w:lvlJc w:val="left"/>
      <w:pPr>
        <w:tabs>
          <w:tab w:val="num" w:pos="1110"/>
        </w:tabs>
        <w:ind w:left="1110" w:hanging="360"/>
      </w:pPr>
      <w:rPr>
        <w:rFonts w:ascii="Symbol" w:hAnsi="Symbol" w:hint="default"/>
        <w:b w:val="0"/>
        <w:i w:val="0"/>
        <w:sz w:val="20"/>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15" w15:restartNumberingAfterBreak="0">
    <w:nsid w:val="213A704D"/>
    <w:multiLevelType w:val="hybridMultilevel"/>
    <w:tmpl w:val="00AAD7D6"/>
    <w:lvl w:ilvl="0" w:tplc="04090001">
      <w:start w:val="1"/>
      <w:numFmt w:val="bullet"/>
      <w:lvlText w:val=""/>
      <w:lvlJc w:val="left"/>
      <w:pPr>
        <w:tabs>
          <w:tab w:val="num" w:pos="720"/>
        </w:tabs>
        <w:ind w:left="72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05254"/>
    <w:multiLevelType w:val="hybridMultilevel"/>
    <w:tmpl w:val="C21EA644"/>
    <w:lvl w:ilvl="0" w:tplc="A148B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51A71"/>
    <w:multiLevelType w:val="hybridMultilevel"/>
    <w:tmpl w:val="C1AA0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33339"/>
    <w:multiLevelType w:val="hybridMultilevel"/>
    <w:tmpl w:val="A726E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967F7"/>
    <w:multiLevelType w:val="hybridMultilevel"/>
    <w:tmpl w:val="9072F56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324412BD"/>
    <w:multiLevelType w:val="hybridMultilevel"/>
    <w:tmpl w:val="FFBC9DB8"/>
    <w:lvl w:ilvl="0" w:tplc="0409000B">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1" w15:restartNumberingAfterBreak="0">
    <w:nsid w:val="32871FDA"/>
    <w:multiLevelType w:val="hybridMultilevel"/>
    <w:tmpl w:val="97A4F972"/>
    <w:lvl w:ilvl="0" w:tplc="BBE4CDF4">
      <w:start w:val="4"/>
      <w:numFmt w:val="upp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2" w15:restartNumberingAfterBreak="0">
    <w:nsid w:val="33CA15A6"/>
    <w:multiLevelType w:val="hybridMultilevel"/>
    <w:tmpl w:val="4E068CC4"/>
    <w:lvl w:ilvl="0" w:tplc="8EF84404">
      <w:start w:val="1"/>
      <w:numFmt w:val="lowerLetter"/>
      <w:lvlText w:val="%1."/>
      <w:lvlJc w:val="left"/>
      <w:pPr>
        <w:ind w:left="990" w:hanging="360"/>
      </w:pPr>
      <w:rPr>
        <w:rFonts w:ascii="Arial" w:eastAsia="Times New Roman" w:hAnsi="Arial" w:cs="Times New Roman"/>
      </w:rPr>
    </w:lvl>
    <w:lvl w:ilvl="1" w:tplc="0409001B">
      <w:start w:val="1"/>
      <w:numFmt w:val="lowerRoman"/>
      <w:lvlText w:val="%2."/>
      <w:lvlJc w:val="righ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7CB13EB"/>
    <w:multiLevelType w:val="hybridMultilevel"/>
    <w:tmpl w:val="B2FC0F40"/>
    <w:lvl w:ilvl="0" w:tplc="8EA8269C">
      <w:start w:val="1"/>
      <w:numFmt w:val="decimal"/>
      <w:lvlText w:val="(%1)"/>
      <w:lvlJc w:val="left"/>
      <w:pPr>
        <w:ind w:left="500" w:hanging="361"/>
        <w:jc w:val="left"/>
      </w:pPr>
      <w:rPr>
        <w:rFonts w:ascii="Arial" w:eastAsia="Arial" w:hAnsi="Arial" w:cs="Arial" w:hint="default"/>
        <w:b w:val="0"/>
        <w:bCs w:val="0"/>
        <w:i w:val="0"/>
        <w:iCs w:val="0"/>
        <w:spacing w:val="0"/>
        <w:w w:val="100"/>
        <w:sz w:val="24"/>
        <w:szCs w:val="24"/>
        <w:lang w:val="en-US" w:eastAsia="en-US" w:bidi="ar-SA"/>
      </w:rPr>
    </w:lvl>
    <w:lvl w:ilvl="1" w:tplc="ACC82570">
      <w:numFmt w:val="bullet"/>
      <w:lvlText w:val="•"/>
      <w:lvlJc w:val="left"/>
      <w:pPr>
        <w:ind w:left="1450" w:hanging="361"/>
      </w:pPr>
      <w:rPr>
        <w:rFonts w:hint="default"/>
        <w:lang w:val="en-US" w:eastAsia="en-US" w:bidi="ar-SA"/>
      </w:rPr>
    </w:lvl>
    <w:lvl w:ilvl="2" w:tplc="C480D442">
      <w:numFmt w:val="bullet"/>
      <w:lvlText w:val="•"/>
      <w:lvlJc w:val="left"/>
      <w:pPr>
        <w:ind w:left="2400" w:hanging="361"/>
      </w:pPr>
      <w:rPr>
        <w:rFonts w:hint="default"/>
        <w:lang w:val="en-US" w:eastAsia="en-US" w:bidi="ar-SA"/>
      </w:rPr>
    </w:lvl>
    <w:lvl w:ilvl="3" w:tplc="A8704DC2">
      <w:numFmt w:val="bullet"/>
      <w:lvlText w:val="•"/>
      <w:lvlJc w:val="left"/>
      <w:pPr>
        <w:ind w:left="3350" w:hanging="361"/>
      </w:pPr>
      <w:rPr>
        <w:rFonts w:hint="default"/>
        <w:lang w:val="en-US" w:eastAsia="en-US" w:bidi="ar-SA"/>
      </w:rPr>
    </w:lvl>
    <w:lvl w:ilvl="4" w:tplc="85CC66D4">
      <w:numFmt w:val="bullet"/>
      <w:lvlText w:val="•"/>
      <w:lvlJc w:val="left"/>
      <w:pPr>
        <w:ind w:left="4300" w:hanging="361"/>
      </w:pPr>
      <w:rPr>
        <w:rFonts w:hint="default"/>
        <w:lang w:val="en-US" w:eastAsia="en-US" w:bidi="ar-SA"/>
      </w:rPr>
    </w:lvl>
    <w:lvl w:ilvl="5" w:tplc="2D9C21E6">
      <w:numFmt w:val="bullet"/>
      <w:lvlText w:val="•"/>
      <w:lvlJc w:val="left"/>
      <w:pPr>
        <w:ind w:left="5250" w:hanging="361"/>
      </w:pPr>
      <w:rPr>
        <w:rFonts w:hint="default"/>
        <w:lang w:val="en-US" w:eastAsia="en-US" w:bidi="ar-SA"/>
      </w:rPr>
    </w:lvl>
    <w:lvl w:ilvl="6" w:tplc="FFE45720">
      <w:numFmt w:val="bullet"/>
      <w:lvlText w:val="•"/>
      <w:lvlJc w:val="left"/>
      <w:pPr>
        <w:ind w:left="6200" w:hanging="361"/>
      </w:pPr>
      <w:rPr>
        <w:rFonts w:hint="default"/>
        <w:lang w:val="en-US" w:eastAsia="en-US" w:bidi="ar-SA"/>
      </w:rPr>
    </w:lvl>
    <w:lvl w:ilvl="7" w:tplc="CD3C21BE">
      <w:numFmt w:val="bullet"/>
      <w:lvlText w:val="•"/>
      <w:lvlJc w:val="left"/>
      <w:pPr>
        <w:ind w:left="7150" w:hanging="361"/>
      </w:pPr>
      <w:rPr>
        <w:rFonts w:hint="default"/>
        <w:lang w:val="en-US" w:eastAsia="en-US" w:bidi="ar-SA"/>
      </w:rPr>
    </w:lvl>
    <w:lvl w:ilvl="8" w:tplc="C1902274">
      <w:numFmt w:val="bullet"/>
      <w:lvlText w:val="•"/>
      <w:lvlJc w:val="left"/>
      <w:pPr>
        <w:ind w:left="8100" w:hanging="361"/>
      </w:pPr>
      <w:rPr>
        <w:rFonts w:hint="default"/>
        <w:lang w:val="en-US" w:eastAsia="en-US" w:bidi="ar-SA"/>
      </w:rPr>
    </w:lvl>
  </w:abstractNum>
  <w:abstractNum w:abstractNumId="24" w15:restartNumberingAfterBreak="0">
    <w:nsid w:val="3D366F97"/>
    <w:multiLevelType w:val="hybridMultilevel"/>
    <w:tmpl w:val="28C6B19E"/>
    <w:lvl w:ilvl="0" w:tplc="3EC4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70C71"/>
    <w:multiLevelType w:val="hybridMultilevel"/>
    <w:tmpl w:val="F73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94816"/>
    <w:multiLevelType w:val="hybridMultilevel"/>
    <w:tmpl w:val="52CCB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55DF3"/>
    <w:multiLevelType w:val="hybridMultilevel"/>
    <w:tmpl w:val="FD6A5DE8"/>
    <w:lvl w:ilvl="0" w:tplc="CEEA77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4B53F5"/>
    <w:multiLevelType w:val="hybridMultilevel"/>
    <w:tmpl w:val="4B6A9C50"/>
    <w:lvl w:ilvl="0" w:tplc="51A0E1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AB26BF"/>
    <w:multiLevelType w:val="hybridMultilevel"/>
    <w:tmpl w:val="91B08DD6"/>
    <w:lvl w:ilvl="0" w:tplc="D7E60F26">
      <w:start w:val="2"/>
      <w:numFmt w:val="lowerRoman"/>
      <w:lvlText w:val="%1."/>
      <w:lvlJc w:val="left"/>
      <w:pPr>
        <w:ind w:left="1620" w:hanging="720"/>
      </w:pPr>
      <w:rPr>
        <w:rFonts w:eastAsiaTheme="minorHAnsi" w:hint="default"/>
        <w:color w:val="0070C0"/>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4B262A46"/>
    <w:multiLevelType w:val="hybridMultilevel"/>
    <w:tmpl w:val="62D4B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175AE"/>
    <w:multiLevelType w:val="hybridMultilevel"/>
    <w:tmpl w:val="CF544752"/>
    <w:lvl w:ilvl="0" w:tplc="57385000">
      <w:start w:val="1"/>
      <w:numFmt w:val="lowerLetter"/>
      <w:lvlText w:val="%1."/>
      <w:lvlJc w:val="left"/>
      <w:pPr>
        <w:ind w:left="2160" w:hanging="360"/>
      </w:pPr>
      <w:rPr>
        <w:rFonts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1668AF"/>
    <w:multiLevelType w:val="hybridMultilevel"/>
    <w:tmpl w:val="C456B1CC"/>
    <w:lvl w:ilvl="0" w:tplc="0409000B">
      <w:start w:val="1"/>
      <w:numFmt w:val="bullet"/>
      <w:lvlText w:val=""/>
      <w:lvlJc w:val="left"/>
      <w:pPr>
        <w:tabs>
          <w:tab w:val="num" w:pos="1110"/>
        </w:tabs>
        <w:ind w:left="1110" w:hanging="360"/>
      </w:pPr>
      <w:rPr>
        <w:rFonts w:ascii="Wingdings" w:hAnsi="Wingdings" w:hint="default"/>
        <w:b w:val="0"/>
        <w:i w:val="0"/>
        <w:sz w:val="20"/>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33" w15:restartNumberingAfterBreak="0">
    <w:nsid w:val="5D1C4101"/>
    <w:multiLevelType w:val="multilevel"/>
    <w:tmpl w:val="415861C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414EB"/>
    <w:multiLevelType w:val="hybridMultilevel"/>
    <w:tmpl w:val="195C2658"/>
    <w:lvl w:ilvl="0" w:tplc="0409000F">
      <w:start w:val="2"/>
      <w:numFmt w:val="decimal"/>
      <w:lvlText w:val="%1."/>
      <w:lvlJc w:val="left"/>
      <w:pPr>
        <w:ind w:left="360" w:hanging="360"/>
      </w:pPr>
      <w:rPr>
        <w:rFonts w:hint="default"/>
      </w:rPr>
    </w:lvl>
    <w:lvl w:ilvl="1" w:tplc="6130FBA8">
      <w:start w:val="1"/>
      <w:numFmt w:val="lowerLetter"/>
      <w:lvlText w:val="%2."/>
      <w:lvlJc w:val="left"/>
      <w:pPr>
        <w:ind w:left="1080" w:hanging="360"/>
      </w:pPr>
      <w:rPr>
        <w:color w:val="auto"/>
      </w:rPr>
    </w:lvl>
    <w:lvl w:ilvl="2" w:tplc="CB44A088">
      <w:start w:val="1"/>
      <w:numFmt w:val="decimal"/>
      <w:lvlText w:val="%3."/>
      <w:lvlJc w:val="right"/>
      <w:pPr>
        <w:ind w:left="1800" w:hanging="180"/>
      </w:pPr>
      <w:rPr>
        <w:rFonts w:ascii="Arial" w:eastAsia="Calibri" w:hAnsi="Arial" w:cs="Arial"/>
        <w:b w:val="0"/>
        <w:i w:val="0"/>
      </w:rPr>
    </w:lvl>
    <w:lvl w:ilvl="3" w:tplc="0A2A547A">
      <w:start w:val="2"/>
      <w:numFmt w:val="lowerRoman"/>
      <w:lvlText w:val="%4."/>
      <w:lvlJc w:val="left"/>
      <w:pPr>
        <w:ind w:left="2880" w:hanging="720"/>
      </w:pPr>
      <w:rPr>
        <w:rFonts w:hint="default"/>
        <w:b w:val="0"/>
      </w:rPr>
    </w:lvl>
    <w:lvl w:ilvl="4" w:tplc="559259AC">
      <w:start w:val="1"/>
      <w:numFmt w:val="lowerLetter"/>
      <w:lvlText w:val="%5."/>
      <w:lvlJc w:val="left"/>
      <w:pPr>
        <w:ind w:left="2520" w:hanging="360"/>
      </w:pPr>
      <w:rPr>
        <w:rFonts w:ascii="Arial" w:hAnsi="Arial" w:cs="Arial" w:hint="default"/>
        <w:sz w:val="24"/>
        <w:szCs w:val="24"/>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FF3D18"/>
    <w:multiLevelType w:val="hybridMultilevel"/>
    <w:tmpl w:val="05DC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50483"/>
    <w:multiLevelType w:val="hybridMultilevel"/>
    <w:tmpl w:val="92309F82"/>
    <w:lvl w:ilvl="0" w:tplc="DF28BB56">
      <w:start w:val="1"/>
      <w:numFmt w:val="lowerLetter"/>
      <w:lvlText w:val="%1."/>
      <w:lvlJc w:val="left"/>
      <w:pPr>
        <w:ind w:left="1800" w:hanging="360"/>
      </w:pPr>
      <w:rPr>
        <w:rFonts w:hint="default"/>
        <w:b w:val="0"/>
        <w:i w:val="0"/>
        <w:strike w:val="0"/>
        <w:dstrike w:val="0"/>
        <w:color w:val="auto"/>
        <w:w w:val="95"/>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1D3308"/>
    <w:multiLevelType w:val="hybridMultilevel"/>
    <w:tmpl w:val="E7842F20"/>
    <w:lvl w:ilvl="0" w:tplc="3D88DC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A254E"/>
    <w:multiLevelType w:val="hybridMultilevel"/>
    <w:tmpl w:val="D85E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AB0F31"/>
    <w:multiLevelType w:val="hybridMultilevel"/>
    <w:tmpl w:val="DA8248B2"/>
    <w:lvl w:ilvl="0" w:tplc="0409000B">
      <w:start w:val="1"/>
      <w:numFmt w:val="bullet"/>
      <w:lvlText w:val=""/>
      <w:lvlJc w:val="left"/>
      <w:pPr>
        <w:tabs>
          <w:tab w:val="num" w:pos="1080"/>
        </w:tabs>
        <w:ind w:left="1080" w:hanging="360"/>
      </w:pPr>
      <w:rPr>
        <w:rFonts w:ascii="Wingdings" w:hAnsi="Wingdings" w:hint="default"/>
        <w:b w:val="0"/>
        <w:i w:val="0"/>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3200FA3"/>
    <w:multiLevelType w:val="hybridMultilevel"/>
    <w:tmpl w:val="1006F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1F2E9F"/>
    <w:multiLevelType w:val="hybridMultilevel"/>
    <w:tmpl w:val="8DF6827A"/>
    <w:lvl w:ilvl="0" w:tplc="62141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83307"/>
    <w:multiLevelType w:val="hybridMultilevel"/>
    <w:tmpl w:val="00B21F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46D6C"/>
    <w:multiLevelType w:val="hybridMultilevel"/>
    <w:tmpl w:val="4B94ECA4"/>
    <w:lvl w:ilvl="0" w:tplc="0409000B">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D7853"/>
    <w:multiLevelType w:val="hybridMultilevel"/>
    <w:tmpl w:val="724E9CD4"/>
    <w:lvl w:ilvl="0" w:tplc="E35861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762A2"/>
    <w:multiLevelType w:val="hybridMultilevel"/>
    <w:tmpl w:val="5C72DE8E"/>
    <w:lvl w:ilvl="0" w:tplc="A718B210">
      <w:start w:val="1"/>
      <w:numFmt w:val="decimal"/>
      <w:lvlText w:val="(%1)"/>
      <w:lvlJc w:val="left"/>
      <w:pPr>
        <w:ind w:left="500" w:hanging="360"/>
        <w:jc w:val="left"/>
      </w:pPr>
      <w:rPr>
        <w:rFonts w:ascii="Arial" w:eastAsia="Arial" w:hAnsi="Arial" w:cs="Arial" w:hint="default"/>
        <w:b w:val="0"/>
        <w:bCs w:val="0"/>
        <w:i w:val="0"/>
        <w:iCs w:val="0"/>
        <w:spacing w:val="0"/>
        <w:w w:val="99"/>
        <w:sz w:val="24"/>
        <w:szCs w:val="24"/>
        <w:lang w:val="en-US" w:eastAsia="en-US" w:bidi="ar-SA"/>
      </w:rPr>
    </w:lvl>
    <w:lvl w:ilvl="1" w:tplc="9AD08E2C">
      <w:numFmt w:val="bullet"/>
      <w:lvlText w:val="•"/>
      <w:lvlJc w:val="left"/>
      <w:pPr>
        <w:ind w:left="1342" w:hanging="360"/>
      </w:pPr>
      <w:rPr>
        <w:rFonts w:hint="default"/>
        <w:lang w:val="en-US" w:eastAsia="en-US" w:bidi="ar-SA"/>
      </w:rPr>
    </w:lvl>
    <w:lvl w:ilvl="2" w:tplc="B324F6FC">
      <w:numFmt w:val="bullet"/>
      <w:lvlText w:val="•"/>
      <w:lvlJc w:val="left"/>
      <w:pPr>
        <w:ind w:left="2184" w:hanging="360"/>
      </w:pPr>
      <w:rPr>
        <w:rFonts w:hint="default"/>
        <w:lang w:val="en-US" w:eastAsia="en-US" w:bidi="ar-SA"/>
      </w:rPr>
    </w:lvl>
    <w:lvl w:ilvl="3" w:tplc="B6460F4A">
      <w:numFmt w:val="bullet"/>
      <w:lvlText w:val="•"/>
      <w:lvlJc w:val="left"/>
      <w:pPr>
        <w:ind w:left="3026" w:hanging="360"/>
      </w:pPr>
      <w:rPr>
        <w:rFonts w:hint="default"/>
        <w:lang w:val="en-US" w:eastAsia="en-US" w:bidi="ar-SA"/>
      </w:rPr>
    </w:lvl>
    <w:lvl w:ilvl="4" w:tplc="ED8A513E">
      <w:numFmt w:val="bullet"/>
      <w:lvlText w:val="•"/>
      <w:lvlJc w:val="left"/>
      <w:pPr>
        <w:ind w:left="3868" w:hanging="360"/>
      </w:pPr>
      <w:rPr>
        <w:rFonts w:hint="default"/>
        <w:lang w:val="en-US" w:eastAsia="en-US" w:bidi="ar-SA"/>
      </w:rPr>
    </w:lvl>
    <w:lvl w:ilvl="5" w:tplc="194E0ED6">
      <w:numFmt w:val="bullet"/>
      <w:lvlText w:val="•"/>
      <w:lvlJc w:val="left"/>
      <w:pPr>
        <w:ind w:left="4710" w:hanging="360"/>
      </w:pPr>
      <w:rPr>
        <w:rFonts w:hint="default"/>
        <w:lang w:val="en-US" w:eastAsia="en-US" w:bidi="ar-SA"/>
      </w:rPr>
    </w:lvl>
    <w:lvl w:ilvl="6" w:tplc="A1DCE944">
      <w:numFmt w:val="bullet"/>
      <w:lvlText w:val="•"/>
      <w:lvlJc w:val="left"/>
      <w:pPr>
        <w:ind w:left="5552" w:hanging="360"/>
      </w:pPr>
      <w:rPr>
        <w:rFonts w:hint="default"/>
        <w:lang w:val="en-US" w:eastAsia="en-US" w:bidi="ar-SA"/>
      </w:rPr>
    </w:lvl>
    <w:lvl w:ilvl="7" w:tplc="67AA4E02">
      <w:numFmt w:val="bullet"/>
      <w:lvlText w:val="•"/>
      <w:lvlJc w:val="left"/>
      <w:pPr>
        <w:ind w:left="6394" w:hanging="360"/>
      </w:pPr>
      <w:rPr>
        <w:rFonts w:hint="default"/>
        <w:lang w:val="en-US" w:eastAsia="en-US" w:bidi="ar-SA"/>
      </w:rPr>
    </w:lvl>
    <w:lvl w:ilvl="8" w:tplc="FC1432CA">
      <w:numFmt w:val="bullet"/>
      <w:lvlText w:val="•"/>
      <w:lvlJc w:val="left"/>
      <w:pPr>
        <w:ind w:left="7236" w:hanging="360"/>
      </w:pPr>
      <w:rPr>
        <w:rFonts w:hint="default"/>
        <w:lang w:val="en-US" w:eastAsia="en-US" w:bidi="ar-SA"/>
      </w:rPr>
    </w:lvl>
  </w:abstractNum>
  <w:num w:numId="1">
    <w:abstractNumId w:val="37"/>
  </w:num>
  <w:num w:numId="2">
    <w:abstractNumId w:val="25"/>
  </w:num>
  <w:num w:numId="3">
    <w:abstractNumId w:val="35"/>
  </w:num>
  <w:num w:numId="4">
    <w:abstractNumId w:val="31"/>
  </w:num>
  <w:num w:numId="5">
    <w:abstractNumId w:val="9"/>
  </w:num>
  <w:num w:numId="6">
    <w:abstractNumId w:val="1"/>
  </w:num>
  <w:num w:numId="7">
    <w:abstractNumId w:val="36"/>
  </w:num>
  <w:num w:numId="8">
    <w:abstractNumId w:val="45"/>
  </w:num>
  <w:num w:numId="9">
    <w:abstractNumId w:val="11"/>
  </w:num>
  <w:num w:numId="10">
    <w:abstractNumId w:val="40"/>
  </w:num>
  <w:num w:numId="11">
    <w:abstractNumId w:val="3"/>
  </w:num>
  <w:num w:numId="12">
    <w:abstractNumId w:val="34"/>
  </w:num>
  <w:num w:numId="13">
    <w:abstractNumId w:val="28"/>
  </w:num>
  <w:num w:numId="14">
    <w:abstractNumId w:val="6"/>
  </w:num>
  <w:num w:numId="15">
    <w:abstractNumId w:val="10"/>
  </w:num>
  <w:num w:numId="16">
    <w:abstractNumId w:val="7"/>
  </w:num>
  <w:num w:numId="17">
    <w:abstractNumId w:val="16"/>
  </w:num>
  <w:num w:numId="18">
    <w:abstractNumId w:val="24"/>
  </w:num>
  <w:num w:numId="19">
    <w:abstractNumId w:val="33"/>
  </w:num>
  <w:num w:numId="20">
    <w:abstractNumId w:val="41"/>
  </w:num>
  <w:num w:numId="21">
    <w:abstractNumId w:val="43"/>
  </w:num>
  <w:num w:numId="22">
    <w:abstractNumId w:val="27"/>
  </w:num>
  <w:num w:numId="23">
    <w:abstractNumId w:val="42"/>
  </w:num>
  <w:num w:numId="24">
    <w:abstractNumId w:val="14"/>
  </w:num>
  <w:num w:numId="25">
    <w:abstractNumId w:val="32"/>
  </w:num>
  <w:num w:numId="26">
    <w:abstractNumId w:val="39"/>
  </w:num>
  <w:num w:numId="27">
    <w:abstractNumId w:val="20"/>
  </w:num>
  <w:num w:numId="28">
    <w:abstractNumId w:val="17"/>
  </w:num>
  <w:num w:numId="29">
    <w:abstractNumId w:val="44"/>
  </w:num>
  <w:num w:numId="30">
    <w:abstractNumId w:val="21"/>
  </w:num>
  <w:num w:numId="31">
    <w:abstractNumId w:val="18"/>
  </w:num>
  <w:num w:numId="32">
    <w:abstractNumId w:val="22"/>
  </w:num>
  <w:num w:numId="33">
    <w:abstractNumId w:val="15"/>
  </w:num>
  <w:num w:numId="34">
    <w:abstractNumId w:val="19"/>
  </w:num>
  <w:num w:numId="35">
    <w:abstractNumId w:val="8"/>
  </w:num>
  <w:num w:numId="36">
    <w:abstractNumId w:val="29"/>
  </w:num>
  <w:num w:numId="37">
    <w:abstractNumId w:val="30"/>
  </w:num>
  <w:num w:numId="38">
    <w:abstractNumId w:val="2"/>
  </w:num>
  <w:num w:numId="39">
    <w:abstractNumId w:val="0"/>
  </w:num>
  <w:num w:numId="40">
    <w:abstractNumId w:val="13"/>
  </w:num>
  <w:num w:numId="41">
    <w:abstractNumId w:val="38"/>
  </w:num>
  <w:num w:numId="42">
    <w:abstractNumId w:val="12"/>
  </w:num>
  <w:num w:numId="43">
    <w:abstractNumId w:val="26"/>
  </w:num>
  <w:num w:numId="44">
    <w:abstractNumId w:val="4"/>
  </w:num>
  <w:num w:numId="45">
    <w:abstractNumId w:val="46"/>
  </w:num>
  <w:num w:numId="46">
    <w:abstractNumId w:val="23"/>
  </w:num>
  <w:num w:numId="4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2A"/>
    <w:rsid w:val="000019EE"/>
    <w:rsid w:val="0001438D"/>
    <w:rsid w:val="00025D2D"/>
    <w:rsid w:val="00026B55"/>
    <w:rsid w:val="000325F9"/>
    <w:rsid w:val="00033A3F"/>
    <w:rsid w:val="00035616"/>
    <w:rsid w:val="00037707"/>
    <w:rsid w:val="0004455B"/>
    <w:rsid w:val="000458C1"/>
    <w:rsid w:val="0005500E"/>
    <w:rsid w:val="00055AD4"/>
    <w:rsid w:val="000561EC"/>
    <w:rsid w:val="00060039"/>
    <w:rsid w:val="00071405"/>
    <w:rsid w:val="000717A7"/>
    <w:rsid w:val="000779B5"/>
    <w:rsid w:val="000847EF"/>
    <w:rsid w:val="0008494C"/>
    <w:rsid w:val="00091004"/>
    <w:rsid w:val="00093894"/>
    <w:rsid w:val="000A6860"/>
    <w:rsid w:val="000A7600"/>
    <w:rsid w:val="000B1D66"/>
    <w:rsid w:val="000B3582"/>
    <w:rsid w:val="000C5BA7"/>
    <w:rsid w:val="000C70B4"/>
    <w:rsid w:val="000C75B3"/>
    <w:rsid w:val="000D01EC"/>
    <w:rsid w:val="000D06A4"/>
    <w:rsid w:val="000D08AF"/>
    <w:rsid w:val="000D58F5"/>
    <w:rsid w:val="000E630A"/>
    <w:rsid w:val="000F13DE"/>
    <w:rsid w:val="00105D8C"/>
    <w:rsid w:val="00111180"/>
    <w:rsid w:val="00111A34"/>
    <w:rsid w:val="0011434A"/>
    <w:rsid w:val="00120055"/>
    <w:rsid w:val="00122C46"/>
    <w:rsid w:val="00127D95"/>
    <w:rsid w:val="00140CEF"/>
    <w:rsid w:val="00153797"/>
    <w:rsid w:val="0016460C"/>
    <w:rsid w:val="0016771D"/>
    <w:rsid w:val="00170DFD"/>
    <w:rsid w:val="00173362"/>
    <w:rsid w:val="00177B05"/>
    <w:rsid w:val="00184090"/>
    <w:rsid w:val="00184DF8"/>
    <w:rsid w:val="00195111"/>
    <w:rsid w:val="001A1B1D"/>
    <w:rsid w:val="001B0769"/>
    <w:rsid w:val="001B7378"/>
    <w:rsid w:val="001B7F8E"/>
    <w:rsid w:val="001C644C"/>
    <w:rsid w:val="001C6DAF"/>
    <w:rsid w:val="001C732E"/>
    <w:rsid w:val="001D01A5"/>
    <w:rsid w:val="001D586B"/>
    <w:rsid w:val="001D7E20"/>
    <w:rsid w:val="001F35D6"/>
    <w:rsid w:val="00202C5E"/>
    <w:rsid w:val="00210FC9"/>
    <w:rsid w:val="0022185F"/>
    <w:rsid w:val="00224371"/>
    <w:rsid w:val="00230BA9"/>
    <w:rsid w:val="002370B0"/>
    <w:rsid w:val="00240EAD"/>
    <w:rsid w:val="002446BB"/>
    <w:rsid w:val="002540D2"/>
    <w:rsid w:val="00260B3F"/>
    <w:rsid w:val="00261905"/>
    <w:rsid w:val="00263638"/>
    <w:rsid w:val="00265CA4"/>
    <w:rsid w:val="00270095"/>
    <w:rsid w:val="002806DE"/>
    <w:rsid w:val="00282286"/>
    <w:rsid w:val="002822F7"/>
    <w:rsid w:val="00283711"/>
    <w:rsid w:val="002A274B"/>
    <w:rsid w:val="002A6AB2"/>
    <w:rsid w:val="002B0117"/>
    <w:rsid w:val="002B4A1E"/>
    <w:rsid w:val="002D34F5"/>
    <w:rsid w:val="002D3FB8"/>
    <w:rsid w:val="002D5726"/>
    <w:rsid w:val="002D57F8"/>
    <w:rsid w:val="002E2DAD"/>
    <w:rsid w:val="002E5063"/>
    <w:rsid w:val="002E5C34"/>
    <w:rsid w:val="0030044D"/>
    <w:rsid w:val="00300633"/>
    <w:rsid w:val="00313818"/>
    <w:rsid w:val="00314188"/>
    <w:rsid w:val="003262F0"/>
    <w:rsid w:val="00332A0C"/>
    <w:rsid w:val="00337D2D"/>
    <w:rsid w:val="00340453"/>
    <w:rsid w:val="00340508"/>
    <w:rsid w:val="003517DF"/>
    <w:rsid w:val="003557D8"/>
    <w:rsid w:val="0036486D"/>
    <w:rsid w:val="00372BEB"/>
    <w:rsid w:val="0038061C"/>
    <w:rsid w:val="00385AC4"/>
    <w:rsid w:val="003861E2"/>
    <w:rsid w:val="003937A7"/>
    <w:rsid w:val="003A0EB2"/>
    <w:rsid w:val="003A0F15"/>
    <w:rsid w:val="003A13DE"/>
    <w:rsid w:val="003A25C8"/>
    <w:rsid w:val="003B0234"/>
    <w:rsid w:val="003B1BC6"/>
    <w:rsid w:val="003D1B79"/>
    <w:rsid w:val="003D3376"/>
    <w:rsid w:val="003D4AA3"/>
    <w:rsid w:val="003D71DE"/>
    <w:rsid w:val="003E1A1F"/>
    <w:rsid w:val="003E70B0"/>
    <w:rsid w:val="003F2CCC"/>
    <w:rsid w:val="003F3242"/>
    <w:rsid w:val="003F3F90"/>
    <w:rsid w:val="003F423C"/>
    <w:rsid w:val="00403C35"/>
    <w:rsid w:val="0040498B"/>
    <w:rsid w:val="00406C9D"/>
    <w:rsid w:val="00421C57"/>
    <w:rsid w:val="00432A09"/>
    <w:rsid w:val="0043345A"/>
    <w:rsid w:val="00435C43"/>
    <w:rsid w:val="00435D75"/>
    <w:rsid w:val="00442CA2"/>
    <w:rsid w:val="00443BA3"/>
    <w:rsid w:val="00447A93"/>
    <w:rsid w:val="00455C2B"/>
    <w:rsid w:val="004576E3"/>
    <w:rsid w:val="0047110D"/>
    <w:rsid w:val="00473D80"/>
    <w:rsid w:val="0047602A"/>
    <w:rsid w:val="00477324"/>
    <w:rsid w:val="00482CB9"/>
    <w:rsid w:val="00485CDA"/>
    <w:rsid w:val="00492B62"/>
    <w:rsid w:val="004945E3"/>
    <w:rsid w:val="00497E90"/>
    <w:rsid w:val="004A0A68"/>
    <w:rsid w:val="004A3737"/>
    <w:rsid w:val="004A4382"/>
    <w:rsid w:val="004A7BB1"/>
    <w:rsid w:val="004C78E3"/>
    <w:rsid w:val="004D0CD9"/>
    <w:rsid w:val="004D5862"/>
    <w:rsid w:val="004D5DEF"/>
    <w:rsid w:val="004E0244"/>
    <w:rsid w:val="004E744B"/>
    <w:rsid w:val="004E79C4"/>
    <w:rsid w:val="00505EE4"/>
    <w:rsid w:val="00515D6D"/>
    <w:rsid w:val="005225BA"/>
    <w:rsid w:val="00525CE2"/>
    <w:rsid w:val="005270E2"/>
    <w:rsid w:val="00527A68"/>
    <w:rsid w:val="00535E5C"/>
    <w:rsid w:val="00540CEE"/>
    <w:rsid w:val="00542AA0"/>
    <w:rsid w:val="00555BE3"/>
    <w:rsid w:val="00565F51"/>
    <w:rsid w:val="0057047B"/>
    <w:rsid w:val="00573953"/>
    <w:rsid w:val="00580140"/>
    <w:rsid w:val="005807F6"/>
    <w:rsid w:val="00580C2A"/>
    <w:rsid w:val="00583818"/>
    <w:rsid w:val="00592090"/>
    <w:rsid w:val="005B3DFF"/>
    <w:rsid w:val="005C0219"/>
    <w:rsid w:val="005D0F39"/>
    <w:rsid w:val="005D313D"/>
    <w:rsid w:val="005E25B7"/>
    <w:rsid w:val="005E667C"/>
    <w:rsid w:val="005F1F60"/>
    <w:rsid w:val="005F461A"/>
    <w:rsid w:val="005F663C"/>
    <w:rsid w:val="00600AE5"/>
    <w:rsid w:val="00600F7A"/>
    <w:rsid w:val="0060249C"/>
    <w:rsid w:val="006024D1"/>
    <w:rsid w:val="0060336F"/>
    <w:rsid w:val="00604110"/>
    <w:rsid w:val="00604425"/>
    <w:rsid w:val="00611AD3"/>
    <w:rsid w:val="00616C75"/>
    <w:rsid w:val="00620102"/>
    <w:rsid w:val="00623F1E"/>
    <w:rsid w:val="00626C4E"/>
    <w:rsid w:val="00635783"/>
    <w:rsid w:val="00635F80"/>
    <w:rsid w:val="006416FD"/>
    <w:rsid w:val="00641E83"/>
    <w:rsid w:val="006429D8"/>
    <w:rsid w:val="00642D41"/>
    <w:rsid w:val="00643F3C"/>
    <w:rsid w:val="00644B95"/>
    <w:rsid w:val="00666889"/>
    <w:rsid w:val="00667317"/>
    <w:rsid w:val="0067523B"/>
    <w:rsid w:val="006774BF"/>
    <w:rsid w:val="0067751E"/>
    <w:rsid w:val="006934F4"/>
    <w:rsid w:val="0069529C"/>
    <w:rsid w:val="0069557D"/>
    <w:rsid w:val="00695596"/>
    <w:rsid w:val="006A57B5"/>
    <w:rsid w:val="006A65DF"/>
    <w:rsid w:val="006B0D72"/>
    <w:rsid w:val="006B0E5A"/>
    <w:rsid w:val="006B3524"/>
    <w:rsid w:val="006C01D7"/>
    <w:rsid w:val="006C29E1"/>
    <w:rsid w:val="006C56D6"/>
    <w:rsid w:val="006C7ADA"/>
    <w:rsid w:val="006D3B7F"/>
    <w:rsid w:val="006D4798"/>
    <w:rsid w:val="006D7FDA"/>
    <w:rsid w:val="006E1EFB"/>
    <w:rsid w:val="006E2883"/>
    <w:rsid w:val="006E7EC6"/>
    <w:rsid w:val="00700FE1"/>
    <w:rsid w:val="00701ADA"/>
    <w:rsid w:val="00703D4D"/>
    <w:rsid w:val="007110B6"/>
    <w:rsid w:val="00711EEC"/>
    <w:rsid w:val="007142E9"/>
    <w:rsid w:val="007229C6"/>
    <w:rsid w:val="0072488C"/>
    <w:rsid w:val="0072522A"/>
    <w:rsid w:val="00725C41"/>
    <w:rsid w:val="007263DA"/>
    <w:rsid w:val="00740480"/>
    <w:rsid w:val="00753F95"/>
    <w:rsid w:val="007807DE"/>
    <w:rsid w:val="00781458"/>
    <w:rsid w:val="00787050"/>
    <w:rsid w:val="0079094D"/>
    <w:rsid w:val="007923C3"/>
    <w:rsid w:val="007A73B6"/>
    <w:rsid w:val="007B4A6F"/>
    <w:rsid w:val="007B5F3B"/>
    <w:rsid w:val="007C4B22"/>
    <w:rsid w:val="007E1F19"/>
    <w:rsid w:val="007F60B8"/>
    <w:rsid w:val="00800ABE"/>
    <w:rsid w:val="0080797F"/>
    <w:rsid w:val="008221E9"/>
    <w:rsid w:val="00823F95"/>
    <w:rsid w:val="00824AF0"/>
    <w:rsid w:val="00834C79"/>
    <w:rsid w:val="00841F5E"/>
    <w:rsid w:val="00853E95"/>
    <w:rsid w:val="00856A38"/>
    <w:rsid w:val="00857C69"/>
    <w:rsid w:val="00857FCF"/>
    <w:rsid w:val="00864D98"/>
    <w:rsid w:val="00865B76"/>
    <w:rsid w:val="00874A50"/>
    <w:rsid w:val="00887404"/>
    <w:rsid w:val="008929B2"/>
    <w:rsid w:val="00894B95"/>
    <w:rsid w:val="00895876"/>
    <w:rsid w:val="008A28BD"/>
    <w:rsid w:val="008A2DCE"/>
    <w:rsid w:val="008A379D"/>
    <w:rsid w:val="008A4248"/>
    <w:rsid w:val="008A6CCE"/>
    <w:rsid w:val="008B3A4D"/>
    <w:rsid w:val="008B6536"/>
    <w:rsid w:val="008B66D0"/>
    <w:rsid w:val="008C1055"/>
    <w:rsid w:val="008C15FE"/>
    <w:rsid w:val="008C7087"/>
    <w:rsid w:val="008D0967"/>
    <w:rsid w:val="008D4654"/>
    <w:rsid w:val="008D5E45"/>
    <w:rsid w:val="008E0250"/>
    <w:rsid w:val="008E23D0"/>
    <w:rsid w:val="008F4A3A"/>
    <w:rsid w:val="008F4B7A"/>
    <w:rsid w:val="008F5B26"/>
    <w:rsid w:val="00905BEF"/>
    <w:rsid w:val="00911DAA"/>
    <w:rsid w:val="00912DFF"/>
    <w:rsid w:val="0092473B"/>
    <w:rsid w:val="00926E82"/>
    <w:rsid w:val="009331C3"/>
    <w:rsid w:val="00936AEC"/>
    <w:rsid w:val="00941ACB"/>
    <w:rsid w:val="00942C1C"/>
    <w:rsid w:val="00944DA9"/>
    <w:rsid w:val="00954914"/>
    <w:rsid w:val="00955AE0"/>
    <w:rsid w:val="0096730B"/>
    <w:rsid w:val="009728BE"/>
    <w:rsid w:val="009733C9"/>
    <w:rsid w:val="009802B2"/>
    <w:rsid w:val="00981BC4"/>
    <w:rsid w:val="00991FFF"/>
    <w:rsid w:val="0099636A"/>
    <w:rsid w:val="009A2A98"/>
    <w:rsid w:val="009A2FA5"/>
    <w:rsid w:val="009B3C13"/>
    <w:rsid w:val="009B602E"/>
    <w:rsid w:val="009C01B1"/>
    <w:rsid w:val="009D762A"/>
    <w:rsid w:val="009F0875"/>
    <w:rsid w:val="009F5371"/>
    <w:rsid w:val="009F70AC"/>
    <w:rsid w:val="00A033B4"/>
    <w:rsid w:val="00A04129"/>
    <w:rsid w:val="00A044A0"/>
    <w:rsid w:val="00A11EE2"/>
    <w:rsid w:val="00A23D84"/>
    <w:rsid w:val="00A412A4"/>
    <w:rsid w:val="00A42D51"/>
    <w:rsid w:val="00A43619"/>
    <w:rsid w:val="00A53231"/>
    <w:rsid w:val="00A64177"/>
    <w:rsid w:val="00A64B7B"/>
    <w:rsid w:val="00A64CF4"/>
    <w:rsid w:val="00A66804"/>
    <w:rsid w:val="00A66C9F"/>
    <w:rsid w:val="00A706FF"/>
    <w:rsid w:val="00A72DC6"/>
    <w:rsid w:val="00A8599B"/>
    <w:rsid w:val="00A85C0F"/>
    <w:rsid w:val="00A96C01"/>
    <w:rsid w:val="00AA3256"/>
    <w:rsid w:val="00AA735C"/>
    <w:rsid w:val="00AC0CD5"/>
    <w:rsid w:val="00AD28FB"/>
    <w:rsid w:val="00AD3412"/>
    <w:rsid w:val="00AD3B76"/>
    <w:rsid w:val="00AE03E1"/>
    <w:rsid w:val="00AE0F08"/>
    <w:rsid w:val="00B0095B"/>
    <w:rsid w:val="00B1059A"/>
    <w:rsid w:val="00B13384"/>
    <w:rsid w:val="00B21888"/>
    <w:rsid w:val="00B3053D"/>
    <w:rsid w:val="00B50AEF"/>
    <w:rsid w:val="00B53B74"/>
    <w:rsid w:val="00B576CD"/>
    <w:rsid w:val="00B63CF2"/>
    <w:rsid w:val="00B82BDC"/>
    <w:rsid w:val="00B95A93"/>
    <w:rsid w:val="00B966DF"/>
    <w:rsid w:val="00BA3D3E"/>
    <w:rsid w:val="00BB306E"/>
    <w:rsid w:val="00BB4733"/>
    <w:rsid w:val="00BC3ABA"/>
    <w:rsid w:val="00BD1655"/>
    <w:rsid w:val="00BD3453"/>
    <w:rsid w:val="00BD466F"/>
    <w:rsid w:val="00BD5E3E"/>
    <w:rsid w:val="00BE2625"/>
    <w:rsid w:val="00BF200C"/>
    <w:rsid w:val="00BF43DA"/>
    <w:rsid w:val="00BF5DE3"/>
    <w:rsid w:val="00C16D6B"/>
    <w:rsid w:val="00C2011E"/>
    <w:rsid w:val="00C20CB4"/>
    <w:rsid w:val="00C34429"/>
    <w:rsid w:val="00C419BB"/>
    <w:rsid w:val="00C42BF4"/>
    <w:rsid w:val="00C46121"/>
    <w:rsid w:val="00C56952"/>
    <w:rsid w:val="00C6783E"/>
    <w:rsid w:val="00C83180"/>
    <w:rsid w:val="00C83CC2"/>
    <w:rsid w:val="00C846C3"/>
    <w:rsid w:val="00C91B63"/>
    <w:rsid w:val="00C91C25"/>
    <w:rsid w:val="00C93FAA"/>
    <w:rsid w:val="00C93FC1"/>
    <w:rsid w:val="00CA0762"/>
    <w:rsid w:val="00CA170B"/>
    <w:rsid w:val="00CA4C96"/>
    <w:rsid w:val="00CB4B1A"/>
    <w:rsid w:val="00CC2186"/>
    <w:rsid w:val="00CC4B34"/>
    <w:rsid w:val="00CC729F"/>
    <w:rsid w:val="00CC79CD"/>
    <w:rsid w:val="00CD4278"/>
    <w:rsid w:val="00CD6157"/>
    <w:rsid w:val="00CE49B0"/>
    <w:rsid w:val="00CE4CBA"/>
    <w:rsid w:val="00CE594A"/>
    <w:rsid w:val="00CE7261"/>
    <w:rsid w:val="00CF18F0"/>
    <w:rsid w:val="00D16EE3"/>
    <w:rsid w:val="00D44A1A"/>
    <w:rsid w:val="00D45235"/>
    <w:rsid w:val="00D55C2C"/>
    <w:rsid w:val="00D60378"/>
    <w:rsid w:val="00D73D74"/>
    <w:rsid w:val="00D74489"/>
    <w:rsid w:val="00D76AFD"/>
    <w:rsid w:val="00D83B2F"/>
    <w:rsid w:val="00D85AB9"/>
    <w:rsid w:val="00DA7A1F"/>
    <w:rsid w:val="00DB3C56"/>
    <w:rsid w:val="00DB626A"/>
    <w:rsid w:val="00DC4427"/>
    <w:rsid w:val="00DC733C"/>
    <w:rsid w:val="00DD01FF"/>
    <w:rsid w:val="00DD03CD"/>
    <w:rsid w:val="00DD0874"/>
    <w:rsid w:val="00DD4139"/>
    <w:rsid w:val="00DD488F"/>
    <w:rsid w:val="00DF09F9"/>
    <w:rsid w:val="00DF42FC"/>
    <w:rsid w:val="00E1082E"/>
    <w:rsid w:val="00E12278"/>
    <w:rsid w:val="00E22196"/>
    <w:rsid w:val="00E2693C"/>
    <w:rsid w:val="00E27823"/>
    <w:rsid w:val="00E4455A"/>
    <w:rsid w:val="00E47638"/>
    <w:rsid w:val="00E4772B"/>
    <w:rsid w:val="00E52C11"/>
    <w:rsid w:val="00E536F7"/>
    <w:rsid w:val="00E53D38"/>
    <w:rsid w:val="00E5431A"/>
    <w:rsid w:val="00E544D9"/>
    <w:rsid w:val="00E56230"/>
    <w:rsid w:val="00E57625"/>
    <w:rsid w:val="00E70529"/>
    <w:rsid w:val="00E856C9"/>
    <w:rsid w:val="00E95D2F"/>
    <w:rsid w:val="00E95FFE"/>
    <w:rsid w:val="00EB0BA7"/>
    <w:rsid w:val="00EB7FCE"/>
    <w:rsid w:val="00EC3014"/>
    <w:rsid w:val="00EC4492"/>
    <w:rsid w:val="00EC6C8B"/>
    <w:rsid w:val="00ED377F"/>
    <w:rsid w:val="00ED4903"/>
    <w:rsid w:val="00ED51B1"/>
    <w:rsid w:val="00EE0B72"/>
    <w:rsid w:val="00EE5DC0"/>
    <w:rsid w:val="00EE7B81"/>
    <w:rsid w:val="00EE7C11"/>
    <w:rsid w:val="00EF0891"/>
    <w:rsid w:val="00EF12AB"/>
    <w:rsid w:val="00EF14DE"/>
    <w:rsid w:val="00F01E3A"/>
    <w:rsid w:val="00F06CD9"/>
    <w:rsid w:val="00F13F8C"/>
    <w:rsid w:val="00F16339"/>
    <w:rsid w:val="00F168E9"/>
    <w:rsid w:val="00F17354"/>
    <w:rsid w:val="00F175F3"/>
    <w:rsid w:val="00F20353"/>
    <w:rsid w:val="00F31DBA"/>
    <w:rsid w:val="00F34DF2"/>
    <w:rsid w:val="00F40A44"/>
    <w:rsid w:val="00F44046"/>
    <w:rsid w:val="00F506C5"/>
    <w:rsid w:val="00F51C11"/>
    <w:rsid w:val="00F55EF0"/>
    <w:rsid w:val="00F657F3"/>
    <w:rsid w:val="00F659E9"/>
    <w:rsid w:val="00F90868"/>
    <w:rsid w:val="00F9531C"/>
    <w:rsid w:val="00FA28E1"/>
    <w:rsid w:val="00FB1FE9"/>
    <w:rsid w:val="00FE143B"/>
    <w:rsid w:val="00FE3B8F"/>
    <w:rsid w:val="00FF3FEA"/>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9BBD"/>
  <w15:docId w15:val="{6BE9DEE2-2F57-4FF0-93B8-185AF670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23D84"/>
    <w:pPr>
      <w:widowControl w:val="0"/>
      <w:autoSpaceDE w:val="0"/>
      <w:autoSpaceDN w:val="0"/>
      <w:spacing w:after="0" w:line="240" w:lineRule="auto"/>
      <w:ind w:right="1"/>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C2A"/>
    <w:pPr>
      <w:spacing w:after="0" w:line="240" w:lineRule="auto"/>
    </w:pPr>
  </w:style>
  <w:style w:type="character" w:styleId="Hyperlink">
    <w:name w:val="Hyperlink"/>
    <w:basedOn w:val="DefaultParagraphFont"/>
    <w:uiPriority w:val="99"/>
    <w:unhideWhenUsed/>
    <w:rsid w:val="00C91C25"/>
    <w:rPr>
      <w:color w:val="0000FF"/>
      <w:u w:val="single"/>
    </w:rPr>
  </w:style>
  <w:style w:type="paragraph" w:styleId="BalloonText">
    <w:name w:val="Balloon Text"/>
    <w:basedOn w:val="Normal"/>
    <w:link w:val="BalloonTextChar"/>
    <w:uiPriority w:val="99"/>
    <w:semiHidden/>
    <w:unhideWhenUsed/>
    <w:rsid w:val="0040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8B"/>
    <w:rPr>
      <w:rFonts w:ascii="Tahoma" w:hAnsi="Tahoma" w:cs="Tahoma"/>
      <w:sz w:val="16"/>
      <w:szCs w:val="16"/>
    </w:rPr>
  </w:style>
  <w:style w:type="paragraph" w:styleId="ListParagraph">
    <w:name w:val="List Paragraph"/>
    <w:basedOn w:val="Normal"/>
    <w:uiPriority w:val="1"/>
    <w:qFormat/>
    <w:rsid w:val="00170DFD"/>
    <w:pPr>
      <w:ind w:left="720"/>
      <w:contextualSpacing/>
    </w:pPr>
  </w:style>
  <w:style w:type="paragraph" w:styleId="Header">
    <w:name w:val="header"/>
    <w:basedOn w:val="Normal"/>
    <w:link w:val="HeaderChar"/>
    <w:uiPriority w:val="99"/>
    <w:unhideWhenUsed/>
    <w:rsid w:val="0011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34A"/>
  </w:style>
  <w:style w:type="paragraph" w:styleId="Footer">
    <w:name w:val="footer"/>
    <w:basedOn w:val="Normal"/>
    <w:link w:val="FooterChar"/>
    <w:uiPriority w:val="99"/>
    <w:unhideWhenUsed/>
    <w:rsid w:val="0011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34A"/>
  </w:style>
  <w:style w:type="table" w:styleId="TableGrid">
    <w:name w:val="Table Grid"/>
    <w:basedOn w:val="TableNormal"/>
    <w:uiPriority w:val="59"/>
    <w:rsid w:val="001C6DAF"/>
    <w:pPr>
      <w:spacing w:after="0" w:line="240" w:lineRule="auto"/>
    </w:pPr>
    <w:rPr>
      <w:rFonts w:ascii="Arial" w:hAnsi="Arial" w:cs="Arial"/>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5998348937740101586msolistparagraph">
    <w:name w:val="gmail-m_5998348937740101586msolistparagraph"/>
    <w:basedOn w:val="Normal"/>
    <w:rsid w:val="00EC4492"/>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325F9"/>
    <w:rPr>
      <w:sz w:val="16"/>
      <w:szCs w:val="16"/>
    </w:rPr>
  </w:style>
  <w:style w:type="paragraph" w:styleId="CommentText">
    <w:name w:val="annotation text"/>
    <w:basedOn w:val="Normal"/>
    <w:link w:val="CommentTextChar"/>
    <w:uiPriority w:val="99"/>
    <w:semiHidden/>
    <w:unhideWhenUsed/>
    <w:rsid w:val="000325F9"/>
    <w:pPr>
      <w:spacing w:line="240" w:lineRule="auto"/>
    </w:pPr>
    <w:rPr>
      <w:sz w:val="20"/>
      <w:szCs w:val="20"/>
    </w:rPr>
  </w:style>
  <w:style w:type="character" w:customStyle="1" w:styleId="CommentTextChar">
    <w:name w:val="Comment Text Char"/>
    <w:basedOn w:val="DefaultParagraphFont"/>
    <w:link w:val="CommentText"/>
    <w:uiPriority w:val="99"/>
    <w:semiHidden/>
    <w:rsid w:val="000325F9"/>
    <w:rPr>
      <w:sz w:val="20"/>
      <w:szCs w:val="20"/>
    </w:rPr>
  </w:style>
  <w:style w:type="paragraph" w:styleId="CommentSubject">
    <w:name w:val="annotation subject"/>
    <w:basedOn w:val="CommentText"/>
    <w:next w:val="CommentText"/>
    <w:link w:val="CommentSubjectChar"/>
    <w:uiPriority w:val="99"/>
    <w:semiHidden/>
    <w:unhideWhenUsed/>
    <w:rsid w:val="000325F9"/>
    <w:rPr>
      <w:b/>
      <w:bCs/>
    </w:rPr>
  </w:style>
  <w:style w:type="character" w:customStyle="1" w:styleId="CommentSubjectChar">
    <w:name w:val="Comment Subject Char"/>
    <w:basedOn w:val="CommentTextChar"/>
    <w:link w:val="CommentSubject"/>
    <w:uiPriority w:val="99"/>
    <w:semiHidden/>
    <w:rsid w:val="000325F9"/>
    <w:rPr>
      <w:b/>
      <w:bCs/>
      <w:sz w:val="20"/>
      <w:szCs w:val="20"/>
    </w:rPr>
  </w:style>
  <w:style w:type="character" w:styleId="FollowedHyperlink">
    <w:name w:val="FollowedHyperlink"/>
    <w:basedOn w:val="DefaultParagraphFont"/>
    <w:uiPriority w:val="99"/>
    <w:semiHidden/>
    <w:unhideWhenUsed/>
    <w:rsid w:val="008B3A4D"/>
    <w:rPr>
      <w:color w:val="800080" w:themeColor="followedHyperlink"/>
      <w:u w:val="single"/>
    </w:rPr>
  </w:style>
  <w:style w:type="character" w:customStyle="1" w:styleId="UnresolvedMention1">
    <w:name w:val="Unresolved Mention1"/>
    <w:basedOn w:val="DefaultParagraphFont"/>
    <w:uiPriority w:val="99"/>
    <w:semiHidden/>
    <w:unhideWhenUsed/>
    <w:rsid w:val="009802B2"/>
    <w:rPr>
      <w:color w:val="605E5C"/>
      <w:shd w:val="clear" w:color="auto" w:fill="E1DFDD"/>
    </w:rPr>
  </w:style>
  <w:style w:type="paragraph" w:styleId="Revision">
    <w:name w:val="Revision"/>
    <w:hidden/>
    <w:uiPriority w:val="99"/>
    <w:semiHidden/>
    <w:rsid w:val="0005500E"/>
    <w:pPr>
      <w:spacing w:after="0" w:line="240" w:lineRule="auto"/>
    </w:pPr>
  </w:style>
  <w:style w:type="character" w:customStyle="1" w:styleId="UnresolvedMention">
    <w:name w:val="Unresolved Mention"/>
    <w:basedOn w:val="DefaultParagraphFont"/>
    <w:uiPriority w:val="99"/>
    <w:semiHidden/>
    <w:unhideWhenUsed/>
    <w:rsid w:val="00C83CC2"/>
    <w:rPr>
      <w:color w:val="605E5C"/>
      <w:shd w:val="clear" w:color="auto" w:fill="E1DFDD"/>
    </w:rPr>
  </w:style>
  <w:style w:type="paragraph" w:styleId="BodyText">
    <w:name w:val="Body Text"/>
    <w:basedOn w:val="Normal"/>
    <w:link w:val="BodyTextChar"/>
    <w:uiPriority w:val="1"/>
    <w:qFormat/>
    <w:rsid w:val="00A23D8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23D84"/>
    <w:rPr>
      <w:rFonts w:ascii="Arial" w:eastAsia="Arial" w:hAnsi="Arial" w:cs="Arial"/>
      <w:sz w:val="24"/>
      <w:szCs w:val="24"/>
    </w:rPr>
  </w:style>
  <w:style w:type="paragraph" w:styleId="Title">
    <w:name w:val="Title"/>
    <w:basedOn w:val="Normal"/>
    <w:link w:val="TitleChar"/>
    <w:uiPriority w:val="1"/>
    <w:qFormat/>
    <w:rsid w:val="00A23D84"/>
    <w:pPr>
      <w:widowControl w:val="0"/>
      <w:autoSpaceDE w:val="0"/>
      <w:autoSpaceDN w:val="0"/>
      <w:spacing w:before="1" w:after="0" w:line="240" w:lineRule="auto"/>
      <w:ind w:right="3"/>
      <w:jc w:val="center"/>
    </w:pPr>
    <w:rPr>
      <w:rFonts w:ascii="Arial" w:eastAsia="Arial" w:hAnsi="Arial" w:cs="Arial"/>
      <w:b/>
      <w:bCs/>
      <w:sz w:val="24"/>
      <w:szCs w:val="24"/>
    </w:rPr>
  </w:style>
  <w:style w:type="character" w:customStyle="1" w:styleId="TitleChar">
    <w:name w:val="Title Char"/>
    <w:basedOn w:val="DefaultParagraphFont"/>
    <w:link w:val="Title"/>
    <w:uiPriority w:val="1"/>
    <w:rsid w:val="00A23D84"/>
    <w:rPr>
      <w:rFonts w:ascii="Arial" w:eastAsia="Arial" w:hAnsi="Arial" w:cs="Arial"/>
      <w:b/>
      <w:bCs/>
      <w:sz w:val="24"/>
      <w:szCs w:val="24"/>
    </w:rPr>
  </w:style>
  <w:style w:type="character" w:customStyle="1" w:styleId="Heading1Char">
    <w:name w:val="Heading 1 Char"/>
    <w:basedOn w:val="DefaultParagraphFont"/>
    <w:link w:val="Heading1"/>
    <w:uiPriority w:val="1"/>
    <w:rsid w:val="00A23D84"/>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vwi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orkforcelv.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wib.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orkforcel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E065-EC8A-4B5D-B64F-5F4896A8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TotalTime>
  <Pages>24</Pages>
  <Words>5126</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Sipala Bill</dc:creator>
  <cp:lastModifiedBy>Sarah Lutz</cp:lastModifiedBy>
  <cp:revision>88</cp:revision>
  <cp:lastPrinted>2023-06-20T17:14:00Z</cp:lastPrinted>
  <dcterms:created xsi:type="dcterms:W3CDTF">2025-01-05T04:54:00Z</dcterms:created>
  <dcterms:modified xsi:type="dcterms:W3CDTF">2025-01-09T15:12:00Z</dcterms:modified>
</cp:coreProperties>
</file>