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4E95" w14:textId="6BCB0344" w:rsidR="00D83E2E" w:rsidRDefault="0001427E" w:rsidP="0001427E">
      <w:pPr>
        <w:jc w:val="center"/>
      </w:pPr>
      <w:r>
        <w:rPr>
          <w:noProof/>
        </w:rPr>
        <w:drawing>
          <wp:inline distT="0" distB="0" distL="0" distR="0" wp14:anchorId="6BED637F" wp14:editId="2F18F711">
            <wp:extent cx="3448050" cy="809625"/>
            <wp:effectExtent l="0" t="0" r="0" b="9525"/>
            <wp:docPr id="1088389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809625"/>
                    </a:xfrm>
                    <a:prstGeom prst="rect">
                      <a:avLst/>
                    </a:prstGeom>
                    <a:noFill/>
                    <a:ln>
                      <a:noFill/>
                    </a:ln>
                  </pic:spPr>
                </pic:pic>
              </a:graphicData>
            </a:graphic>
          </wp:inline>
        </w:drawing>
      </w:r>
    </w:p>
    <w:p w14:paraId="227B3680" w14:textId="77777777" w:rsidR="0001427E" w:rsidRDefault="0001427E" w:rsidP="0001427E">
      <w:pPr>
        <w:jc w:val="center"/>
      </w:pPr>
    </w:p>
    <w:p w14:paraId="346EB5A4" w14:textId="77777777" w:rsidR="0001427E" w:rsidRDefault="0001427E" w:rsidP="0001427E">
      <w:pPr>
        <w:spacing w:after="0"/>
        <w:jc w:val="center"/>
        <w:rPr>
          <w:rFonts w:ascii="Arial" w:hAnsi="Arial" w:cs="Arial"/>
          <w:b/>
          <w:bCs/>
          <w:sz w:val="40"/>
          <w:szCs w:val="40"/>
        </w:rPr>
      </w:pPr>
    </w:p>
    <w:p w14:paraId="04CB4B5E" w14:textId="4585ADF0" w:rsidR="0001427E" w:rsidRDefault="0001427E" w:rsidP="0001427E">
      <w:pPr>
        <w:spacing w:after="0"/>
        <w:jc w:val="center"/>
        <w:rPr>
          <w:rFonts w:ascii="Arial" w:hAnsi="Arial" w:cs="Arial"/>
          <w:b/>
          <w:bCs/>
          <w:sz w:val="40"/>
          <w:szCs w:val="40"/>
        </w:rPr>
      </w:pPr>
      <w:r>
        <w:rPr>
          <w:rFonts w:ascii="Arial" w:hAnsi="Arial" w:cs="Arial"/>
          <w:b/>
          <w:bCs/>
          <w:sz w:val="40"/>
          <w:szCs w:val="40"/>
        </w:rPr>
        <w:t>REQUEST FOR QUOTES (RFQ) FOR</w:t>
      </w:r>
      <w:r>
        <w:rPr>
          <w:rFonts w:ascii="Arial" w:hAnsi="Arial" w:cs="Arial"/>
          <w:b/>
          <w:bCs/>
          <w:sz w:val="40"/>
          <w:szCs w:val="40"/>
        </w:rPr>
        <w:br/>
        <w:t>PHOTOGRAPHY SERVICES</w:t>
      </w:r>
    </w:p>
    <w:p w14:paraId="0F3697F8" w14:textId="77777777" w:rsidR="0001427E" w:rsidRDefault="0001427E" w:rsidP="0001427E">
      <w:pPr>
        <w:spacing w:after="0"/>
        <w:jc w:val="center"/>
        <w:rPr>
          <w:rFonts w:ascii="Arial" w:hAnsi="Arial" w:cs="Arial"/>
          <w:b/>
          <w:bCs/>
          <w:sz w:val="40"/>
          <w:szCs w:val="40"/>
        </w:rPr>
      </w:pPr>
    </w:p>
    <w:p w14:paraId="771A546B" w14:textId="77777777" w:rsidR="0001427E" w:rsidRDefault="0001427E" w:rsidP="0001427E">
      <w:pPr>
        <w:spacing w:after="0"/>
        <w:jc w:val="center"/>
        <w:rPr>
          <w:rFonts w:ascii="Arial" w:hAnsi="Arial" w:cs="Arial"/>
          <w:b/>
          <w:bCs/>
          <w:sz w:val="28"/>
          <w:szCs w:val="28"/>
        </w:rPr>
      </w:pPr>
    </w:p>
    <w:p w14:paraId="69470468" w14:textId="163B2C2C" w:rsidR="0001427E" w:rsidRDefault="0001427E" w:rsidP="0001427E">
      <w:pPr>
        <w:spacing w:after="0"/>
        <w:jc w:val="center"/>
        <w:rPr>
          <w:rFonts w:ascii="Arial" w:hAnsi="Arial" w:cs="Arial"/>
          <w:b/>
          <w:bCs/>
          <w:sz w:val="28"/>
          <w:szCs w:val="28"/>
        </w:rPr>
      </w:pPr>
      <w:r>
        <w:rPr>
          <w:rFonts w:ascii="Arial" w:hAnsi="Arial" w:cs="Arial"/>
          <w:b/>
          <w:bCs/>
          <w:sz w:val="28"/>
          <w:szCs w:val="28"/>
        </w:rPr>
        <w:t>July 1, 2026 – June 30, 2027</w:t>
      </w:r>
    </w:p>
    <w:p w14:paraId="24369069" w14:textId="0689BB18" w:rsidR="0001427E" w:rsidRDefault="0001427E" w:rsidP="0001427E">
      <w:pPr>
        <w:spacing w:after="0"/>
        <w:jc w:val="center"/>
        <w:rPr>
          <w:rFonts w:ascii="Arial" w:hAnsi="Arial" w:cs="Arial"/>
          <w:b/>
          <w:bCs/>
          <w:sz w:val="28"/>
          <w:szCs w:val="28"/>
        </w:rPr>
      </w:pPr>
      <w:r>
        <w:rPr>
          <w:rFonts w:ascii="Arial" w:hAnsi="Arial" w:cs="Arial"/>
          <w:b/>
          <w:bCs/>
          <w:sz w:val="28"/>
          <w:szCs w:val="28"/>
        </w:rPr>
        <w:t>Renewable for three (3) additional one (1) year periods</w:t>
      </w:r>
    </w:p>
    <w:p w14:paraId="300ACF64" w14:textId="77777777" w:rsidR="0001427E" w:rsidRDefault="0001427E" w:rsidP="0001427E">
      <w:pPr>
        <w:spacing w:after="0"/>
        <w:jc w:val="center"/>
        <w:rPr>
          <w:rFonts w:ascii="Arial" w:hAnsi="Arial" w:cs="Arial"/>
          <w:b/>
          <w:bCs/>
          <w:sz w:val="28"/>
          <w:szCs w:val="28"/>
        </w:rPr>
      </w:pPr>
    </w:p>
    <w:p w14:paraId="64D855AE" w14:textId="77777777" w:rsidR="0001427E" w:rsidRDefault="0001427E" w:rsidP="0001427E">
      <w:pPr>
        <w:spacing w:after="0"/>
        <w:jc w:val="center"/>
        <w:rPr>
          <w:rFonts w:ascii="Arial" w:hAnsi="Arial" w:cs="Arial"/>
          <w:b/>
          <w:bCs/>
          <w:sz w:val="28"/>
          <w:szCs w:val="28"/>
        </w:rPr>
      </w:pPr>
    </w:p>
    <w:p w14:paraId="653DA6AC" w14:textId="4825952A" w:rsidR="0001427E" w:rsidRDefault="0001427E" w:rsidP="0001427E">
      <w:pPr>
        <w:spacing w:after="0"/>
        <w:jc w:val="center"/>
        <w:rPr>
          <w:rFonts w:ascii="Arial" w:hAnsi="Arial" w:cs="Arial"/>
          <w:b/>
          <w:bCs/>
          <w:sz w:val="28"/>
          <w:szCs w:val="28"/>
        </w:rPr>
      </w:pPr>
      <w:r>
        <w:rPr>
          <w:rFonts w:ascii="Arial" w:hAnsi="Arial" w:cs="Arial"/>
          <w:b/>
          <w:bCs/>
          <w:sz w:val="28"/>
          <w:szCs w:val="28"/>
        </w:rPr>
        <w:t>Issued: Monday, April 6, 2026</w:t>
      </w:r>
    </w:p>
    <w:p w14:paraId="2122D5E1" w14:textId="77777777" w:rsidR="0001427E" w:rsidRDefault="0001427E" w:rsidP="0001427E">
      <w:pPr>
        <w:spacing w:after="0"/>
        <w:jc w:val="center"/>
        <w:rPr>
          <w:rFonts w:ascii="Arial" w:hAnsi="Arial" w:cs="Arial"/>
          <w:b/>
          <w:bCs/>
          <w:sz w:val="28"/>
          <w:szCs w:val="28"/>
        </w:rPr>
      </w:pPr>
    </w:p>
    <w:p w14:paraId="05122FCB" w14:textId="0FF7C692" w:rsidR="0001427E" w:rsidRDefault="0001427E" w:rsidP="0001427E">
      <w:pPr>
        <w:spacing w:after="0"/>
        <w:jc w:val="center"/>
        <w:rPr>
          <w:rFonts w:ascii="Arial" w:hAnsi="Arial" w:cs="Arial"/>
          <w:b/>
          <w:bCs/>
          <w:sz w:val="28"/>
          <w:szCs w:val="28"/>
        </w:rPr>
      </w:pPr>
      <w:r>
        <w:rPr>
          <w:rFonts w:ascii="Arial" w:hAnsi="Arial" w:cs="Arial"/>
          <w:b/>
          <w:bCs/>
          <w:sz w:val="28"/>
          <w:szCs w:val="28"/>
        </w:rPr>
        <w:t>Deadline for Submission: Monday, April 2</w:t>
      </w:r>
      <w:r w:rsidR="008C22D0">
        <w:rPr>
          <w:rFonts w:ascii="Arial" w:hAnsi="Arial" w:cs="Arial"/>
          <w:b/>
          <w:bCs/>
          <w:sz w:val="28"/>
          <w:szCs w:val="28"/>
        </w:rPr>
        <w:t>7</w:t>
      </w:r>
      <w:r>
        <w:rPr>
          <w:rFonts w:ascii="Arial" w:hAnsi="Arial" w:cs="Arial"/>
          <w:b/>
          <w:bCs/>
          <w:sz w:val="28"/>
          <w:szCs w:val="28"/>
        </w:rPr>
        <w:t>, 2026, 3:00 PM</w:t>
      </w:r>
    </w:p>
    <w:p w14:paraId="562C90F8" w14:textId="77777777" w:rsidR="0001427E" w:rsidRDefault="0001427E" w:rsidP="0001427E">
      <w:pPr>
        <w:spacing w:after="0"/>
        <w:jc w:val="center"/>
        <w:rPr>
          <w:rFonts w:ascii="Arial" w:hAnsi="Arial" w:cs="Arial"/>
          <w:b/>
          <w:bCs/>
          <w:sz w:val="28"/>
          <w:szCs w:val="28"/>
        </w:rPr>
      </w:pPr>
    </w:p>
    <w:p w14:paraId="124114C4" w14:textId="77777777" w:rsidR="0001427E" w:rsidRDefault="0001427E" w:rsidP="0001427E">
      <w:pPr>
        <w:spacing w:after="0"/>
        <w:jc w:val="center"/>
        <w:rPr>
          <w:rFonts w:ascii="Arial" w:hAnsi="Arial" w:cs="Arial"/>
          <w:b/>
          <w:bCs/>
          <w:sz w:val="28"/>
          <w:szCs w:val="28"/>
        </w:rPr>
      </w:pPr>
    </w:p>
    <w:p w14:paraId="2D3E0654" w14:textId="5A5BE3DA"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w:t>
      </w:r>
    </w:p>
    <w:p w14:paraId="2992CB63" w14:textId="3180E147" w:rsidR="0001427E" w:rsidRDefault="0001427E" w:rsidP="0001427E">
      <w:pPr>
        <w:spacing w:after="0"/>
        <w:jc w:val="center"/>
        <w:rPr>
          <w:rFonts w:ascii="Arial" w:hAnsi="Arial" w:cs="Arial"/>
          <w:b/>
          <w:bCs/>
          <w:sz w:val="28"/>
          <w:szCs w:val="28"/>
        </w:rPr>
      </w:pPr>
      <w:r>
        <w:rPr>
          <w:rFonts w:ascii="Arial" w:hAnsi="Arial" w:cs="Arial"/>
          <w:b/>
          <w:bCs/>
          <w:sz w:val="28"/>
          <w:szCs w:val="28"/>
        </w:rPr>
        <w:t>555 Union Boulevard</w:t>
      </w:r>
    </w:p>
    <w:p w14:paraId="536C404E" w14:textId="46A46E4A" w:rsidR="0001427E" w:rsidRDefault="0001427E" w:rsidP="0001427E">
      <w:pPr>
        <w:spacing w:after="0"/>
        <w:jc w:val="center"/>
        <w:rPr>
          <w:rFonts w:ascii="Arial" w:hAnsi="Arial" w:cs="Arial"/>
          <w:b/>
          <w:bCs/>
          <w:sz w:val="28"/>
          <w:szCs w:val="28"/>
        </w:rPr>
      </w:pPr>
      <w:r>
        <w:rPr>
          <w:rFonts w:ascii="Arial" w:hAnsi="Arial" w:cs="Arial"/>
          <w:b/>
          <w:bCs/>
          <w:sz w:val="28"/>
          <w:szCs w:val="28"/>
        </w:rPr>
        <w:t>Allentown, PA 18109</w:t>
      </w:r>
    </w:p>
    <w:p w14:paraId="7332744E" w14:textId="2B415633" w:rsidR="0001427E" w:rsidRDefault="0001427E" w:rsidP="0001427E">
      <w:pPr>
        <w:spacing w:after="0"/>
        <w:jc w:val="center"/>
        <w:rPr>
          <w:rFonts w:ascii="Arial" w:hAnsi="Arial" w:cs="Arial"/>
          <w:b/>
          <w:bCs/>
          <w:sz w:val="28"/>
          <w:szCs w:val="28"/>
        </w:rPr>
      </w:pPr>
      <w:hyperlink r:id="rId8" w:history="1">
        <w:r w:rsidRPr="007253AF">
          <w:rPr>
            <w:rStyle w:val="Hyperlink"/>
            <w:rFonts w:ascii="Arial" w:hAnsi="Arial" w:cs="Arial"/>
            <w:b/>
            <w:bCs/>
            <w:sz w:val="28"/>
            <w:szCs w:val="28"/>
          </w:rPr>
          <w:t>www.lvwib.org</w:t>
        </w:r>
      </w:hyperlink>
      <w:r>
        <w:rPr>
          <w:rFonts w:ascii="Arial" w:hAnsi="Arial" w:cs="Arial"/>
          <w:b/>
          <w:bCs/>
          <w:sz w:val="28"/>
          <w:szCs w:val="28"/>
        </w:rPr>
        <w:t xml:space="preserve"> </w:t>
      </w:r>
    </w:p>
    <w:p w14:paraId="19998E67" w14:textId="77777777" w:rsidR="0001427E" w:rsidRDefault="0001427E" w:rsidP="0001427E">
      <w:pPr>
        <w:spacing w:after="0"/>
        <w:jc w:val="center"/>
        <w:rPr>
          <w:rFonts w:ascii="Arial" w:hAnsi="Arial" w:cs="Arial"/>
          <w:b/>
          <w:bCs/>
          <w:sz w:val="28"/>
          <w:szCs w:val="28"/>
        </w:rPr>
      </w:pPr>
    </w:p>
    <w:p w14:paraId="3CF6075F" w14:textId="77777777" w:rsidR="0001427E" w:rsidRDefault="0001427E" w:rsidP="0001427E">
      <w:pPr>
        <w:spacing w:after="0"/>
        <w:jc w:val="center"/>
        <w:rPr>
          <w:rFonts w:ascii="Arial" w:hAnsi="Arial" w:cs="Arial"/>
          <w:b/>
          <w:bCs/>
          <w:sz w:val="28"/>
          <w:szCs w:val="28"/>
        </w:rPr>
      </w:pPr>
    </w:p>
    <w:p w14:paraId="59CABFAB" w14:textId="214AEA16"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 reserves the right to modify any of the enclosed specifications.</w:t>
      </w:r>
    </w:p>
    <w:p w14:paraId="09C4D63E" w14:textId="77777777" w:rsidR="0001427E" w:rsidRDefault="0001427E" w:rsidP="0001427E">
      <w:pPr>
        <w:spacing w:after="0"/>
        <w:jc w:val="center"/>
        <w:rPr>
          <w:rFonts w:ascii="Arial" w:hAnsi="Arial" w:cs="Arial"/>
          <w:b/>
          <w:bCs/>
          <w:sz w:val="28"/>
          <w:szCs w:val="28"/>
        </w:rPr>
      </w:pPr>
    </w:p>
    <w:p w14:paraId="15BF50D1" w14:textId="77777777" w:rsidR="0001427E" w:rsidRDefault="0001427E" w:rsidP="0001427E">
      <w:pPr>
        <w:spacing w:after="0"/>
        <w:jc w:val="center"/>
        <w:rPr>
          <w:rFonts w:ascii="Arial" w:hAnsi="Arial" w:cs="Arial"/>
          <w:b/>
          <w:bCs/>
          <w:sz w:val="28"/>
          <w:szCs w:val="28"/>
        </w:rPr>
      </w:pPr>
    </w:p>
    <w:p w14:paraId="255167F4" w14:textId="77777777" w:rsidR="007A4682" w:rsidRDefault="007A4682" w:rsidP="0001427E">
      <w:pPr>
        <w:spacing w:after="0"/>
        <w:jc w:val="center"/>
        <w:rPr>
          <w:rFonts w:ascii="Arial" w:hAnsi="Arial" w:cs="Arial"/>
          <w:b/>
          <w:bCs/>
          <w:sz w:val="28"/>
          <w:szCs w:val="28"/>
        </w:rPr>
      </w:pPr>
    </w:p>
    <w:p w14:paraId="464D8985" w14:textId="1FC1000F" w:rsidR="0001427E" w:rsidRDefault="0001427E" w:rsidP="0001427E">
      <w:pPr>
        <w:spacing w:after="0"/>
        <w:jc w:val="center"/>
        <w:rPr>
          <w:rFonts w:ascii="Arial" w:hAnsi="Arial" w:cs="Arial"/>
          <w:b/>
          <w:bCs/>
          <w:sz w:val="18"/>
          <w:szCs w:val="18"/>
        </w:rPr>
      </w:pPr>
      <w:r w:rsidRPr="0001427E">
        <w:rPr>
          <w:rFonts w:ascii="Arial" w:hAnsi="Arial" w:cs="Arial"/>
          <w:b/>
          <w:bCs/>
          <w:sz w:val="18"/>
          <w:szCs w:val="18"/>
        </w:rPr>
        <w:t>In accordance with Public Law 101-166, Section 511, known as the Stevens Amendment, this Request for Quotes (RFQ) is 100% funded with federal funds. The agreement to be entered into as a result of this RFQ will also be 100% funded with federal funds.</w:t>
      </w:r>
    </w:p>
    <w:p w14:paraId="678C4A72" w14:textId="77777777" w:rsidR="007A4682" w:rsidRDefault="007A4682" w:rsidP="0001427E">
      <w:pPr>
        <w:spacing w:after="0"/>
        <w:jc w:val="center"/>
        <w:rPr>
          <w:rFonts w:ascii="Arial" w:hAnsi="Arial" w:cs="Arial"/>
          <w:b/>
          <w:bCs/>
          <w:sz w:val="18"/>
          <w:szCs w:val="18"/>
        </w:rPr>
      </w:pPr>
    </w:p>
    <w:p w14:paraId="5B72175E" w14:textId="77777777" w:rsidR="0001427E" w:rsidRDefault="0001427E" w:rsidP="0001427E">
      <w:pPr>
        <w:spacing w:after="0"/>
        <w:jc w:val="center"/>
        <w:rPr>
          <w:rFonts w:ascii="Arial" w:hAnsi="Arial" w:cs="Arial"/>
          <w:b/>
          <w:bCs/>
          <w:sz w:val="18"/>
          <w:szCs w:val="18"/>
        </w:rPr>
      </w:pPr>
    </w:p>
    <w:tbl>
      <w:tblPr>
        <w:tblStyle w:val="TableGrid"/>
        <w:tblW w:w="0" w:type="auto"/>
        <w:tblLook w:val="04A0" w:firstRow="1" w:lastRow="0" w:firstColumn="1" w:lastColumn="0" w:noHBand="0" w:noVBand="1"/>
      </w:tblPr>
      <w:tblGrid>
        <w:gridCol w:w="9350"/>
      </w:tblGrid>
      <w:tr w:rsidR="0001427E" w14:paraId="08639ADF" w14:textId="77777777" w:rsidTr="0001427E">
        <w:tc>
          <w:tcPr>
            <w:tcW w:w="9350" w:type="dxa"/>
            <w:shd w:val="clear" w:color="auto" w:fill="44546A" w:themeFill="text2"/>
          </w:tcPr>
          <w:p w14:paraId="1F1F21E2" w14:textId="51D712F2" w:rsidR="0001427E" w:rsidRPr="0001427E" w:rsidRDefault="0001427E" w:rsidP="0001427E">
            <w:pPr>
              <w:rPr>
                <w:rFonts w:ascii="Arial" w:hAnsi="Arial" w:cs="Arial"/>
                <w:b/>
                <w:bCs/>
                <w:color w:val="FFFFFF" w:themeColor="background1"/>
              </w:rPr>
            </w:pPr>
            <w:r w:rsidRPr="0001427E">
              <w:rPr>
                <w:rFonts w:ascii="Arial" w:hAnsi="Arial" w:cs="Arial"/>
                <w:b/>
                <w:bCs/>
                <w:color w:val="FFFFFF" w:themeColor="background1"/>
              </w:rPr>
              <w:t>I. Introduction</w:t>
            </w:r>
          </w:p>
        </w:tc>
      </w:tr>
    </w:tbl>
    <w:p w14:paraId="250FF18F" w14:textId="77777777" w:rsidR="0001427E" w:rsidRDefault="0001427E" w:rsidP="0001427E">
      <w:pPr>
        <w:spacing w:after="0"/>
        <w:rPr>
          <w:rFonts w:ascii="Arial" w:hAnsi="Arial" w:cs="Arial"/>
          <w:b/>
          <w:bCs/>
        </w:rPr>
      </w:pPr>
    </w:p>
    <w:p w14:paraId="582D60F1" w14:textId="2A9F9F54" w:rsidR="0001427E" w:rsidRDefault="007A4682" w:rsidP="007A4682">
      <w:pPr>
        <w:spacing w:after="0"/>
        <w:jc w:val="both"/>
        <w:rPr>
          <w:rFonts w:ascii="Arial" w:hAnsi="Arial" w:cs="Arial"/>
        </w:rPr>
      </w:pPr>
      <w:r>
        <w:rPr>
          <w:rFonts w:ascii="Arial" w:hAnsi="Arial" w:cs="Arial"/>
        </w:rPr>
        <w:t>The Commonwealth of Pennsylvania has designated Lehigh and Northampton Counties in Northeast Pennsylvania as the Lehigh Workforce Development Area in accordance with provisions of the Workforce Innovation and Opportunity Act of 2014 (WIOA) Public Law 113-128. The Lehigh and Northampton County Executives are the Chief Elected Officials (CEOs) as described in WIOA. Together with the WBLV, they are responsible for developing and implementing the public workforce development system in the Lehigh Valley.</w:t>
      </w:r>
    </w:p>
    <w:p w14:paraId="28E3106D" w14:textId="77777777" w:rsidR="007A4682" w:rsidRDefault="007A4682" w:rsidP="007A4682">
      <w:pPr>
        <w:spacing w:after="0"/>
        <w:jc w:val="both"/>
        <w:rPr>
          <w:rFonts w:ascii="Arial" w:hAnsi="Arial" w:cs="Arial"/>
        </w:rPr>
      </w:pPr>
    </w:p>
    <w:p w14:paraId="720C33EF" w14:textId="4802B36E" w:rsidR="007A4682" w:rsidRDefault="007A4682" w:rsidP="007A4682">
      <w:pPr>
        <w:spacing w:after="0"/>
        <w:jc w:val="both"/>
        <w:rPr>
          <w:rFonts w:ascii="Arial" w:hAnsi="Arial" w:cs="Arial"/>
        </w:rPr>
      </w:pPr>
      <w:r>
        <w:rPr>
          <w:rFonts w:ascii="Arial" w:hAnsi="Arial" w:cs="Arial"/>
        </w:rPr>
        <w:t>The Workforce Board Lehigh Valley (WBLV) is responsible for overseeing workforce development programs and services for job seekers, employers, training providers, and community partners.</w:t>
      </w:r>
    </w:p>
    <w:p w14:paraId="64CB153D" w14:textId="77777777" w:rsidR="007A4682" w:rsidRDefault="007A4682"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48E40257" w14:textId="77777777" w:rsidTr="00963401">
        <w:tc>
          <w:tcPr>
            <w:tcW w:w="9350" w:type="dxa"/>
            <w:shd w:val="clear" w:color="auto" w:fill="44546A" w:themeFill="text2"/>
          </w:tcPr>
          <w:p w14:paraId="12079B78" w14:textId="66FBE8A1" w:rsidR="007A4682" w:rsidRPr="0001427E" w:rsidRDefault="007A4682" w:rsidP="00963401">
            <w:pPr>
              <w:rPr>
                <w:rFonts w:ascii="Arial" w:hAnsi="Arial" w:cs="Arial"/>
                <w:b/>
                <w:bCs/>
                <w:color w:val="FFFFFF" w:themeColor="background1"/>
              </w:rPr>
            </w:pPr>
            <w:r w:rsidRPr="0001427E">
              <w:rPr>
                <w:rFonts w:ascii="Arial" w:hAnsi="Arial" w:cs="Arial"/>
                <w:b/>
                <w:bCs/>
                <w:color w:val="FFFFFF" w:themeColor="background1"/>
              </w:rPr>
              <w:t>I</w:t>
            </w:r>
            <w:r>
              <w:rPr>
                <w:rFonts w:ascii="Arial" w:hAnsi="Arial" w:cs="Arial"/>
                <w:b/>
                <w:bCs/>
                <w:color w:val="FFFFFF" w:themeColor="background1"/>
              </w:rPr>
              <w:t>I. Purpose</w:t>
            </w:r>
          </w:p>
        </w:tc>
      </w:tr>
    </w:tbl>
    <w:p w14:paraId="740E6505" w14:textId="77777777" w:rsidR="007A4682" w:rsidRDefault="007A4682" w:rsidP="007A4682">
      <w:pPr>
        <w:spacing w:after="0"/>
        <w:jc w:val="both"/>
        <w:rPr>
          <w:rFonts w:ascii="Arial" w:hAnsi="Arial" w:cs="Arial"/>
        </w:rPr>
      </w:pPr>
    </w:p>
    <w:p w14:paraId="747F456F" w14:textId="20B67B8B" w:rsidR="007A4682" w:rsidRDefault="007A4682" w:rsidP="007A4682">
      <w:pPr>
        <w:spacing w:after="0"/>
        <w:jc w:val="both"/>
        <w:rPr>
          <w:rFonts w:ascii="Arial" w:hAnsi="Arial" w:cs="Arial"/>
        </w:rPr>
      </w:pPr>
      <w:r>
        <w:rPr>
          <w:rFonts w:ascii="Arial" w:hAnsi="Arial" w:cs="Arial"/>
        </w:rPr>
        <w:t>The purpose of this RFQ is to solicit quotes from qualified professional photographers to provide services</w:t>
      </w:r>
      <w:r w:rsidR="00F51680">
        <w:rPr>
          <w:rFonts w:ascii="Arial" w:hAnsi="Arial" w:cs="Arial"/>
        </w:rPr>
        <w:t xml:space="preserve"> on an annual basis</w:t>
      </w:r>
      <w:r>
        <w:rPr>
          <w:rFonts w:ascii="Arial" w:hAnsi="Arial" w:cs="Arial"/>
        </w:rPr>
        <w:t>. Photography services will be used for outreach and public communication.</w:t>
      </w:r>
    </w:p>
    <w:p w14:paraId="59C4233A" w14:textId="77777777" w:rsidR="007A4682" w:rsidRDefault="007A4682"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1CAAE317" w14:textId="77777777" w:rsidTr="00963401">
        <w:tc>
          <w:tcPr>
            <w:tcW w:w="9350" w:type="dxa"/>
            <w:shd w:val="clear" w:color="auto" w:fill="44546A" w:themeFill="text2"/>
          </w:tcPr>
          <w:p w14:paraId="1C7A58BC" w14:textId="39B4B9CE" w:rsidR="007A4682" w:rsidRPr="0001427E" w:rsidRDefault="007A4682" w:rsidP="00963401">
            <w:pPr>
              <w:rPr>
                <w:rFonts w:ascii="Arial" w:hAnsi="Arial" w:cs="Arial"/>
                <w:b/>
                <w:bCs/>
                <w:color w:val="FFFFFF" w:themeColor="background1"/>
              </w:rPr>
            </w:pPr>
            <w:r>
              <w:rPr>
                <w:rFonts w:ascii="Arial" w:hAnsi="Arial" w:cs="Arial"/>
                <w:b/>
                <w:bCs/>
                <w:color w:val="FFFFFF" w:themeColor="background1"/>
              </w:rPr>
              <w:t>III. Scope of Work</w:t>
            </w:r>
          </w:p>
        </w:tc>
      </w:tr>
    </w:tbl>
    <w:p w14:paraId="0D51F6EB" w14:textId="77777777" w:rsidR="007A4682" w:rsidRDefault="007A4682" w:rsidP="007A4682">
      <w:pPr>
        <w:spacing w:after="0"/>
        <w:jc w:val="both"/>
        <w:rPr>
          <w:rFonts w:ascii="Arial" w:hAnsi="Arial" w:cs="Arial"/>
        </w:rPr>
      </w:pPr>
    </w:p>
    <w:p w14:paraId="3809CC15" w14:textId="399344C8" w:rsidR="007A4682" w:rsidRDefault="007A4682" w:rsidP="007A4682">
      <w:pPr>
        <w:spacing w:after="0"/>
        <w:jc w:val="both"/>
        <w:rPr>
          <w:rFonts w:ascii="Arial" w:hAnsi="Arial" w:cs="Arial"/>
        </w:rPr>
      </w:pPr>
      <w:r>
        <w:rPr>
          <w:rFonts w:ascii="Arial" w:hAnsi="Arial" w:cs="Arial"/>
        </w:rPr>
        <w:t>The selected vendor will capture high-quality professional images that reflect workforce training, career services, employer engagement, participant success stories, and related WBLV and PA CareerLink</w:t>
      </w:r>
      <w:r w:rsidRPr="007A4682">
        <w:rPr>
          <w:rFonts w:ascii="Arial" w:hAnsi="Arial" w:cs="Arial"/>
          <w:vertAlign w:val="superscript"/>
        </w:rPr>
        <w:t xml:space="preserve">® </w:t>
      </w:r>
      <w:r>
        <w:rPr>
          <w:rFonts w:ascii="Arial" w:hAnsi="Arial" w:cs="Arial"/>
        </w:rPr>
        <w:t>Lehigh Valley events.</w:t>
      </w:r>
    </w:p>
    <w:p w14:paraId="7CF99B76" w14:textId="77777777" w:rsidR="007A4682" w:rsidRDefault="007A4682" w:rsidP="007A4682">
      <w:pPr>
        <w:spacing w:after="0"/>
        <w:jc w:val="both"/>
        <w:rPr>
          <w:rFonts w:ascii="Arial" w:hAnsi="Arial" w:cs="Arial"/>
        </w:rPr>
      </w:pPr>
    </w:p>
    <w:p w14:paraId="116A7557" w14:textId="5D9B6C22" w:rsidR="007A4682" w:rsidRDefault="007A4682" w:rsidP="007A4682">
      <w:pPr>
        <w:spacing w:after="0"/>
        <w:jc w:val="both"/>
        <w:rPr>
          <w:rFonts w:ascii="Arial" w:hAnsi="Arial" w:cs="Arial"/>
        </w:rPr>
      </w:pPr>
      <w:r>
        <w:rPr>
          <w:rFonts w:ascii="Arial" w:hAnsi="Arial" w:cs="Arial"/>
        </w:rPr>
        <w:t>The selected vendor may be required to provide the following services on an as-needed basis:</w:t>
      </w:r>
    </w:p>
    <w:p w14:paraId="6F485CF1" w14:textId="77777777" w:rsidR="007A4682" w:rsidRDefault="007A4682" w:rsidP="007A4682">
      <w:pPr>
        <w:spacing w:after="0"/>
        <w:jc w:val="both"/>
        <w:rPr>
          <w:rFonts w:ascii="Arial" w:hAnsi="Arial" w:cs="Arial"/>
        </w:rPr>
      </w:pPr>
    </w:p>
    <w:p w14:paraId="6A04A324" w14:textId="2B31FA09" w:rsidR="009D760A" w:rsidRDefault="009D760A" w:rsidP="009D760A">
      <w:pPr>
        <w:pStyle w:val="ListParagraph"/>
        <w:numPr>
          <w:ilvl w:val="0"/>
          <w:numId w:val="1"/>
        </w:numPr>
        <w:spacing w:after="0"/>
        <w:ind w:left="360"/>
        <w:jc w:val="both"/>
        <w:rPr>
          <w:rFonts w:ascii="Arial" w:hAnsi="Arial" w:cs="Arial"/>
        </w:rPr>
      </w:pPr>
      <w:r>
        <w:rPr>
          <w:rFonts w:ascii="Arial" w:hAnsi="Arial" w:cs="Arial"/>
        </w:rPr>
        <w:t>On-site photography at PA CareerLink</w:t>
      </w:r>
      <w:r w:rsidRPr="009D760A">
        <w:rPr>
          <w:rFonts w:ascii="Arial" w:hAnsi="Arial" w:cs="Arial"/>
          <w:vertAlign w:val="superscript"/>
        </w:rPr>
        <w:t>®</w:t>
      </w:r>
      <w:r>
        <w:rPr>
          <w:rFonts w:ascii="Arial" w:hAnsi="Arial" w:cs="Arial"/>
        </w:rPr>
        <w:t xml:space="preserve"> Lehigh Valley one-stop centers, training partners, employer locations, job fairs/recruitment events, and community events.</w:t>
      </w:r>
    </w:p>
    <w:p w14:paraId="349C7921" w14:textId="77777777" w:rsidR="009D760A" w:rsidRDefault="009D760A" w:rsidP="009D760A">
      <w:pPr>
        <w:pStyle w:val="ListParagraph"/>
        <w:spacing w:after="0"/>
        <w:ind w:left="360"/>
        <w:jc w:val="both"/>
        <w:rPr>
          <w:rFonts w:ascii="Arial" w:hAnsi="Arial" w:cs="Arial"/>
        </w:rPr>
      </w:pPr>
    </w:p>
    <w:p w14:paraId="5D47FB1F" w14:textId="4AEB5E2B" w:rsidR="009D760A" w:rsidRDefault="009D760A" w:rsidP="009D760A">
      <w:pPr>
        <w:pStyle w:val="ListParagraph"/>
        <w:numPr>
          <w:ilvl w:val="0"/>
          <w:numId w:val="1"/>
        </w:numPr>
        <w:spacing w:after="0"/>
        <w:ind w:left="360"/>
        <w:jc w:val="both"/>
        <w:rPr>
          <w:rFonts w:ascii="Arial" w:hAnsi="Arial" w:cs="Arial"/>
        </w:rPr>
      </w:pPr>
      <w:r>
        <w:rPr>
          <w:rFonts w:ascii="Arial" w:hAnsi="Arial" w:cs="Arial"/>
        </w:rPr>
        <w:t>Candid and posed photography of participants, staff, instructors, employers, and one-stop stakeholders.</w:t>
      </w:r>
    </w:p>
    <w:p w14:paraId="1489E49A" w14:textId="77777777" w:rsidR="009D760A" w:rsidRPr="009D760A" w:rsidRDefault="009D760A" w:rsidP="009D760A">
      <w:pPr>
        <w:pStyle w:val="ListParagraph"/>
        <w:rPr>
          <w:rFonts w:ascii="Arial" w:hAnsi="Arial" w:cs="Arial"/>
        </w:rPr>
      </w:pPr>
    </w:p>
    <w:p w14:paraId="073EF000" w14:textId="34D6A69A" w:rsidR="009D760A" w:rsidRDefault="009D760A" w:rsidP="009D760A">
      <w:pPr>
        <w:pStyle w:val="ListParagraph"/>
        <w:numPr>
          <w:ilvl w:val="0"/>
          <w:numId w:val="1"/>
        </w:numPr>
        <w:spacing w:after="0"/>
        <w:ind w:left="360"/>
        <w:jc w:val="both"/>
        <w:rPr>
          <w:rFonts w:ascii="Arial" w:hAnsi="Arial" w:cs="Arial"/>
        </w:rPr>
      </w:pPr>
      <w:r>
        <w:rPr>
          <w:rFonts w:ascii="Arial" w:hAnsi="Arial" w:cs="Arial"/>
        </w:rPr>
        <w:t>Coverage of WBLV and PA CareerLink</w:t>
      </w:r>
      <w:r w:rsidRPr="009D760A">
        <w:rPr>
          <w:rFonts w:ascii="Arial" w:hAnsi="Arial" w:cs="Arial"/>
          <w:vertAlign w:val="superscript"/>
        </w:rPr>
        <w:t>®</w:t>
      </w:r>
      <w:r>
        <w:rPr>
          <w:rFonts w:ascii="Arial" w:hAnsi="Arial" w:cs="Arial"/>
        </w:rPr>
        <w:t xml:space="preserve"> Lehigh Valley events.</w:t>
      </w:r>
    </w:p>
    <w:p w14:paraId="17EB3FDE" w14:textId="77777777" w:rsidR="009D760A" w:rsidRPr="009D760A" w:rsidRDefault="009D760A" w:rsidP="009D760A">
      <w:pPr>
        <w:pStyle w:val="ListParagraph"/>
        <w:rPr>
          <w:rFonts w:ascii="Arial" w:hAnsi="Arial" w:cs="Arial"/>
        </w:rPr>
      </w:pPr>
    </w:p>
    <w:p w14:paraId="17AB0BAA" w14:textId="50A6E807" w:rsidR="009D760A" w:rsidRDefault="009D760A" w:rsidP="009D760A">
      <w:pPr>
        <w:pStyle w:val="ListParagraph"/>
        <w:numPr>
          <w:ilvl w:val="0"/>
          <w:numId w:val="1"/>
        </w:numPr>
        <w:spacing w:after="0"/>
        <w:ind w:left="360"/>
        <w:jc w:val="both"/>
        <w:rPr>
          <w:rFonts w:ascii="Arial" w:hAnsi="Arial" w:cs="Arial"/>
        </w:rPr>
      </w:pPr>
      <w:r>
        <w:rPr>
          <w:rFonts w:ascii="Arial" w:hAnsi="Arial" w:cs="Arial"/>
        </w:rPr>
        <w:t>Headshots for program participants, staff, and WBLV Board members.</w:t>
      </w:r>
    </w:p>
    <w:p w14:paraId="776C099B" w14:textId="77777777" w:rsidR="009D760A" w:rsidRPr="009D760A" w:rsidRDefault="009D760A" w:rsidP="009D760A">
      <w:pPr>
        <w:pStyle w:val="ListParagraph"/>
        <w:rPr>
          <w:rFonts w:ascii="Arial" w:hAnsi="Arial" w:cs="Arial"/>
        </w:rPr>
      </w:pPr>
    </w:p>
    <w:p w14:paraId="2685D5E9" w14:textId="40B6867B" w:rsidR="009D760A" w:rsidRDefault="009D760A" w:rsidP="009D760A">
      <w:pPr>
        <w:pStyle w:val="ListParagraph"/>
        <w:numPr>
          <w:ilvl w:val="0"/>
          <w:numId w:val="1"/>
        </w:numPr>
        <w:spacing w:after="0"/>
        <w:ind w:left="360"/>
        <w:jc w:val="both"/>
        <w:rPr>
          <w:rFonts w:ascii="Arial" w:hAnsi="Arial" w:cs="Arial"/>
        </w:rPr>
      </w:pPr>
      <w:r>
        <w:rPr>
          <w:rFonts w:ascii="Arial" w:hAnsi="Arial" w:cs="Arial"/>
        </w:rPr>
        <w:lastRenderedPageBreak/>
        <w:t>Post-production editing, which may include but is not limited to color correction, cropping, exposure adjustments, background correction, and object removal.</w:t>
      </w:r>
    </w:p>
    <w:p w14:paraId="270D1CC4" w14:textId="77777777" w:rsidR="009D760A" w:rsidRPr="009D760A" w:rsidRDefault="009D760A" w:rsidP="009D760A">
      <w:pPr>
        <w:pStyle w:val="ListParagraph"/>
        <w:rPr>
          <w:rFonts w:ascii="Arial" w:hAnsi="Arial" w:cs="Arial"/>
        </w:rPr>
      </w:pPr>
    </w:p>
    <w:p w14:paraId="21ADE3E9" w14:textId="1180867E" w:rsidR="009D760A" w:rsidRDefault="009D760A" w:rsidP="009D760A">
      <w:pPr>
        <w:pStyle w:val="ListParagraph"/>
        <w:numPr>
          <w:ilvl w:val="0"/>
          <w:numId w:val="1"/>
        </w:numPr>
        <w:spacing w:after="0"/>
        <w:ind w:left="360"/>
        <w:jc w:val="both"/>
        <w:rPr>
          <w:rFonts w:ascii="Arial" w:hAnsi="Arial" w:cs="Arial"/>
        </w:rPr>
      </w:pPr>
      <w:r>
        <w:rPr>
          <w:rFonts w:ascii="Arial" w:hAnsi="Arial" w:cs="Arial"/>
        </w:rPr>
        <w:t>Delivery of</w:t>
      </w:r>
      <w:r w:rsidR="008C22D0">
        <w:rPr>
          <w:rFonts w:ascii="Arial" w:hAnsi="Arial" w:cs="Arial"/>
        </w:rPr>
        <w:t>, at a minimum,</w:t>
      </w:r>
      <w:r>
        <w:rPr>
          <w:rFonts w:ascii="Arial" w:hAnsi="Arial" w:cs="Arial"/>
        </w:rPr>
        <w:t xml:space="preserve"> </w:t>
      </w:r>
      <w:r w:rsidR="008C22D0">
        <w:rPr>
          <w:rFonts w:ascii="Arial" w:hAnsi="Arial" w:cs="Arial"/>
        </w:rPr>
        <w:t xml:space="preserve">sixty (60) </w:t>
      </w:r>
      <w:r>
        <w:rPr>
          <w:rFonts w:ascii="Arial" w:hAnsi="Arial" w:cs="Arial"/>
        </w:rPr>
        <w:t>digital images in high-resolution and web-optimizing formats</w:t>
      </w:r>
      <w:r w:rsidR="008C22D0">
        <w:rPr>
          <w:rFonts w:ascii="Arial" w:hAnsi="Arial" w:cs="Arial"/>
        </w:rPr>
        <w:t xml:space="preserve"> per month.</w:t>
      </w:r>
    </w:p>
    <w:p w14:paraId="355AA29E" w14:textId="77777777" w:rsidR="009D760A" w:rsidRDefault="009D760A" w:rsidP="009D760A">
      <w:pPr>
        <w:spacing w:after="0"/>
        <w:jc w:val="both"/>
        <w:rPr>
          <w:rFonts w:ascii="Arial" w:hAnsi="Arial" w:cs="Arial"/>
        </w:rPr>
      </w:pPr>
    </w:p>
    <w:p w14:paraId="272DE4E6" w14:textId="1C3B989E" w:rsidR="009D760A" w:rsidRDefault="009D760A" w:rsidP="009D760A">
      <w:pPr>
        <w:spacing w:after="0"/>
        <w:jc w:val="both"/>
        <w:rPr>
          <w:rFonts w:ascii="Arial" w:hAnsi="Arial" w:cs="Arial"/>
        </w:rPr>
      </w:pPr>
      <w:r>
        <w:rPr>
          <w:rFonts w:ascii="Arial" w:hAnsi="Arial" w:cs="Arial"/>
        </w:rPr>
        <w:t>Deliverables expected from the vendor may include, but are not limited to:</w:t>
      </w:r>
    </w:p>
    <w:p w14:paraId="3B76BE62" w14:textId="77777777" w:rsidR="009D760A" w:rsidRDefault="009D760A" w:rsidP="009D760A">
      <w:pPr>
        <w:spacing w:after="0"/>
        <w:jc w:val="both"/>
        <w:rPr>
          <w:rFonts w:ascii="Arial" w:hAnsi="Arial" w:cs="Arial"/>
        </w:rPr>
      </w:pPr>
    </w:p>
    <w:p w14:paraId="0BB5BA8A" w14:textId="39933F12" w:rsidR="009D760A" w:rsidRDefault="009D760A" w:rsidP="009D760A">
      <w:pPr>
        <w:pStyle w:val="ListParagraph"/>
        <w:numPr>
          <w:ilvl w:val="0"/>
          <w:numId w:val="2"/>
        </w:numPr>
        <w:spacing w:after="0"/>
        <w:ind w:left="360"/>
        <w:jc w:val="both"/>
        <w:rPr>
          <w:rFonts w:ascii="Arial" w:hAnsi="Arial" w:cs="Arial"/>
        </w:rPr>
      </w:pPr>
      <w:r>
        <w:rPr>
          <w:rFonts w:ascii="Arial" w:hAnsi="Arial" w:cs="Arial"/>
        </w:rPr>
        <w:t>Professionally edited digital photographs.</w:t>
      </w:r>
    </w:p>
    <w:p w14:paraId="03A45287" w14:textId="77777777" w:rsidR="009D760A" w:rsidRDefault="009D760A" w:rsidP="009D760A">
      <w:pPr>
        <w:pStyle w:val="ListParagraph"/>
        <w:spacing w:after="0"/>
        <w:ind w:left="360"/>
        <w:jc w:val="both"/>
        <w:rPr>
          <w:rFonts w:ascii="Arial" w:hAnsi="Arial" w:cs="Arial"/>
        </w:rPr>
      </w:pPr>
    </w:p>
    <w:p w14:paraId="29C56C9E" w14:textId="59E0FC1A" w:rsidR="009D760A" w:rsidRDefault="009D760A" w:rsidP="009D760A">
      <w:pPr>
        <w:pStyle w:val="ListParagraph"/>
        <w:numPr>
          <w:ilvl w:val="0"/>
          <w:numId w:val="2"/>
        </w:numPr>
        <w:spacing w:after="0"/>
        <w:ind w:left="360"/>
        <w:jc w:val="both"/>
        <w:rPr>
          <w:rFonts w:ascii="Arial" w:hAnsi="Arial" w:cs="Arial"/>
        </w:rPr>
      </w:pPr>
      <w:r>
        <w:rPr>
          <w:rFonts w:ascii="Arial" w:hAnsi="Arial" w:cs="Arial"/>
        </w:rPr>
        <w:t>Images suitable for use in print, websites, social media, and reports.</w:t>
      </w:r>
    </w:p>
    <w:p w14:paraId="695DD07D" w14:textId="77777777" w:rsidR="009D760A" w:rsidRPr="009D760A" w:rsidRDefault="009D760A" w:rsidP="009D760A">
      <w:pPr>
        <w:pStyle w:val="ListParagraph"/>
        <w:rPr>
          <w:rFonts w:ascii="Arial" w:hAnsi="Arial" w:cs="Arial"/>
        </w:rPr>
      </w:pPr>
    </w:p>
    <w:p w14:paraId="1D6C935B" w14:textId="721E7BE3" w:rsidR="009D760A" w:rsidRDefault="009D760A" w:rsidP="009D760A">
      <w:pPr>
        <w:pStyle w:val="ListParagraph"/>
        <w:numPr>
          <w:ilvl w:val="0"/>
          <w:numId w:val="2"/>
        </w:numPr>
        <w:spacing w:after="0"/>
        <w:ind w:left="360"/>
        <w:jc w:val="both"/>
        <w:rPr>
          <w:rFonts w:ascii="Arial" w:hAnsi="Arial" w:cs="Arial"/>
        </w:rPr>
      </w:pPr>
      <w:r>
        <w:rPr>
          <w:rFonts w:ascii="Arial" w:hAnsi="Arial" w:cs="Arial"/>
        </w:rPr>
        <w:t>File naming and organization that supports accessibility and record retention.</w:t>
      </w:r>
    </w:p>
    <w:p w14:paraId="5573BA29" w14:textId="77777777" w:rsidR="009D760A" w:rsidRDefault="009D760A" w:rsidP="009D760A">
      <w:pPr>
        <w:spacing w:after="0"/>
        <w:jc w:val="both"/>
        <w:rPr>
          <w:rFonts w:ascii="Arial" w:hAnsi="Arial" w:cs="Arial"/>
        </w:rPr>
      </w:pPr>
    </w:p>
    <w:p w14:paraId="44ADCF38" w14:textId="13EF9F32" w:rsidR="009D760A" w:rsidRDefault="00F0510D" w:rsidP="009D760A">
      <w:pPr>
        <w:spacing w:after="0"/>
        <w:jc w:val="both"/>
        <w:rPr>
          <w:rFonts w:ascii="Arial" w:hAnsi="Arial" w:cs="Arial"/>
        </w:rPr>
      </w:pPr>
      <w:r>
        <w:rPr>
          <w:rFonts w:ascii="Arial" w:hAnsi="Arial" w:cs="Arial"/>
        </w:rPr>
        <w:t>The v</w:t>
      </w:r>
      <w:r w:rsidR="009D760A">
        <w:rPr>
          <w:rFonts w:ascii="Arial" w:hAnsi="Arial" w:cs="Arial"/>
        </w:rPr>
        <w:t>endor must ensure that appropriate photo releases are obtained when required and must comply with all applicable privacy and confidentiality requirements.</w:t>
      </w:r>
    </w:p>
    <w:p w14:paraId="7BDCF95D" w14:textId="77777777" w:rsidR="009D760A" w:rsidRDefault="009D760A" w:rsidP="009D760A">
      <w:pPr>
        <w:spacing w:after="0"/>
        <w:jc w:val="both"/>
        <w:rPr>
          <w:rFonts w:ascii="Arial" w:hAnsi="Arial" w:cs="Arial"/>
        </w:rPr>
      </w:pPr>
    </w:p>
    <w:p w14:paraId="1E5714D5" w14:textId="091E345A" w:rsidR="009D760A" w:rsidRDefault="009D760A" w:rsidP="009D760A">
      <w:pPr>
        <w:spacing w:after="0"/>
        <w:jc w:val="both"/>
        <w:rPr>
          <w:rFonts w:ascii="Arial" w:hAnsi="Arial" w:cs="Arial"/>
        </w:rPr>
      </w:pPr>
      <w:r>
        <w:rPr>
          <w:rFonts w:ascii="Arial" w:hAnsi="Arial" w:cs="Arial"/>
        </w:rPr>
        <w:t>All digital images and any other deliverables produced under the agreement entered into as a result of this RFQ would be the property of the WBLV.</w:t>
      </w:r>
    </w:p>
    <w:p w14:paraId="1BB56E89" w14:textId="77777777" w:rsidR="009D760A" w:rsidRPr="009D760A" w:rsidRDefault="009D760A" w:rsidP="009D760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9D760A" w14:paraId="091DAE50" w14:textId="77777777" w:rsidTr="00963401">
        <w:tc>
          <w:tcPr>
            <w:tcW w:w="9350" w:type="dxa"/>
            <w:shd w:val="clear" w:color="auto" w:fill="44546A" w:themeFill="text2"/>
          </w:tcPr>
          <w:p w14:paraId="1C4E7650" w14:textId="5C8B297E" w:rsidR="009D760A" w:rsidRPr="0001427E" w:rsidRDefault="009D760A" w:rsidP="00963401">
            <w:pPr>
              <w:rPr>
                <w:rFonts w:ascii="Arial" w:hAnsi="Arial" w:cs="Arial"/>
                <w:b/>
                <w:bCs/>
                <w:color w:val="FFFFFF" w:themeColor="background1"/>
              </w:rPr>
            </w:pPr>
            <w:r>
              <w:rPr>
                <w:rFonts w:ascii="Arial" w:hAnsi="Arial" w:cs="Arial"/>
                <w:b/>
                <w:bCs/>
                <w:color w:val="FFFFFF" w:themeColor="background1"/>
              </w:rPr>
              <w:t>IV. Who May Apply</w:t>
            </w:r>
          </w:p>
        </w:tc>
      </w:tr>
    </w:tbl>
    <w:p w14:paraId="2E9B709A" w14:textId="77777777" w:rsidR="009D760A" w:rsidRDefault="009D760A" w:rsidP="009D760A">
      <w:pPr>
        <w:spacing w:after="0"/>
        <w:jc w:val="both"/>
        <w:rPr>
          <w:rFonts w:ascii="Arial" w:hAnsi="Arial" w:cs="Arial"/>
        </w:rPr>
      </w:pPr>
    </w:p>
    <w:p w14:paraId="2A628849" w14:textId="691B70B6" w:rsidR="009D760A" w:rsidRDefault="00F0510D" w:rsidP="009D760A">
      <w:pPr>
        <w:spacing w:after="0"/>
        <w:jc w:val="both"/>
        <w:rPr>
          <w:rFonts w:ascii="Arial" w:hAnsi="Arial" w:cs="Arial"/>
        </w:rPr>
      </w:pPr>
      <w:r>
        <w:rPr>
          <w:rFonts w:ascii="Arial" w:hAnsi="Arial" w:cs="Arial"/>
        </w:rPr>
        <w:t>WBLV is seeking the services of an experienced photographer to provide services. The WBLV is looking for a single entity to provide services.</w:t>
      </w:r>
    </w:p>
    <w:p w14:paraId="3FAC809C" w14:textId="77777777" w:rsidR="00F0510D" w:rsidRDefault="00F0510D" w:rsidP="009D760A">
      <w:pPr>
        <w:spacing w:after="0"/>
        <w:jc w:val="both"/>
        <w:rPr>
          <w:rFonts w:ascii="Arial" w:hAnsi="Arial" w:cs="Arial"/>
        </w:rPr>
      </w:pPr>
    </w:p>
    <w:p w14:paraId="2D77AC10" w14:textId="6ABB0978" w:rsidR="00F0510D" w:rsidRDefault="00F0510D" w:rsidP="009D760A">
      <w:pPr>
        <w:spacing w:after="0"/>
        <w:jc w:val="both"/>
        <w:rPr>
          <w:rFonts w:ascii="Arial" w:hAnsi="Arial" w:cs="Arial"/>
        </w:rPr>
      </w:pPr>
      <w:r>
        <w:rPr>
          <w:rFonts w:ascii="Arial" w:hAnsi="Arial" w:cs="Arial"/>
        </w:rPr>
        <w:t>The vendor should be able to demonstrate:</w:t>
      </w:r>
    </w:p>
    <w:p w14:paraId="1EF6CDA6" w14:textId="77777777" w:rsidR="00F0510D" w:rsidRDefault="00F0510D" w:rsidP="009D760A">
      <w:pPr>
        <w:spacing w:after="0"/>
        <w:jc w:val="both"/>
        <w:rPr>
          <w:rFonts w:ascii="Arial" w:hAnsi="Arial" w:cs="Arial"/>
        </w:rPr>
      </w:pPr>
    </w:p>
    <w:p w14:paraId="240EB33F" w14:textId="3C7E49FB" w:rsidR="00F0510D" w:rsidRDefault="00F0510D" w:rsidP="00F0510D">
      <w:pPr>
        <w:pStyle w:val="ListParagraph"/>
        <w:numPr>
          <w:ilvl w:val="0"/>
          <w:numId w:val="3"/>
        </w:numPr>
        <w:spacing w:after="0"/>
        <w:ind w:left="360"/>
        <w:jc w:val="both"/>
        <w:rPr>
          <w:rFonts w:ascii="Arial" w:hAnsi="Arial" w:cs="Arial"/>
        </w:rPr>
      </w:pPr>
      <w:r>
        <w:rPr>
          <w:rFonts w:ascii="Arial" w:hAnsi="Arial" w:cs="Arial"/>
        </w:rPr>
        <w:t>Experience providing professional photography services for public sector, non-profit, or workforce development clients.</w:t>
      </w:r>
    </w:p>
    <w:p w14:paraId="36D6BA98" w14:textId="77777777" w:rsidR="00F0510D" w:rsidRDefault="00F0510D" w:rsidP="00F0510D">
      <w:pPr>
        <w:pStyle w:val="ListParagraph"/>
        <w:spacing w:after="0"/>
        <w:ind w:left="360"/>
        <w:jc w:val="both"/>
        <w:rPr>
          <w:rFonts w:ascii="Arial" w:hAnsi="Arial" w:cs="Arial"/>
        </w:rPr>
      </w:pPr>
    </w:p>
    <w:p w14:paraId="2E07AD9C" w14:textId="23D9DE41" w:rsidR="00F0510D" w:rsidRDefault="00D42E9A" w:rsidP="00F0510D">
      <w:pPr>
        <w:pStyle w:val="ListParagraph"/>
        <w:numPr>
          <w:ilvl w:val="0"/>
          <w:numId w:val="3"/>
        </w:numPr>
        <w:spacing w:after="0"/>
        <w:ind w:left="360"/>
        <w:jc w:val="both"/>
        <w:rPr>
          <w:rFonts w:ascii="Arial" w:hAnsi="Arial" w:cs="Arial"/>
        </w:rPr>
      </w:pPr>
      <w:r>
        <w:rPr>
          <w:rFonts w:ascii="Arial" w:hAnsi="Arial" w:cs="Arial"/>
        </w:rPr>
        <w:t>Ability to work in active service delivery environments with diverse populations.</w:t>
      </w:r>
    </w:p>
    <w:p w14:paraId="618D6EB8" w14:textId="77777777" w:rsidR="00D42E9A" w:rsidRPr="00D42E9A" w:rsidRDefault="00D42E9A" w:rsidP="00D42E9A">
      <w:pPr>
        <w:pStyle w:val="ListParagraph"/>
        <w:rPr>
          <w:rFonts w:ascii="Arial" w:hAnsi="Arial" w:cs="Arial"/>
        </w:rPr>
      </w:pPr>
    </w:p>
    <w:p w14:paraId="69684E36" w14:textId="018B4F82" w:rsidR="00D42E9A" w:rsidRDefault="00D42E9A" w:rsidP="00F0510D">
      <w:pPr>
        <w:pStyle w:val="ListParagraph"/>
        <w:numPr>
          <w:ilvl w:val="0"/>
          <w:numId w:val="3"/>
        </w:numPr>
        <w:spacing w:after="0"/>
        <w:ind w:left="360"/>
        <w:jc w:val="both"/>
        <w:rPr>
          <w:rFonts w:ascii="Arial" w:hAnsi="Arial" w:cs="Arial"/>
        </w:rPr>
      </w:pPr>
      <w:r>
        <w:rPr>
          <w:rFonts w:ascii="Arial" w:hAnsi="Arial" w:cs="Arial"/>
        </w:rPr>
        <w:t xml:space="preserve">Professional equipment and backup capability. </w:t>
      </w:r>
    </w:p>
    <w:p w14:paraId="535A8680" w14:textId="77777777" w:rsidR="00D42E9A" w:rsidRPr="00D42E9A" w:rsidRDefault="00D42E9A" w:rsidP="00D42E9A">
      <w:pPr>
        <w:pStyle w:val="ListParagraph"/>
        <w:rPr>
          <w:rFonts w:ascii="Arial" w:hAnsi="Arial" w:cs="Arial"/>
        </w:rPr>
      </w:pPr>
    </w:p>
    <w:p w14:paraId="3AEDE442" w14:textId="759AF119" w:rsidR="00D42E9A" w:rsidRDefault="00D42E9A" w:rsidP="00F0510D">
      <w:pPr>
        <w:pStyle w:val="ListParagraph"/>
        <w:numPr>
          <w:ilvl w:val="0"/>
          <w:numId w:val="3"/>
        </w:numPr>
        <w:spacing w:after="0"/>
        <w:ind w:left="360"/>
        <w:jc w:val="both"/>
        <w:rPr>
          <w:rFonts w:ascii="Arial" w:hAnsi="Arial" w:cs="Arial"/>
        </w:rPr>
      </w:pPr>
      <w:r>
        <w:rPr>
          <w:rFonts w:ascii="Arial" w:hAnsi="Arial" w:cs="Arial"/>
        </w:rPr>
        <w:t>Capacity to meet deadlines and travel within the Lehigh Valley.</w:t>
      </w:r>
    </w:p>
    <w:p w14:paraId="7D397E7A" w14:textId="77777777" w:rsidR="00D42E9A" w:rsidRPr="00D42E9A" w:rsidRDefault="00D42E9A" w:rsidP="00D42E9A">
      <w:pPr>
        <w:pStyle w:val="ListParagraph"/>
        <w:rPr>
          <w:rFonts w:ascii="Arial" w:hAnsi="Arial" w:cs="Arial"/>
        </w:rPr>
      </w:pPr>
    </w:p>
    <w:p w14:paraId="3206EA3B" w14:textId="04B9F395" w:rsidR="00D42E9A" w:rsidRDefault="00D42E9A" w:rsidP="008C22D0">
      <w:pPr>
        <w:pStyle w:val="ListParagraph"/>
        <w:numPr>
          <w:ilvl w:val="0"/>
          <w:numId w:val="3"/>
        </w:numPr>
        <w:spacing w:after="0"/>
        <w:ind w:left="360"/>
        <w:jc w:val="both"/>
        <w:rPr>
          <w:rFonts w:ascii="Arial" w:hAnsi="Arial" w:cs="Arial"/>
        </w:rPr>
      </w:pPr>
      <w:r w:rsidRPr="00D42E9A">
        <w:rPr>
          <w:rFonts w:ascii="Arial" w:hAnsi="Arial" w:cs="Arial"/>
        </w:rPr>
        <w:t>Familiarity with accessibility, equity, and respectful representation of the PA CareerLink</w:t>
      </w:r>
      <w:r w:rsidRPr="00D42E9A">
        <w:rPr>
          <w:rFonts w:ascii="Arial" w:hAnsi="Arial" w:cs="Arial"/>
          <w:vertAlign w:val="superscript"/>
        </w:rPr>
        <w:t>®</w:t>
      </w:r>
      <w:r w:rsidRPr="00D42E9A">
        <w:rPr>
          <w:rFonts w:ascii="Arial" w:hAnsi="Arial" w:cs="Arial"/>
        </w:rPr>
        <w:t xml:space="preserve"> Lehigh Valley customers.</w:t>
      </w:r>
    </w:p>
    <w:p w14:paraId="669A2923" w14:textId="77777777" w:rsidR="008C22D0" w:rsidRPr="008C22D0" w:rsidRDefault="008C22D0" w:rsidP="008C22D0">
      <w:pPr>
        <w:pStyle w:val="ListParagraph"/>
        <w:rPr>
          <w:rFonts w:ascii="Arial" w:hAnsi="Arial" w:cs="Arial"/>
        </w:rPr>
      </w:pPr>
    </w:p>
    <w:p w14:paraId="0E9B5223" w14:textId="27727BBD" w:rsidR="008C22D0" w:rsidRPr="008C22D0" w:rsidRDefault="009964D7" w:rsidP="008C22D0">
      <w:pPr>
        <w:spacing w:after="0"/>
        <w:jc w:val="both"/>
        <w:rPr>
          <w:rFonts w:ascii="Arial" w:hAnsi="Arial" w:cs="Arial"/>
        </w:rPr>
      </w:pPr>
      <w:r>
        <w:rPr>
          <w:rFonts w:ascii="Arial" w:hAnsi="Arial" w:cs="Arial"/>
        </w:rPr>
        <w:lastRenderedPageBreak/>
        <w:t>Vendor</w:t>
      </w:r>
      <w:r w:rsidR="008C22D0" w:rsidRPr="008C22D0">
        <w:rPr>
          <w:rFonts w:ascii="Arial" w:hAnsi="Arial" w:cs="Arial"/>
        </w:rPr>
        <w:t>(s) may be public or private not-for-profit corporations, local educational agencies, business and/or trade associations, private for-profit organizations, labor organizations, and governmental units, including municipalities. Minority and women-owned businesses are encouraged to submit proposals.</w:t>
      </w:r>
    </w:p>
    <w:p w14:paraId="7EDB1E22" w14:textId="77777777" w:rsidR="00D42E9A" w:rsidRPr="00D42E9A" w:rsidRDefault="00D42E9A" w:rsidP="008C22D0">
      <w:pPr>
        <w:pStyle w:val="ListParagraph"/>
        <w:spacing w:after="0"/>
        <w:rPr>
          <w:rFonts w:ascii="Arial" w:hAnsi="Arial" w:cs="Arial"/>
        </w:rPr>
      </w:pPr>
    </w:p>
    <w:tbl>
      <w:tblPr>
        <w:tblStyle w:val="TableGrid"/>
        <w:tblW w:w="0" w:type="auto"/>
        <w:tblLook w:val="04A0" w:firstRow="1" w:lastRow="0" w:firstColumn="1" w:lastColumn="0" w:noHBand="0" w:noVBand="1"/>
      </w:tblPr>
      <w:tblGrid>
        <w:gridCol w:w="9350"/>
      </w:tblGrid>
      <w:tr w:rsidR="00D42E9A" w14:paraId="05093631" w14:textId="77777777" w:rsidTr="00963401">
        <w:tc>
          <w:tcPr>
            <w:tcW w:w="9350" w:type="dxa"/>
            <w:shd w:val="clear" w:color="auto" w:fill="44546A" w:themeFill="text2"/>
          </w:tcPr>
          <w:p w14:paraId="4F5EDB20" w14:textId="3BC11EBE"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V. Agreement Term</w:t>
            </w:r>
          </w:p>
        </w:tc>
      </w:tr>
    </w:tbl>
    <w:p w14:paraId="2359405D" w14:textId="77777777" w:rsidR="00D42E9A" w:rsidRDefault="00D42E9A" w:rsidP="00D42E9A">
      <w:pPr>
        <w:spacing w:after="0"/>
        <w:jc w:val="both"/>
        <w:rPr>
          <w:rFonts w:ascii="Arial" w:hAnsi="Arial" w:cs="Arial"/>
        </w:rPr>
      </w:pPr>
    </w:p>
    <w:p w14:paraId="7BE0FF6B" w14:textId="7BE40210" w:rsidR="00D42E9A" w:rsidRDefault="00D42E9A" w:rsidP="00D42E9A">
      <w:pPr>
        <w:spacing w:after="0"/>
        <w:jc w:val="both"/>
        <w:rPr>
          <w:rFonts w:ascii="Arial" w:hAnsi="Arial" w:cs="Arial"/>
        </w:rPr>
      </w:pPr>
      <w:r>
        <w:rPr>
          <w:rFonts w:ascii="Arial" w:hAnsi="Arial" w:cs="Arial"/>
        </w:rPr>
        <w:t>The WBLV expects this agreement to begin July 1, 2026, with an initial term through June 30, 2027. There will be the option to renew the agreement for up to three (3) successive one (1) year periods at the discretion of the WBLV.</w:t>
      </w:r>
    </w:p>
    <w:p w14:paraId="7752EB1C" w14:textId="77777777" w:rsidR="00D42E9A" w:rsidRDefault="00D42E9A"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7CE54616" w14:textId="77777777" w:rsidTr="00963401">
        <w:tc>
          <w:tcPr>
            <w:tcW w:w="9350" w:type="dxa"/>
            <w:shd w:val="clear" w:color="auto" w:fill="44546A" w:themeFill="text2"/>
          </w:tcPr>
          <w:p w14:paraId="56F48027" w14:textId="43C48546"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VI. Questions</w:t>
            </w:r>
          </w:p>
        </w:tc>
      </w:tr>
    </w:tbl>
    <w:p w14:paraId="34590A7F" w14:textId="77777777" w:rsidR="00D42E9A" w:rsidRDefault="00D42E9A" w:rsidP="00D42E9A">
      <w:pPr>
        <w:spacing w:after="0"/>
        <w:jc w:val="both"/>
        <w:rPr>
          <w:rFonts w:ascii="Arial" w:hAnsi="Arial" w:cs="Arial"/>
        </w:rPr>
      </w:pPr>
    </w:p>
    <w:p w14:paraId="70860A66" w14:textId="486FA1A3" w:rsidR="00D42E9A" w:rsidRDefault="00D42E9A" w:rsidP="00D42E9A">
      <w:pPr>
        <w:spacing w:after="0"/>
        <w:jc w:val="both"/>
        <w:rPr>
          <w:rFonts w:ascii="Arial" w:hAnsi="Arial" w:cs="Arial"/>
        </w:rPr>
      </w:pPr>
      <w:r>
        <w:rPr>
          <w:rFonts w:ascii="Arial" w:hAnsi="Arial" w:cs="Arial"/>
        </w:rPr>
        <w:t xml:space="preserve">Questions regarding this RFQ should be submitted to </w:t>
      </w:r>
      <w:hyperlink r:id="rId9" w:history="1">
        <w:r w:rsidRPr="007253AF">
          <w:rPr>
            <w:rStyle w:val="Hyperlink"/>
            <w:rFonts w:ascii="Arial" w:hAnsi="Arial" w:cs="Arial"/>
          </w:rPr>
          <w:t>info@workforcelv.org</w:t>
        </w:r>
      </w:hyperlink>
      <w:r>
        <w:rPr>
          <w:rFonts w:ascii="Arial" w:hAnsi="Arial" w:cs="Arial"/>
        </w:rPr>
        <w:t xml:space="preserve"> by 3:00 PM on </w:t>
      </w:r>
      <w:r w:rsidR="008C22D0">
        <w:rPr>
          <w:rFonts w:ascii="Arial" w:hAnsi="Arial" w:cs="Arial"/>
        </w:rPr>
        <w:t>Wednesday</w:t>
      </w:r>
      <w:r>
        <w:rPr>
          <w:rFonts w:ascii="Arial" w:hAnsi="Arial" w:cs="Arial"/>
        </w:rPr>
        <w:t xml:space="preserve">, </w:t>
      </w:r>
      <w:r w:rsidR="00735210">
        <w:rPr>
          <w:rFonts w:ascii="Arial" w:hAnsi="Arial" w:cs="Arial"/>
        </w:rPr>
        <w:t>April 1</w:t>
      </w:r>
      <w:r w:rsidR="008C22D0">
        <w:rPr>
          <w:rFonts w:ascii="Arial" w:hAnsi="Arial" w:cs="Arial"/>
        </w:rPr>
        <w:t>5</w:t>
      </w:r>
      <w:r w:rsidR="00735210">
        <w:rPr>
          <w:rFonts w:ascii="Arial" w:hAnsi="Arial" w:cs="Arial"/>
        </w:rPr>
        <w:t>, 2026.</w:t>
      </w:r>
    </w:p>
    <w:p w14:paraId="14446F9D" w14:textId="77777777" w:rsidR="00735210" w:rsidRDefault="00735210" w:rsidP="00D42E9A">
      <w:pPr>
        <w:spacing w:after="0"/>
        <w:jc w:val="both"/>
        <w:rPr>
          <w:rFonts w:ascii="Arial" w:hAnsi="Arial" w:cs="Arial"/>
        </w:rPr>
      </w:pPr>
    </w:p>
    <w:p w14:paraId="1779F8F0" w14:textId="1357FC5A" w:rsidR="00735210" w:rsidRDefault="00735210" w:rsidP="00D42E9A">
      <w:pPr>
        <w:spacing w:after="0"/>
        <w:jc w:val="both"/>
        <w:rPr>
          <w:rFonts w:ascii="Arial" w:hAnsi="Arial" w:cs="Arial"/>
        </w:rPr>
      </w:pPr>
      <w:r>
        <w:rPr>
          <w:rFonts w:ascii="Arial" w:hAnsi="Arial" w:cs="Arial"/>
        </w:rPr>
        <w:t>WBLV will make every effort to post responses within two (2) business days.</w:t>
      </w:r>
    </w:p>
    <w:p w14:paraId="7E64E656" w14:textId="77777777" w:rsidR="00735210" w:rsidRDefault="00735210" w:rsidP="00D42E9A">
      <w:pPr>
        <w:spacing w:after="0"/>
        <w:jc w:val="both"/>
        <w:rPr>
          <w:rFonts w:ascii="Arial" w:hAnsi="Arial" w:cs="Arial"/>
        </w:rPr>
      </w:pPr>
    </w:p>
    <w:p w14:paraId="1F5ADE4E" w14:textId="522BA5B9" w:rsidR="00735210" w:rsidRDefault="00735210" w:rsidP="00D42E9A">
      <w:pPr>
        <w:spacing w:after="0"/>
        <w:jc w:val="both"/>
        <w:rPr>
          <w:rFonts w:ascii="Arial" w:hAnsi="Arial" w:cs="Arial"/>
        </w:rPr>
      </w:pPr>
      <w:r>
        <w:rPr>
          <w:rFonts w:ascii="Arial" w:hAnsi="Arial" w:cs="Arial"/>
        </w:rPr>
        <w:t>Please do not contact the WBLV, their elected officials, or board members directly, as this may result in your quote being voided and not considered.</w:t>
      </w:r>
    </w:p>
    <w:p w14:paraId="4E6126BF" w14:textId="77777777" w:rsidR="00735210" w:rsidRDefault="00735210" w:rsidP="00D42E9A">
      <w:pPr>
        <w:spacing w:after="0"/>
        <w:jc w:val="both"/>
        <w:rPr>
          <w:rFonts w:ascii="Arial" w:hAnsi="Arial" w:cs="Arial"/>
        </w:rPr>
      </w:pPr>
    </w:p>
    <w:p w14:paraId="4117AF39" w14:textId="6CA6DB3B" w:rsidR="00735210" w:rsidRDefault="00735210" w:rsidP="00D42E9A">
      <w:pPr>
        <w:spacing w:after="0"/>
        <w:jc w:val="both"/>
        <w:rPr>
          <w:rFonts w:ascii="Arial" w:hAnsi="Arial" w:cs="Arial"/>
        </w:rPr>
      </w:pPr>
      <w:r>
        <w:rPr>
          <w:rFonts w:ascii="Arial" w:hAnsi="Arial" w:cs="Arial"/>
        </w:rPr>
        <w:t xml:space="preserve">Modifications and clarifications to this RFQ will be posted on the WBLV website, </w:t>
      </w:r>
      <w:hyperlink r:id="rId10" w:history="1">
        <w:r w:rsidRPr="007253AF">
          <w:rPr>
            <w:rStyle w:val="Hyperlink"/>
            <w:rFonts w:ascii="Arial" w:hAnsi="Arial" w:cs="Arial"/>
          </w:rPr>
          <w:t>www.lvwib.org</w:t>
        </w:r>
      </w:hyperlink>
      <w:r>
        <w:rPr>
          <w:rFonts w:ascii="Arial" w:hAnsi="Arial" w:cs="Arial"/>
        </w:rPr>
        <w:t>, along with the answers to any questions posed. The WBLV will not respond to individual phone inquiries, nor will the WBLV email responses be on an individual basis. It will be the vendor’s responsibility to check the WBLV website for responses to their questions.</w:t>
      </w:r>
    </w:p>
    <w:p w14:paraId="1095F0A9" w14:textId="77777777" w:rsidR="00735210" w:rsidRDefault="00735210"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35210" w14:paraId="5C566319" w14:textId="77777777" w:rsidTr="00963401">
        <w:tc>
          <w:tcPr>
            <w:tcW w:w="9350" w:type="dxa"/>
            <w:shd w:val="clear" w:color="auto" w:fill="44546A" w:themeFill="text2"/>
          </w:tcPr>
          <w:p w14:paraId="6BFCCD21" w14:textId="7475716B" w:rsidR="00735210" w:rsidRPr="0001427E" w:rsidRDefault="00735210" w:rsidP="00963401">
            <w:pPr>
              <w:rPr>
                <w:rFonts w:ascii="Arial" w:hAnsi="Arial" w:cs="Arial"/>
                <w:b/>
                <w:bCs/>
                <w:color w:val="FFFFFF" w:themeColor="background1"/>
              </w:rPr>
            </w:pPr>
            <w:r>
              <w:rPr>
                <w:rFonts w:ascii="Arial" w:hAnsi="Arial" w:cs="Arial"/>
                <w:b/>
                <w:bCs/>
                <w:color w:val="FFFFFF" w:themeColor="background1"/>
              </w:rPr>
              <w:t>VII. Request for Quotes Submission</w:t>
            </w:r>
          </w:p>
        </w:tc>
      </w:tr>
    </w:tbl>
    <w:p w14:paraId="63C086B6" w14:textId="77777777" w:rsidR="00735210" w:rsidRDefault="00735210" w:rsidP="00D42E9A">
      <w:pPr>
        <w:spacing w:after="0"/>
        <w:jc w:val="both"/>
        <w:rPr>
          <w:rFonts w:ascii="Arial" w:hAnsi="Arial" w:cs="Arial"/>
        </w:rPr>
      </w:pPr>
    </w:p>
    <w:p w14:paraId="3489AB9F" w14:textId="79D8B459" w:rsidR="00735210" w:rsidRDefault="00735210" w:rsidP="00D42E9A">
      <w:pPr>
        <w:spacing w:after="0"/>
        <w:jc w:val="both"/>
        <w:rPr>
          <w:rFonts w:ascii="Arial" w:hAnsi="Arial" w:cs="Arial"/>
        </w:rPr>
      </w:pPr>
      <w:r>
        <w:rPr>
          <w:rFonts w:ascii="Arial" w:hAnsi="Arial" w:cs="Arial"/>
          <w:b/>
          <w:bCs/>
          <w:u w:val="single"/>
        </w:rPr>
        <w:t>RFQ Due Date and Review Process</w:t>
      </w:r>
    </w:p>
    <w:p w14:paraId="4FC2340D" w14:textId="77777777" w:rsidR="00735210" w:rsidRDefault="00735210" w:rsidP="00D42E9A">
      <w:pPr>
        <w:spacing w:after="0"/>
        <w:jc w:val="both"/>
        <w:rPr>
          <w:rFonts w:ascii="Arial" w:hAnsi="Arial" w:cs="Arial"/>
        </w:rPr>
      </w:pPr>
    </w:p>
    <w:p w14:paraId="6F27A4C8" w14:textId="5D4C00F9" w:rsidR="00735210" w:rsidRDefault="00735210" w:rsidP="00D42E9A">
      <w:pPr>
        <w:spacing w:after="0"/>
        <w:jc w:val="both"/>
        <w:rPr>
          <w:rFonts w:ascii="Arial" w:hAnsi="Arial" w:cs="Arial"/>
        </w:rPr>
      </w:pPr>
      <w:r>
        <w:rPr>
          <w:rFonts w:ascii="Arial" w:hAnsi="Arial" w:cs="Arial"/>
        </w:rPr>
        <w:t>All dates are subject to change by the WBLV.</w:t>
      </w:r>
    </w:p>
    <w:p w14:paraId="4D785D6A" w14:textId="77777777" w:rsidR="00735210" w:rsidRDefault="00735210" w:rsidP="00D42E9A">
      <w:pPr>
        <w:spacing w:after="0"/>
        <w:jc w:val="both"/>
        <w:rPr>
          <w:rFonts w:ascii="Arial" w:hAnsi="Arial" w:cs="Arial"/>
        </w:rPr>
      </w:pPr>
    </w:p>
    <w:tbl>
      <w:tblPr>
        <w:tblStyle w:val="TableGrid"/>
        <w:tblW w:w="0" w:type="auto"/>
        <w:tblLook w:val="04A0" w:firstRow="1" w:lastRow="0" w:firstColumn="1" w:lastColumn="0" w:noHBand="0" w:noVBand="1"/>
      </w:tblPr>
      <w:tblGrid>
        <w:gridCol w:w="4675"/>
        <w:gridCol w:w="4675"/>
      </w:tblGrid>
      <w:tr w:rsidR="00735210" w14:paraId="45181034" w14:textId="77777777" w:rsidTr="00735210">
        <w:trPr>
          <w:trHeight w:val="377"/>
        </w:trPr>
        <w:tc>
          <w:tcPr>
            <w:tcW w:w="4675" w:type="dxa"/>
            <w:shd w:val="clear" w:color="auto" w:fill="D5DCE4" w:themeFill="text2" w:themeFillTint="33"/>
            <w:vAlign w:val="center"/>
          </w:tcPr>
          <w:p w14:paraId="231BB3D9" w14:textId="71B1BFAC" w:rsidR="00735210" w:rsidRPr="00735210" w:rsidRDefault="00735210" w:rsidP="00735210">
            <w:pPr>
              <w:rPr>
                <w:rFonts w:ascii="Arial" w:hAnsi="Arial" w:cs="Arial"/>
                <w:b/>
                <w:bCs/>
              </w:rPr>
            </w:pPr>
            <w:r>
              <w:rPr>
                <w:rFonts w:ascii="Arial" w:hAnsi="Arial" w:cs="Arial"/>
                <w:b/>
                <w:bCs/>
              </w:rPr>
              <w:t>Event</w:t>
            </w:r>
          </w:p>
        </w:tc>
        <w:tc>
          <w:tcPr>
            <w:tcW w:w="4675" w:type="dxa"/>
            <w:shd w:val="clear" w:color="auto" w:fill="D5DCE4" w:themeFill="text2" w:themeFillTint="33"/>
            <w:vAlign w:val="center"/>
          </w:tcPr>
          <w:p w14:paraId="78CF55B6" w14:textId="16081D71" w:rsidR="00735210" w:rsidRPr="00735210" w:rsidRDefault="00735210" w:rsidP="00735210">
            <w:pPr>
              <w:rPr>
                <w:rFonts w:ascii="Arial" w:hAnsi="Arial" w:cs="Arial"/>
                <w:b/>
                <w:bCs/>
              </w:rPr>
            </w:pPr>
            <w:r>
              <w:rPr>
                <w:rFonts w:ascii="Arial" w:hAnsi="Arial" w:cs="Arial"/>
                <w:b/>
                <w:bCs/>
              </w:rPr>
              <w:t>Date and Time</w:t>
            </w:r>
          </w:p>
        </w:tc>
      </w:tr>
      <w:tr w:rsidR="00735210" w14:paraId="3AE7087C" w14:textId="77777777" w:rsidTr="00735210">
        <w:trPr>
          <w:trHeight w:val="350"/>
        </w:trPr>
        <w:tc>
          <w:tcPr>
            <w:tcW w:w="4675" w:type="dxa"/>
            <w:vAlign w:val="center"/>
          </w:tcPr>
          <w:p w14:paraId="47327E78" w14:textId="0168ED91" w:rsidR="00735210" w:rsidRDefault="00735210" w:rsidP="00735210">
            <w:pPr>
              <w:rPr>
                <w:rFonts w:ascii="Arial" w:hAnsi="Arial" w:cs="Arial"/>
              </w:rPr>
            </w:pPr>
            <w:r>
              <w:rPr>
                <w:rFonts w:ascii="Arial" w:hAnsi="Arial" w:cs="Arial"/>
              </w:rPr>
              <w:t>RFQ issued to the public</w:t>
            </w:r>
          </w:p>
        </w:tc>
        <w:tc>
          <w:tcPr>
            <w:tcW w:w="4675" w:type="dxa"/>
            <w:vAlign w:val="center"/>
          </w:tcPr>
          <w:p w14:paraId="772AAACA" w14:textId="624453DB" w:rsidR="00735210" w:rsidRDefault="00735210" w:rsidP="00735210">
            <w:pPr>
              <w:rPr>
                <w:rFonts w:ascii="Arial" w:hAnsi="Arial" w:cs="Arial"/>
              </w:rPr>
            </w:pPr>
            <w:r>
              <w:rPr>
                <w:rFonts w:ascii="Arial" w:hAnsi="Arial" w:cs="Arial"/>
              </w:rPr>
              <w:t>Monday, April 6, 2026</w:t>
            </w:r>
          </w:p>
        </w:tc>
      </w:tr>
      <w:tr w:rsidR="00735210" w14:paraId="5919BDDA" w14:textId="77777777" w:rsidTr="00735210">
        <w:trPr>
          <w:trHeight w:val="350"/>
        </w:trPr>
        <w:tc>
          <w:tcPr>
            <w:tcW w:w="4675" w:type="dxa"/>
            <w:vAlign w:val="center"/>
          </w:tcPr>
          <w:p w14:paraId="4C3D55B0" w14:textId="707776C0" w:rsidR="00735210" w:rsidRDefault="00735210" w:rsidP="00735210">
            <w:pPr>
              <w:rPr>
                <w:rFonts w:ascii="Arial" w:hAnsi="Arial" w:cs="Arial"/>
              </w:rPr>
            </w:pPr>
            <w:r>
              <w:rPr>
                <w:rFonts w:ascii="Arial" w:hAnsi="Arial" w:cs="Arial"/>
              </w:rPr>
              <w:t>Deadline for submitting questions</w:t>
            </w:r>
          </w:p>
        </w:tc>
        <w:tc>
          <w:tcPr>
            <w:tcW w:w="4675" w:type="dxa"/>
            <w:vAlign w:val="center"/>
          </w:tcPr>
          <w:p w14:paraId="680D1634" w14:textId="4035E9FB" w:rsidR="00735210" w:rsidRDefault="008C22D0" w:rsidP="00735210">
            <w:pPr>
              <w:rPr>
                <w:rFonts w:ascii="Arial" w:hAnsi="Arial" w:cs="Arial"/>
              </w:rPr>
            </w:pPr>
            <w:r>
              <w:rPr>
                <w:rFonts w:ascii="Arial" w:hAnsi="Arial" w:cs="Arial"/>
              </w:rPr>
              <w:t>Wednesda</w:t>
            </w:r>
            <w:r w:rsidR="00735210">
              <w:rPr>
                <w:rFonts w:ascii="Arial" w:hAnsi="Arial" w:cs="Arial"/>
              </w:rPr>
              <w:t>y, April 1</w:t>
            </w:r>
            <w:r>
              <w:rPr>
                <w:rFonts w:ascii="Arial" w:hAnsi="Arial" w:cs="Arial"/>
              </w:rPr>
              <w:t>5</w:t>
            </w:r>
            <w:r w:rsidR="00735210">
              <w:rPr>
                <w:rFonts w:ascii="Arial" w:hAnsi="Arial" w:cs="Arial"/>
              </w:rPr>
              <w:t>, 2026, 3:00 PM</w:t>
            </w:r>
          </w:p>
        </w:tc>
      </w:tr>
      <w:tr w:rsidR="00735210" w14:paraId="28D9EAA8" w14:textId="77777777" w:rsidTr="00735210">
        <w:trPr>
          <w:trHeight w:val="350"/>
        </w:trPr>
        <w:tc>
          <w:tcPr>
            <w:tcW w:w="4675" w:type="dxa"/>
            <w:vAlign w:val="center"/>
          </w:tcPr>
          <w:p w14:paraId="4B9542CA" w14:textId="3C9DE62D" w:rsidR="00735210" w:rsidRDefault="00735210" w:rsidP="00735210">
            <w:pPr>
              <w:rPr>
                <w:rFonts w:ascii="Arial" w:hAnsi="Arial" w:cs="Arial"/>
              </w:rPr>
            </w:pPr>
            <w:r>
              <w:rPr>
                <w:rFonts w:ascii="Arial" w:hAnsi="Arial" w:cs="Arial"/>
              </w:rPr>
              <w:t>Deadline for submission</w:t>
            </w:r>
          </w:p>
        </w:tc>
        <w:tc>
          <w:tcPr>
            <w:tcW w:w="4675" w:type="dxa"/>
            <w:vAlign w:val="center"/>
          </w:tcPr>
          <w:p w14:paraId="38301D1E" w14:textId="69D3F12D" w:rsidR="00735210" w:rsidRDefault="00735210" w:rsidP="00735210">
            <w:pPr>
              <w:rPr>
                <w:rFonts w:ascii="Arial" w:hAnsi="Arial" w:cs="Arial"/>
              </w:rPr>
            </w:pPr>
            <w:r>
              <w:rPr>
                <w:rFonts w:ascii="Arial" w:hAnsi="Arial" w:cs="Arial"/>
              </w:rPr>
              <w:t>Monday, April 2</w:t>
            </w:r>
            <w:r w:rsidR="008C22D0">
              <w:rPr>
                <w:rFonts w:ascii="Arial" w:hAnsi="Arial" w:cs="Arial"/>
              </w:rPr>
              <w:t>7</w:t>
            </w:r>
            <w:r>
              <w:rPr>
                <w:rFonts w:ascii="Arial" w:hAnsi="Arial" w:cs="Arial"/>
              </w:rPr>
              <w:t>, 2026, 3:00 PM</w:t>
            </w:r>
          </w:p>
        </w:tc>
      </w:tr>
    </w:tbl>
    <w:p w14:paraId="4E8217A3" w14:textId="77777777" w:rsidR="00735210" w:rsidRDefault="00735210" w:rsidP="00D42E9A">
      <w:pPr>
        <w:spacing w:after="0"/>
        <w:jc w:val="both"/>
        <w:rPr>
          <w:rFonts w:ascii="Arial" w:hAnsi="Arial" w:cs="Arial"/>
        </w:rPr>
      </w:pPr>
    </w:p>
    <w:p w14:paraId="26140A2C" w14:textId="06097D54" w:rsidR="00735210" w:rsidRDefault="00735210" w:rsidP="00D42E9A">
      <w:pPr>
        <w:spacing w:after="0"/>
        <w:jc w:val="both"/>
        <w:rPr>
          <w:rFonts w:ascii="Arial" w:hAnsi="Arial" w:cs="Arial"/>
        </w:rPr>
      </w:pPr>
      <w:r>
        <w:rPr>
          <w:rFonts w:ascii="Arial" w:hAnsi="Arial" w:cs="Arial"/>
        </w:rPr>
        <w:t>Late quotes will not be accepted.</w:t>
      </w:r>
    </w:p>
    <w:p w14:paraId="37AC5829" w14:textId="77777777" w:rsidR="00735210" w:rsidRDefault="00735210" w:rsidP="00D42E9A">
      <w:pPr>
        <w:spacing w:after="0"/>
        <w:jc w:val="both"/>
        <w:rPr>
          <w:rFonts w:ascii="Arial" w:hAnsi="Arial" w:cs="Arial"/>
        </w:rPr>
      </w:pPr>
    </w:p>
    <w:p w14:paraId="5B7A1995" w14:textId="25B0B2E1" w:rsidR="00735210" w:rsidRDefault="00735210" w:rsidP="00D42E9A">
      <w:pPr>
        <w:spacing w:after="0"/>
        <w:jc w:val="both"/>
        <w:rPr>
          <w:rFonts w:ascii="Arial" w:hAnsi="Arial" w:cs="Arial"/>
        </w:rPr>
      </w:pPr>
      <w:r>
        <w:rPr>
          <w:rFonts w:ascii="Arial" w:hAnsi="Arial" w:cs="Arial"/>
        </w:rPr>
        <w:lastRenderedPageBreak/>
        <w:t xml:space="preserve">Quotes should be submitted via email in both Microsoft Word and PDF formats, addressed to </w:t>
      </w:r>
      <w:hyperlink r:id="rId11" w:history="1">
        <w:r w:rsidRPr="007253AF">
          <w:rPr>
            <w:rStyle w:val="Hyperlink"/>
            <w:rFonts w:ascii="Arial" w:hAnsi="Arial" w:cs="Arial"/>
          </w:rPr>
          <w:t>info@workforcelv.org</w:t>
        </w:r>
      </w:hyperlink>
      <w:r>
        <w:rPr>
          <w:rFonts w:ascii="Arial" w:hAnsi="Arial" w:cs="Arial"/>
        </w:rPr>
        <w:t>, Subject Line: Photography Services RFQ. Hard copy responses will not be accepted.</w:t>
      </w:r>
    </w:p>
    <w:p w14:paraId="39A31D83" w14:textId="77777777" w:rsidR="00735210" w:rsidRDefault="00735210" w:rsidP="00D42E9A">
      <w:pPr>
        <w:spacing w:after="0"/>
        <w:jc w:val="both"/>
        <w:rPr>
          <w:rFonts w:ascii="Arial" w:hAnsi="Arial" w:cs="Arial"/>
        </w:rPr>
      </w:pPr>
    </w:p>
    <w:p w14:paraId="192AFBB0" w14:textId="57109343" w:rsidR="00735210" w:rsidRDefault="00735210" w:rsidP="00D42E9A">
      <w:pPr>
        <w:spacing w:after="0"/>
        <w:jc w:val="both"/>
        <w:rPr>
          <w:rFonts w:ascii="Arial" w:hAnsi="Arial" w:cs="Arial"/>
        </w:rPr>
      </w:pPr>
      <w:r>
        <w:rPr>
          <w:rFonts w:ascii="Arial" w:hAnsi="Arial" w:cs="Arial"/>
        </w:rPr>
        <w:t>The quote should contain the following information in the order stated, so that the reviewers will find it easy to compare the proposal:</w:t>
      </w:r>
    </w:p>
    <w:p w14:paraId="1FC69E5D" w14:textId="77777777" w:rsidR="00735210" w:rsidRDefault="00735210" w:rsidP="00D42E9A">
      <w:pPr>
        <w:spacing w:after="0"/>
        <w:jc w:val="both"/>
        <w:rPr>
          <w:rFonts w:ascii="Arial" w:hAnsi="Arial" w:cs="Arial"/>
        </w:rPr>
      </w:pPr>
    </w:p>
    <w:p w14:paraId="648A6797" w14:textId="20F51EF6" w:rsidR="00735210" w:rsidRDefault="00735210" w:rsidP="00735210">
      <w:pPr>
        <w:pStyle w:val="ListParagraph"/>
        <w:numPr>
          <w:ilvl w:val="0"/>
          <w:numId w:val="4"/>
        </w:numPr>
        <w:spacing w:after="0"/>
        <w:ind w:left="360"/>
        <w:jc w:val="both"/>
        <w:rPr>
          <w:rFonts w:ascii="Arial" w:hAnsi="Arial" w:cs="Arial"/>
        </w:rPr>
      </w:pPr>
      <w:r>
        <w:rPr>
          <w:rFonts w:ascii="Arial" w:hAnsi="Arial" w:cs="Arial"/>
        </w:rPr>
        <w:t>A letter of transmittal signed by an authorized representative of the organization. This letter of transmittal must state the name(s) of the individual(s) authorized to negotiate with the WBLV and sign agreements on behalf of the organization.</w:t>
      </w:r>
    </w:p>
    <w:p w14:paraId="630BED31" w14:textId="77777777" w:rsidR="00735210" w:rsidRDefault="00735210" w:rsidP="00735210">
      <w:pPr>
        <w:pStyle w:val="ListParagraph"/>
        <w:spacing w:after="0"/>
        <w:ind w:left="360"/>
        <w:jc w:val="both"/>
        <w:rPr>
          <w:rFonts w:ascii="Arial" w:hAnsi="Arial" w:cs="Arial"/>
        </w:rPr>
      </w:pPr>
    </w:p>
    <w:p w14:paraId="12E979F8" w14:textId="46A6D0CB" w:rsidR="00735210" w:rsidRDefault="00735210" w:rsidP="00735210">
      <w:pPr>
        <w:pStyle w:val="ListParagraph"/>
        <w:numPr>
          <w:ilvl w:val="0"/>
          <w:numId w:val="4"/>
        </w:numPr>
        <w:spacing w:after="0"/>
        <w:ind w:left="360"/>
        <w:jc w:val="both"/>
        <w:rPr>
          <w:rFonts w:ascii="Arial" w:hAnsi="Arial" w:cs="Arial"/>
        </w:rPr>
      </w:pPr>
      <w:r>
        <w:rPr>
          <w:rFonts w:ascii="Arial" w:hAnsi="Arial" w:cs="Arial"/>
        </w:rPr>
        <w:t>The RFQ Application Cover Page</w:t>
      </w:r>
      <w:r w:rsidR="00401791">
        <w:rPr>
          <w:rFonts w:ascii="Arial" w:hAnsi="Arial" w:cs="Arial"/>
        </w:rPr>
        <w:t>.</w:t>
      </w:r>
    </w:p>
    <w:p w14:paraId="1A59FBF5" w14:textId="77777777" w:rsidR="00401791" w:rsidRDefault="00401791" w:rsidP="00401791">
      <w:pPr>
        <w:pStyle w:val="ListParagraph"/>
        <w:spacing w:after="0"/>
        <w:ind w:left="360"/>
        <w:jc w:val="both"/>
        <w:rPr>
          <w:rFonts w:ascii="Arial" w:hAnsi="Arial" w:cs="Arial"/>
        </w:rPr>
      </w:pPr>
    </w:p>
    <w:p w14:paraId="351BBEC1" w14:textId="17DA350E" w:rsidR="00401791" w:rsidRDefault="00401791" w:rsidP="00735210">
      <w:pPr>
        <w:pStyle w:val="ListParagraph"/>
        <w:numPr>
          <w:ilvl w:val="0"/>
          <w:numId w:val="4"/>
        </w:numPr>
        <w:spacing w:after="0"/>
        <w:ind w:left="360"/>
        <w:jc w:val="both"/>
        <w:rPr>
          <w:rFonts w:ascii="Arial" w:hAnsi="Arial" w:cs="Arial"/>
        </w:rPr>
      </w:pPr>
      <w:r>
        <w:rPr>
          <w:rFonts w:ascii="Arial" w:hAnsi="Arial" w:cs="Arial"/>
        </w:rPr>
        <w:t>An Executive Summary.</w:t>
      </w:r>
    </w:p>
    <w:p w14:paraId="02DA00FC" w14:textId="77777777" w:rsidR="00401791" w:rsidRDefault="00401791" w:rsidP="00401791">
      <w:pPr>
        <w:pStyle w:val="ListParagraph"/>
        <w:spacing w:after="0"/>
        <w:ind w:left="360"/>
        <w:jc w:val="both"/>
        <w:rPr>
          <w:rFonts w:ascii="Arial" w:hAnsi="Arial" w:cs="Arial"/>
        </w:rPr>
      </w:pPr>
    </w:p>
    <w:p w14:paraId="59C6D302" w14:textId="55BCE6DF" w:rsidR="00401791" w:rsidRDefault="00401791" w:rsidP="00735210">
      <w:pPr>
        <w:pStyle w:val="ListParagraph"/>
        <w:numPr>
          <w:ilvl w:val="0"/>
          <w:numId w:val="4"/>
        </w:numPr>
        <w:spacing w:after="0"/>
        <w:ind w:left="360"/>
        <w:jc w:val="both"/>
        <w:rPr>
          <w:rFonts w:ascii="Arial" w:hAnsi="Arial" w:cs="Arial"/>
        </w:rPr>
      </w:pPr>
      <w:r>
        <w:rPr>
          <w:rFonts w:ascii="Arial" w:hAnsi="Arial" w:cs="Arial"/>
        </w:rPr>
        <w:t>An overview of the organization, including years of experience and knowledge in photography.</w:t>
      </w:r>
    </w:p>
    <w:p w14:paraId="07041351" w14:textId="77777777" w:rsidR="00401791" w:rsidRDefault="00401791" w:rsidP="00401791">
      <w:pPr>
        <w:pStyle w:val="ListParagraph"/>
        <w:spacing w:after="0"/>
        <w:ind w:left="360"/>
        <w:jc w:val="both"/>
        <w:rPr>
          <w:rFonts w:ascii="Arial" w:hAnsi="Arial" w:cs="Arial"/>
        </w:rPr>
      </w:pPr>
    </w:p>
    <w:p w14:paraId="49A36152" w14:textId="2AD0FAB3" w:rsidR="00401791" w:rsidRDefault="00401791" w:rsidP="00735210">
      <w:pPr>
        <w:pStyle w:val="ListParagraph"/>
        <w:numPr>
          <w:ilvl w:val="0"/>
          <w:numId w:val="4"/>
        </w:numPr>
        <w:spacing w:after="0"/>
        <w:ind w:left="360"/>
        <w:jc w:val="both"/>
        <w:rPr>
          <w:rFonts w:ascii="Arial" w:hAnsi="Arial" w:cs="Arial"/>
        </w:rPr>
      </w:pPr>
      <w:r>
        <w:rPr>
          <w:rFonts w:ascii="Arial" w:hAnsi="Arial" w:cs="Arial"/>
        </w:rPr>
        <w:t>Sample portfolio or link(s) to previous work.</w:t>
      </w:r>
    </w:p>
    <w:p w14:paraId="19AAB6F4" w14:textId="77777777" w:rsidR="00401791" w:rsidRDefault="00401791" w:rsidP="00401791">
      <w:pPr>
        <w:pStyle w:val="ListParagraph"/>
        <w:spacing w:after="0"/>
        <w:ind w:left="360"/>
        <w:jc w:val="both"/>
        <w:rPr>
          <w:rFonts w:ascii="Arial" w:hAnsi="Arial" w:cs="Arial"/>
        </w:rPr>
      </w:pPr>
    </w:p>
    <w:p w14:paraId="48D43BAC" w14:textId="0135F4AE" w:rsidR="00401791" w:rsidRDefault="00401791" w:rsidP="00735210">
      <w:pPr>
        <w:pStyle w:val="ListParagraph"/>
        <w:numPr>
          <w:ilvl w:val="0"/>
          <w:numId w:val="4"/>
        </w:numPr>
        <w:spacing w:after="0"/>
        <w:ind w:left="360"/>
        <w:jc w:val="both"/>
        <w:rPr>
          <w:rFonts w:ascii="Arial" w:hAnsi="Arial" w:cs="Arial"/>
        </w:rPr>
      </w:pPr>
      <w:r>
        <w:rPr>
          <w:rFonts w:ascii="Arial" w:hAnsi="Arial" w:cs="Arial"/>
        </w:rPr>
        <w:t>Proof of Insurance.</w:t>
      </w:r>
    </w:p>
    <w:p w14:paraId="4DA09BC9" w14:textId="77777777" w:rsidR="00401791" w:rsidRDefault="00401791" w:rsidP="00401791">
      <w:pPr>
        <w:pStyle w:val="ListParagraph"/>
        <w:spacing w:after="0"/>
        <w:ind w:left="360"/>
        <w:jc w:val="both"/>
        <w:rPr>
          <w:rFonts w:ascii="Arial" w:hAnsi="Arial" w:cs="Arial"/>
        </w:rPr>
      </w:pPr>
    </w:p>
    <w:p w14:paraId="0EF0AA4D" w14:textId="38EB5440" w:rsidR="00401791" w:rsidRDefault="00401791" w:rsidP="00735210">
      <w:pPr>
        <w:pStyle w:val="ListParagraph"/>
        <w:numPr>
          <w:ilvl w:val="0"/>
          <w:numId w:val="4"/>
        </w:numPr>
        <w:spacing w:after="0"/>
        <w:ind w:left="360"/>
        <w:jc w:val="both"/>
        <w:rPr>
          <w:rFonts w:ascii="Arial" w:hAnsi="Arial" w:cs="Arial"/>
        </w:rPr>
      </w:pPr>
      <w:r>
        <w:rPr>
          <w:rFonts w:ascii="Arial" w:hAnsi="Arial" w:cs="Arial"/>
        </w:rPr>
        <w:t>The name(s), resume(s), and a summary of the experience of the individual(s) to be assigned to the project.</w:t>
      </w:r>
    </w:p>
    <w:p w14:paraId="4725DC9B" w14:textId="77777777" w:rsidR="00401791" w:rsidRDefault="00401791" w:rsidP="00401791">
      <w:pPr>
        <w:pStyle w:val="ListParagraph"/>
        <w:spacing w:after="0"/>
        <w:ind w:left="360"/>
        <w:jc w:val="both"/>
        <w:rPr>
          <w:rFonts w:ascii="Arial" w:hAnsi="Arial" w:cs="Arial"/>
        </w:rPr>
      </w:pPr>
    </w:p>
    <w:p w14:paraId="5EFA59B8" w14:textId="5BC606DA" w:rsidR="00401791" w:rsidRDefault="00401791" w:rsidP="00735210">
      <w:pPr>
        <w:pStyle w:val="ListParagraph"/>
        <w:numPr>
          <w:ilvl w:val="0"/>
          <w:numId w:val="4"/>
        </w:numPr>
        <w:spacing w:after="0"/>
        <w:ind w:left="360"/>
        <w:jc w:val="both"/>
        <w:rPr>
          <w:rFonts w:ascii="Arial" w:hAnsi="Arial" w:cs="Arial"/>
        </w:rPr>
      </w:pPr>
      <w:r>
        <w:rPr>
          <w:rFonts w:ascii="Arial" w:hAnsi="Arial" w:cs="Arial"/>
        </w:rPr>
        <w:t>Availability and turnaround time.</w:t>
      </w:r>
    </w:p>
    <w:p w14:paraId="5F21B9F2" w14:textId="77777777" w:rsidR="00401791" w:rsidRDefault="00401791" w:rsidP="00401791">
      <w:pPr>
        <w:pStyle w:val="ListParagraph"/>
        <w:spacing w:after="0"/>
        <w:ind w:left="360"/>
        <w:jc w:val="both"/>
        <w:rPr>
          <w:rFonts w:ascii="Arial" w:hAnsi="Arial" w:cs="Arial"/>
        </w:rPr>
      </w:pPr>
    </w:p>
    <w:p w14:paraId="7B2F248B" w14:textId="69443135" w:rsidR="00401791" w:rsidRDefault="00401791" w:rsidP="00735210">
      <w:pPr>
        <w:pStyle w:val="ListParagraph"/>
        <w:numPr>
          <w:ilvl w:val="0"/>
          <w:numId w:val="4"/>
        </w:numPr>
        <w:spacing w:after="0"/>
        <w:ind w:left="360"/>
        <w:jc w:val="both"/>
        <w:rPr>
          <w:rFonts w:ascii="Arial" w:hAnsi="Arial" w:cs="Arial"/>
        </w:rPr>
      </w:pPr>
      <w:r>
        <w:rPr>
          <w:rFonts w:ascii="Arial" w:hAnsi="Arial" w:cs="Arial"/>
        </w:rPr>
        <w:t>Three (3) business references, if the vendor has not contracted with the WBLV in the past two (2) years.</w:t>
      </w:r>
    </w:p>
    <w:p w14:paraId="4A19AD65" w14:textId="77777777" w:rsidR="00401791" w:rsidRDefault="00401791" w:rsidP="00401791">
      <w:pPr>
        <w:pStyle w:val="ListParagraph"/>
        <w:spacing w:after="0"/>
        <w:ind w:left="360"/>
        <w:jc w:val="both"/>
        <w:rPr>
          <w:rFonts w:ascii="Arial" w:hAnsi="Arial" w:cs="Arial"/>
        </w:rPr>
      </w:pPr>
    </w:p>
    <w:p w14:paraId="3CEA36F7" w14:textId="330318A8" w:rsidR="00401791" w:rsidRDefault="00401791" w:rsidP="00401791">
      <w:pPr>
        <w:pStyle w:val="ListParagraph"/>
        <w:numPr>
          <w:ilvl w:val="0"/>
          <w:numId w:val="4"/>
        </w:numPr>
        <w:spacing w:after="0"/>
        <w:ind w:left="360"/>
        <w:jc w:val="both"/>
        <w:rPr>
          <w:rFonts w:ascii="Arial" w:hAnsi="Arial" w:cs="Arial"/>
        </w:rPr>
      </w:pPr>
      <w:r>
        <w:rPr>
          <w:rFonts w:ascii="Arial" w:hAnsi="Arial" w:cs="Arial"/>
        </w:rPr>
        <w:t>A detailed budget and budget narrative, including hourly rates, half-day and full-day rates, event-based pricing, editing/post-production fees, traveling costs, and any additional costs.</w:t>
      </w:r>
    </w:p>
    <w:p w14:paraId="486D50B9" w14:textId="77777777" w:rsidR="00401791" w:rsidRDefault="00401791" w:rsidP="00401791">
      <w:pPr>
        <w:spacing w:after="0"/>
        <w:jc w:val="both"/>
        <w:rPr>
          <w:rFonts w:ascii="Arial" w:hAnsi="Arial" w:cs="Arial"/>
        </w:rPr>
      </w:pPr>
    </w:p>
    <w:p w14:paraId="5EBFDCD0" w14:textId="611E4286" w:rsidR="00401791" w:rsidRDefault="00401791" w:rsidP="00401791">
      <w:pPr>
        <w:spacing w:after="0"/>
        <w:jc w:val="both"/>
        <w:rPr>
          <w:rFonts w:ascii="Arial" w:hAnsi="Arial" w:cs="Arial"/>
        </w:rPr>
      </w:pPr>
      <w:r>
        <w:rPr>
          <w:rFonts w:ascii="Arial" w:hAnsi="Arial" w:cs="Arial"/>
        </w:rPr>
        <w:t>Failure to provide the required information may result in the quote being considered non-responsive.</w:t>
      </w:r>
    </w:p>
    <w:p w14:paraId="290D19F5" w14:textId="77777777" w:rsidR="00401791" w:rsidRDefault="00401791" w:rsidP="00401791">
      <w:pPr>
        <w:spacing w:after="0"/>
        <w:jc w:val="both"/>
        <w:rPr>
          <w:rFonts w:ascii="Arial" w:hAnsi="Arial" w:cs="Arial"/>
        </w:rPr>
      </w:pPr>
    </w:p>
    <w:p w14:paraId="6291A091" w14:textId="77777777" w:rsidR="00401791" w:rsidRDefault="00401791" w:rsidP="00401791">
      <w:pPr>
        <w:spacing w:after="0"/>
        <w:jc w:val="both"/>
        <w:rPr>
          <w:rFonts w:ascii="Arial" w:hAnsi="Arial" w:cs="Arial"/>
        </w:rPr>
      </w:pPr>
    </w:p>
    <w:p w14:paraId="60A8F76A" w14:textId="77777777" w:rsidR="00401791" w:rsidRDefault="00401791" w:rsidP="00401791">
      <w:pPr>
        <w:spacing w:after="0"/>
        <w:jc w:val="both"/>
        <w:rPr>
          <w:rFonts w:ascii="Arial" w:hAnsi="Arial" w:cs="Arial"/>
        </w:rPr>
      </w:pPr>
    </w:p>
    <w:p w14:paraId="293FEBEA" w14:textId="77777777" w:rsidR="00401791" w:rsidRDefault="00401791" w:rsidP="00401791">
      <w:pPr>
        <w:spacing w:after="0"/>
        <w:jc w:val="both"/>
        <w:rPr>
          <w:rFonts w:ascii="Arial" w:hAnsi="Arial" w:cs="Arial"/>
        </w:rPr>
      </w:pPr>
    </w:p>
    <w:p w14:paraId="71F4632D" w14:textId="586A25E9" w:rsidR="00401791" w:rsidRDefault="00401791" w:rsidP="00401791">
      <w:pPr>
        <w:spacing w:after="0"/>
        <w:jc w:val="center"/>
        <w:rPr>
          <w:rFonts w:ascii="Arial" w:hAnsi="Arial" w:cs="Arial"/>
        </w:rPr>
      </w:pPr>
      <w:r>
        <w:rPr>
          <w:noProof/>
        </w:rPr>
        <w:lastRenderedPageBreak/>
        <w:drawing>
          <wp:inline distT="0" distB="0" distL="0" distR="0" wp14:anchorId="11F9C481" wp14:editId="49C2FCD4">
            <wp:extent cx="2257425" cy="523875"/>
            <wp:effectExtent l="0" t="0" r="9525" b="9525"/>
            <wp:docPr id="424540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7425" cy="523875"/>
                    </a:xfrm>
                    <a:prstGeom prst="rect">
                      <a:avLst/>
                    </a:prstGeom>
                    <a:noFill/>
                    <a:ln>
                      <a:noFill/>
                    </a:ln>
                  </pic:spPr>
                </pic:pic>
              </a:graphicData>
            </a:graphic>
          </wp:inline>
        </w:drawing>
      </w:r>
    </w:p>
    <w:p w14:paraId="75119509"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9350"/>
      </w:tblGrid>
      <w:tr w:rsidR="00401791" w14:paraId="7744FB06" w14:textId="77777777" w:rsidTr="00223962">
        <w:trPr>
          <w:trHeight w:val="323"/>
        </w:trPr>
        <w:tc>
          <w:tcPr>
            <w:tcW w:w="9350" w:type="dxa"/>
            <w:shd w:val="clear" w:color="auto" w:fill="44546A" w:themeFill="text2"/>
            <w:vAlign w:val="center"/>
          </w:tcPr>
          <w:p w14:paraId="432ED8EE" w14:textId="1B100A25" w:rsidR="00401791" w:rsidRPr="00401791" w:rsidRDefault="00401791" w:rsidP="00223962">
            <w:pPr>
              <w:rPr>
                <w:rFonts w:ascii="Arial" w:hAnsi="Arial" w:cs="Arial"/>
                <w:b/>
                <w:bCs/>
                <w:color w:val="FFFFFF" w:themeColor="background1"/>
              </w:rPr>
            </w:pPr>
            <w:r>
              <w:rPr>
                <w:rFonts w:ascii="Arial" w:hAnsi="Arial" w:cs="Arial"/>
                <w:b/>
                <w:bCs/>
                <w:color w:val="FFFFFF" w:themeColor="background1"/>
              </w:rPr>
              <w:t>RFQ Application Cover Page</w:t>
            </w:r>
          </w:p>
        </w:tc>
      </w:tr>
      <w:tr w:rsidR="00401791" w14:paraId="20304D1F" w14:textId="77777777" w:rsidTr="00223962">
        <w:tc>
          <w:tcPr>
            <w:tcW w:w="9350" w:type="dxa"/>
            <w:vAlign w:val="center"/>
          </w:tcPr>
          <w:p w14:paraId="5D72AC43" w14:textId="77777777" w:rsidR="00401791" w:rsidRDefault="00401791" w:rsidP="00223962">
            <w:pPr>
              <w:rPr>
                <w:rFonts w:ascii="Arial" w:hAnsi="Arial" w:cs="Arial"/>
                <w:b/>
                <w:bCs/>
              </w:rPr>
            </w:pPr>
          </w:p>
          <w:p w14:paraId="461E179C" w14:textId="6F0C3957" w:rsidR="00401791" w:rsidRPr="00401791" w:rsidRDefault="00401791" w:rsidP="00223962">
            <w:pPr>
              <w:rPr>
                <w:rFonts w:ascii="Arial" w:hAnsi="Arial" w:cs="Arial"/>
                <w:b/>
                <w:bCs/>
              </w:rPr>
            </w:pPr>
            <w:r>
              <w:rPr>
                <w:rFonts w:ascii="Arial" w:hAnsi="Arial" w:cs="Arial"/>
                <w:b/>
                <w:bCs/>
              </w:rPr>
              <w:t>B</w:t>
            </w:r>
            <w:r w:rsidRPr="00401791">
              <w:rPr>
                <w:rFonts w:ascii="Arial" w:hAnsi="Arial" w:cs="Arial"/>
                <w:b/>
                <w:bCs/>
              </w:rPr>
              <w:t>usiness Name: _____________________________________________________</w:t>
            </w:r>
          </w:p>
          <w:p w14:paraId="0B7C8973" w14:textId="77777777" w:rsidR="00401791" w:rsidRPr="00401791" w:rsidRDefault="00401791" w:rsidP="00223962">
            <w:pPr>
              <w:rPr>
                <w:rFonts w:ascii="Arial" w:hAnsi="Arial" w:cs="Arial"/>
                <w:b/>
                <w:bCs/>
              </w:rPr>
            </w:pPr>
            <w:r w:rsidRPr="00401791">
              <w:rPr>
                <w:rFonts w:ascii="Arial" w:hAnsi="Arial" w:cs="Arial"/>
                <w:b/>
                <w:bCs/>
              </w:rPr>
              <w:t>  </w:t>
            </w:r>
          </w:p>
          <w:p w14:paraId="43B1C915" w14:textId="257A143B" w:rsidR="00401791" w:rsidRPr="00401791" w:rsidRDefault="00401791" w:rsidP="00223962">
            <w:pPr>
              <w:rPr>
                <w:rFonts w:ascii="Arial" w:hAnsi="Arial" w:cs="Arial"/>
                <w:b/>
                <w:bCs/>
              </w:rPr>
            </w:pPr>
            <w:r w:rsidRPr="00401791">
              <w:rPr>
                <w:rFonts w:ascii="Arial" w:hAnsi="Arial" w:cs="Arial"/>
                <w:b/>
                <w:bCs/>
              </w:rPr>
              <w:t>Address: ___________________________________________________________</w:t>
            </w:r>
          </w:p>
          <w:p w14:paraId="167C0F56" w14:textId="77777777" w:rsidR="00401791" w:rsidRPr="00401791" w:rsidRDefault="00401791" w:rsidP="00223962">
            <w:pPr>
              <w:rPr>
                <w:rFonts w:ascii="Arial" w:hAnsi="Arial" w:cs="Arial"/>
                <w:b/>
                <w:bCs/>
              </w:rPr>
            </w:pPr>
            <w:r w:rsidRPr="00401791">
              <w:rPr>
                <w:rFonts w:ascii="Arial" w:hAnsi="Arial" w:cs="Arial"/>
                <w:b/>
                <w:bCs/>
              </w:rPr>
              <w:t>  </w:t>
            </w:r>
          </w:p>
          <w:p w14:paraId="2FEAA13D" w14:textId="27614963" w:rsidR="00401791" w:rsidRDefault="00401791" w:rsidP="00223962">
            <w:pPr>
              <w:rPr>
                <w:rFonts w:ascii="Arial" w:hAnsi="Arial" w:cs="Arial"/>
                <w:b/>
                <w:bCs/>
              </w:rPr>
            </w:pPr>
            <w:r w:rsidRPr="00401791">
              <w:rPr>
                <w:rFonts w:ascii="Arial" w:hAnsi="Arial" w:cs="Arial"/>
                <w:b/>
                <w:bCs/>
              </w:rPr>
              <w:t>Telephone: _______________   Fax: ______________   SAM #: ______________</w:t>
            </w:r>
          </w:p>
          <w:p w14:paraId="59076030" w14:textId="77777777" w:rsidR="00401791" w:rsidRPr="00401791" w:rsidRDefault="00401791" w:rsidP="00223962">
            <w:pPr>
              <w:rPr>
                <w:rFonts w:ascii="Arial" w:hAnsi="Arial" w:cs="Arial"/>
                <w:b/>
                <w:bCs/>
              </w:rPr>
            </w:pPr>
          </w:p>
          <w:p w14:paraId="57387F58" w14:textId="57ABF50F" w:rsidR="00401791" w:rsidRPr="00401791" w:rsidRDefault="00401791" w:rsidP="00223962">
            <w:pPr>
              <w:rPr>
                <w:rFonts w:ascii="Arial" w:hAnsi="Arial" w:cs="Arial"/>
                <w:b/>
                <w:bCs/>
              </w:rPr>
            </w:pPr>
            <w:r w:rsidRPr="00401791">
              <w:rPr>
                <w:rFonts w:ascii="Arial" w:hAnsi="Arial" w:cs="Arial"/>
                <w:b/>
                <w:bCs/>
              </w:rPr>
              <w:t>Email: ______________________________________   DUNS #: ______________</w:t>
            </w:r>
          </w:p>
          <w:p w14:paraId="2D7A392C" w14:textId="77777777" w:rsidR="00401791" w:rsidRPr="00401791" w:rsidRDefault="00401791" w:rsidP="00223962">
            <w:pPr>
              <w:rPr>
                <w:rFonts w:ascii="Arial" w:hAnsi="Arial" w:cs="Arial"/>
                <w:b/>
                <w:bCs/>
              </w:rPr>
            </w:pPr>
            <w:r w:rsidRPr="00401791">
              <w:rPr>
                <w:rFonts w:ascii="Arial" w:hAnsi="Arial" w:cs="Arial"/>
                <w:b/>
                <w:bCs/>
              </w:rPr>
              <w:t>  </w:t>
            </w:r>
          </w:p>
          <w:p w14:paraId="44F01D88" w14:textId="5D0F48AB" w:rsidR="00401791" w:rsidRPr="00401791" w:rsidRDefault="00401791" w:rsidP="00223962">
            <w:pPr>
              <w:rPr>
                <w:rFonts w:ascii="Arial" w:hAnsi="Arial" w:cs="Arial"/>
                <w:b/>
                <w:bCs/>
              </w:rPr>
            </w:pPr>
            <w:r w:rsidRPr="00401791">
              <w:rPr>
                <w:rFonts w:ascii="Arial" w:hAnsi="Arial" w:cs="Arial"/>
                <w:b/>
                <w:bCs/>
              </w:rPr>
              <w:t>Contact Person: _____________________________________________________ </w:t>
            </w:r>
          </w:p>
          <w:p w14:paraId="4AA9CE5C" w14:textId="77777777" w:rsidR="00401791" w:rsidRPr="00401791" w:rsidRDefault="00401791" w:rsidP="00223962">
            <w:pPr>
              <w:rPr>
                <w:rFonts w:ascii="Arial" w:hAnsi="Arial" w:cs="Arial"/>
                <w:b/>
                <w:bCs/>
              </w:rPr>
            </w:pPr>
            <w:r w:rsidRPr="00401791">
              <w:rPr>
                <w:rFonts w:ascii="Arial" w:hAnsi="Arial" w:cs="Arial"/>
                <w:b/>
                <w:bCs/>
              </w:rPr>
              <w:t>  </w:t>
            </w:r>
          </w:p>
          <w:p w14:paraId="6F5E8519" w14:textId="578F168F" w:rsidR="00401791" w:rsidRPr="00401791" w:rsidRDefault="00401791" w:rsidP="00223962">
            <w:pPr>
              <w:rPr>
                <w:rFonts w:ascii="Arial" w:hAnsi="Arial" w:cs="Arial"/>
                <w:b/>
                <w:bCs/>
              </w:rPr>
            </w:pPr>
            <w:r w:rsidRPr="00401791">
              <w:rPr>
                <w:rFonts w:ascii="Arial" w:hAnsi="Arial" w:cs="Arial"/>
                <w:b/>
                <w:bCs/>
              </w:rPr>
              <w:t>Title/Position: ___________</w:t>
            </w:r>
            <w:r w:rsidRPr="00401791">
              <w:rPr>
                <w:rFonts w:ascii="Arial" w:hAnsi="Arial" w:cs="Arial"/>
                <w:b/>
                <w:bCs/>
                <w:u w:val="single"/>
              </w:rPr>
              <w:t>                                                                                        </w:t>
            </w:r>
            <w:r w:rsidRPr="00401791">
              <w:rPr>
                <w:rFonts w:ascii="Arial" w:hAnsi="Arial" w:cs="Arial"/>
                <w:b/>
                <w:bCs/>
              </w:rPr>
              <w:t> </w:t>
            </w:r>
          </w:p>
          <w:p w14:paraId="1824FC95" w14:textId="77777777" w:rsidR="00401791" w:rsidRPr="00401791" w:rsidRDefault="00401791" w:rsidP="00223962">
            <w:pPr>
              <w:rPr>
                <w:rFonts w:ascii="Arial" w:hAnsi="Arial" w:cs="Arial"/>
                <w:b/>
                <w:bCs/>
              </w:rPr>
            </w:pPr>
            <w:r w:rsidRPr="00401791">
              <w:rPr>
                <w:rFonts w:ascii="Arial" w:hAnsi="Arial" w:cs="Arial"/>
                <w:b/>
                <w:bCs/>
              </w:rPr>
              <w:t>  </w:t>
            </w:r>
          </w:p>
          <w:p w14:paraId="5DFA9434" w14:textId="047E252A" w:rsidR="00401791" w:rsidRPr="00401791" w:rsidRDefault="00401791" w:rsidP="00223962">
            <w:pPr>
              <w:rPr>
                <w:rFonts w:ascii="Arial" w:hAnsi="Arial" w:cs="Arial"/>
                <w:b/>
                <w:bCs/>
              </w:rPr>
            </w:pPr>
            <w:r w:rsidRPr="00401791">
              <w:rPr>
                <w:rFonts w:ascii="Arial" w:hAnsi="Arial" w:cs="Arial"/>
                <w:b/>
                <w:bCs/>
              </w:rPr>
              <w:t>Federal ID #: ________________________________________________________ </w:t>
            </w:r>
          </w:p>
          <w:p w14:paraId="711471F1" w14:textId="77777777" w:rsidR="00401791" w:rsidRPr="00401791" w:rsidRDefault="00401791" w:rsidP="00223962">
            <w:pPr>
              <w:rPr>
                <w:rFonts w:ascii="Arial" w:hAnsi="Arial" w:cs="Arial"/>
                <w:b/>
                <w:bCs/>
              </w:rPr>
            </w:pPr>
            <w:r w:rsidRPr="00401791">
              <w:rPr>
                <w:rFonts w:ascii="Arial" w:hAnsi="Arial" w:cs="Arial"/>
                <w:b/>
                <w:bCs/>
              </w:rPr>
              <w:t>  </w:t>
            </w:r>
          </w:p>
          <w:p w14:paraId="38642FB3" w14:textId="6D7FB6A7" w:rsidR="00401791" w:rsidRPr="00401791" w:rsidRDefault="00401791" w:rsidP="00223962">
            <w:pPr>
              <w:rPr>
                <w:rFonts w:ascii="Arial" w:hAnsi="Arial" w:cs="Arial"/>
                <w:b/>
                <w:bCs/>
              </w:rPr>
            </w:pPr>
            <w:r w:rsidRPr="00401791">
              <w:rPr>
                <w:rFonts w:ascii="Arial" w:hAnsi="Arial" w:cs="Arial"/>
                <w:b/>
                <w:bCs/>
              </w:rPr>
              <w:t>Minority Business Owner: ____________________________________________ </w:t>
            </w:r>
          </w:p>
          <w:p w14:paraId="7686B752" w14:textId="062510B7" w:rsidR="00401791" w:rsidRPr="00401791" w:rsidRDefault="00401791" w:rsidP="00223962">
            <w:pPr>
              <w:rPr>
                <w:rFonts w:ascii="Arial" w:hAnsi="Arial" w:cs="Arial"/>
                <w:b/>
                <w:bCs/>
              </w:rPr>
            </w:pPr>
          </w:p>
          <w:p w14:paraId="2933C811" w14:textId="6F3D920E" w:rsidR="00401791" w:rsidRPr="00401791" w:rsidRDefault="00401791" w:rsidP="00223962">
            <w:pPr>
              <w:rPr>
                <w:rFonts w:ascii="Arial" w:hAnsi="Arial" w:cs="Arial"/>
                <w:b/>
                <w:bCs/>
              </w:rPr>
            </w:pPr>
            <w:r w:rsidRPr="00401791">
              <w:rPr>
                <w:rFonts w:ascii="Arial" w:hAnsi="Arial" w:cs="Arial"/>
                <w:b/>
                <w:bCs/>
              </w:rPr>
              <w:t>Certifying Agency: __________________________________________________ </w:t>
            </w:r>
          </w:p>
          <w:p w14:paraId="32B68C47" w14:textId="5800D761" w:rsidR="00401791" w:rsidRDefault="00401791" w:rsidP="00223962">
            <w:pPr>
              <w:rPr>
                <w:rFonts w:ascii="Arial" w:hAnsi="Arial" w:cs="Arial"/>
                <w:b/>
                <w:bCs/>
                <w:color w:val="FFFFFF" w:themeColor="background1"/>
              </w:rPr>
            </w:pPr>
          </w:p>
        </w:tc>
      </w:tr>
    </w:tbl>
    <w:p w14:paraId="21AAC216"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625"/>
        <w:gridCol w:w="3600"/>
        <w:gridCol w:w="720"/>
        <w:gridCol w:w="4405"/>
      </w:tblGrid>
      <w:tr w:rsidR="00223962" w14:paraId="619146E9" w14:textId="77777777" w:rsidTr="00223962">
        <w:trPr>
          <w:trHeight w:val="287"/>
        </w:trPr>
        <w:tc>
          <w:tcPr>
            <w:tcW w:w="9350" w:type="dxa"/>
            <w:gridSpan w:val="4"/>
            <w:shd w:val="clear" w:color="auto" w:fill="44546A" w:themeFill="text2"/>
            <w:vAlign w:val="center"/>
          </w:tcPr>
          <w:p w14:paraId="0DD28DA9" w14:textId="3F3191E0" w:rsidR="00223962" w:rsidRPr="00223962" w:rsidRDefault="00223962" w:rsidP="00223962">
            <w:pPr>
              <w:rPr>
                <w:rFonts w:ascii="Arial" w:hAnsi="Arial" w:cs="Arial"/>
                <w:b/>
                <w:bCs/>
                <w:color w:val="FFFFFF" w:themeColor="background1"/>
              </w:rPr>
            </w:pPr>
            <w:r>
              <w:rPr>
                <w:rFonts w:ascii="Arial" w:hAnsi="Arial" w:cs="Arial"/>
                <w:b/>
                <w:bCs/>
                <w:color w:val="FFFFFF" w:themeColor="background1"/>
              </w:rPr>
              <w:t>Check applicable category:</w:t>
            </w:r>
          </w:p>
        </w:tc>
      </w:tr>
      <w:tr w:rsidR="00223962" w14:paraId="549E85D6" w14:textId="77777777" w:rsidTr="00223962">
        <w:trPr>
          <w:trHeight w:val="368"/>
        </w:trPr>
        <w:tc>
          <w:tcPr>
            <w:tcW w:w="625" w:type="dxa"/>
            <w:vAlign w:val="center"/>
          </w:tcPr>
          <w:p w14:paraId="4AFCB65E" w14:textId="77777777" w:rsidR="00223962" w:rsidRDefault="00223962" w:rsidP="00223962">
            <w:pPr>
              <w:rPr>
                <w:rFonts w:ascii="Arial" w:hAnsi="Arial" w:cs="Arial"/>
                <w:b/>
                <w:bCs/>
                <w:color w:val="FFFFFF" w:themeColor="background1"/>
              </w:rPr>
            </w:pPr>
          </w:p>
        </w:tc>
        <w:tc>
          <w:tcPr>
            <w:tcW w:w="3600" w:type="dxa"/>
            <w:vAlign w:val="center"/>
          </w:tcPr>
          <w:p w14:paraId="5BED0F8F" w14:textId="01371E36" w:rsidR="00223962" w:rsidRPr="00223962" w:rsidRDefault="00223962" w:rsidP="00223962">
            <w:pPr>
              <w:rPr>
                <w:rFonts w:ascii="Arial" w:hAnsi="Arial" w:cs="Arial"/>
              </w:rPr>
            </w:pPr>
            <w:r>
              <w:rPr>
                <w:rFonts w:ascii="Arial" w:hAnsi="Arial" w:cs="Arial"/>
              </w:rPr>
              <w:t>Corporation</w:t>
            </w:r>
          </w:p>
        </w:tc>
        <w:tc>
          <w:tcPr>
            <w:tcW w:w="720" w:type="dxa"/>
            <w:vAlign w:val="center"/>
          </w:tcPr>
          <w:p w14:paraId="307AD1DE" w14:textId="77777777" w:rsidR="00223962" w:rsidRDefault="00223962" w:rsidP="00223962">
            <w:pPr>
              <w:rPr>
                <w:rFonts w:ascii="Arial" w:hAnsi="Arial" w:cs="Arial"/>
                <w:b/>
                <w:bCs/>
                <w:color w:val="FFFFFF" w:themeColor="background1"/>
              </w:rPr>
            </w:pPr>
          </w:p>
        </w:tc>
        <w:tc>
          <w:tcPr>
            <w:tcW w:w="4405" w:type="dxa"/>
            <w:vAlign w:val="center"/>
          </w:tcPr>
          <w:p w14:paraId="0D21614D" w14:textId="7FE490B3" w:rsidR="00223962" w:rsidRPr="00223962" w:rsidRDefault="00223962" w:rsidP="00223962">
            <w:pPr>
              <w:rPr>
                <w:rFonts w:ascii="Arial" w:hAnsi="Arial" w:cs="Arial"/>
              </w:rPr>
            </w:pPr>
            <w:r>
              <w:rPr>
                <w:rFonts w:ascii="Arial" w:hAnsi="Arial" w:cs="Arial"/>
              </w:rPr>
              <w:t>For-Profit Organization</w:t>
            </w:r>
          </w:p>
        </w:tc>
      </w:tr>
      <w:tr w:rsidR="00223962" w14:paraId="3B5C912B" w14:textId="77777777" w:rsidTr="00223962">
        <w:trPr>
          <w:trHeight w:val="368"/>
        </w:trPr>
        <w:tc>
          <w:tcPr>
            <w:tcW w:w="625" w:type="dxa"/>
            <w:vAlign w:val="center"/>
          </w:tcPr>
          <w:p w14:paraId="7D744C3D" w14:textId="77777777" w:rsidR="00223962" w:rsidRDefault="00223962" w:rsidP="00223962">
            <w:pPr>
              <w:rPr>
                <w:rFonts w:ascii="Arial" w:hAnsi="Arial" w:cs="Arial"/>
                <w:b/>
                <w:bCs/>
                <w:color w:val="FFFFFF" w:themeColor="background1"/>
              </w:rPr>
            </w:pPr>
          </w:p>
        </w:tc>
        <w:tc>
          <w:tcPr>
            <w:tcW w:w="3600" w:type="dxa"/>
            <w:vAlign w:val="center"/>
          </w:tcPr>
          <w:p w14:paraId="719DB545" w14:textId="67DE57FD" w:rsidR="00223962" w:rsidRDefault="00223962" w:rsidP="00223962">
            <w:pPr>
              <w:rPr>
                <w:rFonts w:ascii="Arial" w:hAnsi="Arial" w:cs="Arial"/>
              </w:rPr>
            </w:pPr>
            <w:r>
              <w:rPr>
                <w:rFonts w:ascii="Arial" w:hAnsi="Arial" w:cs="Arial"/>
              </w:rPr>
              <w:t>Partnership</w:t>
            </w:r>
          </w:p>
        </w:tc>
        <w:tc>
          <w:tcPr>
            <w:tcW w:w="720" w:type="dxa"/>
            <w:vAlign w:val="center"/>
          </w:tcPr>
          <w:p w14:paraId="4A4014AC" w14:textId="77777777" w:rsidR="00223962" w:rsidRDefault="00223962" w:rsidP="00223962">
            <w:pPr>
              <w:rPr>
                <w:rFonts w:ascii="Arial" w:hAnsi="Arial" w:cs="Arial"/>
                <w:b/>
                <w:bCs/>
                <w:color w:val="FFFFFF" w:themeColor="background1"/>
              </w:rPr>
            </w:pPr>
          </w:p>
        </w:tc>
        <w:tc>
          <w:tcPr>
            <w:tcW w:w="4405" w:type="dxa"/>
            <w:vAlign w:val="center"/>
          </w:tcPr>
          <w:p w14:paraId="1765E706" w14:textId="3F00EE73" w:rsidR="00223962" w:rsidRDefault="00223962" w:rsidP="00223962">
            <w:pPr>
              <w:rPr>
                <w:rFonts w:ascii="Arial" w:hAnsi="Arial" w:cs="Arial"/>
              </w:rPr>
            </w:pPr>
            <w:r>
              <w:rPr>
                <w:rFonts w:ascii="Arial" w:hAnsi="Arial" w:cs="Arial"/>
              </w:rPr>
              <w:t>Other Public Agency: _____________</w:t>
            </w:r>
          </w:p>
        </w:tc>
      </w:tr>
      <w:tr w:rsidR="00223962" w14:paraId="4F98CEA5" w14:textId="77777777" w:rsidTr="00223962">
        <w:trPr>
          <w:trHeight w:val="368"/>
        </w:trPr>
        <w:tc>
          <w:tcPr>
            <w:tcW w:w="625" w:type="dxa"/>
            <w:vAlign w:val="center"/>
          </w:tcPr>
          <w:p w14:paraId="74C880AD" w14:textId="77777777" w:rsidR="00223962" w:rsidRDefault="00223962" w:rsidP="00223962">
            <w:pPr>
              <w:rPr>
                <w:rFonts w:ascii="Arial" w:hAnsi="Arial" w:cs="Arial"/>
                <w:b/>
                <w:bCs/>
                <w:color w:val="FFFFFF" w:themeColor="background1"/>
              </w:rPr>
            </w:pPr>
          </w:p>
        </w:tc>
        <w:tc>
          <w:tcPr>
            <w:tcW w:w="3600" w:type="dxa"/>
            <w:vAlign w:val="center"/>
          </w:tcPr>
          <w:p w14:paraId="4AFD530D" w14:textId="3E8B155A" w:rsidR="00223962" w:rsidRDefault="00223962" w:rsidP="00223962">
            <w:pPr>
              <w:rPr>
                <w:rFonts w:ascii="Arial" w:hAnsi="Arial" w:cs="Arial"/>
              </w:rPr>
            </w:pPr>
            <w:r>
              <w:rPr>
                <w:rFonts w:ascii="Arial" w:hAnsi="Arial" w:cs="Arial"/>
              </w:rPr>
              <w:t>Commonwealth Agency</w:t>
            </w:r>
          </w:p>
        </w:tc>
        <w:tc>
          <w:tcPr>
            <w:tcW w:w="720" w:type="dxa"/>
            <w:vAlign w:val="center"/>
          </w:tcPr>
          <w:p w14:paraId="7367EA45" w14:textId="77777777" w:rsidR="00223962" w:rsidRDefault="00223962" w:rsidP="00223962">
            <w:pPr>
              <w:rPr>
                <w:rFonts w:ascii="Arial" w:hAnsi="Arial" w:cs="Arial"/>
                <w:b/>
                <w:bCs/>
                <w:color w:val="FFFFFF" w:themeColor="background1"/>
              </w:rPr>
            </w:pPr>
          </w:p>
        </w:tc>
        <w:tc>
          <w:tcPr>
            <w:tcW w:w="4405" w:type="dxa"/>
            <w:vAlign w:val="center"/>
          </w:tcPr>
          <w:p w14:paraId="74933D05" w14:textId="043D68D8" w:rsidR="00223962" w:rsidRDefault="00223962" w:rsidP="00223962">
            <w:pPr>
              <w:rPr>
                <w:rFonts w:ascii="Arial" w:hAnsi="Arial" w:cs="Arial"/>
              </w:rPr>
            </w:pPr>
            <w:r>
              <w:rPr>
                <w:rFonts w:ascii="Arial" w:hAnsi="Arial" w:cs="Arial"/>
              </w:rPr>
              <w:t>Community-Based Organization</w:t>
            </w:r>
          </w:p>
        </w:tc>
      </w:tr>
      <w:tr w:rsidR="00223962" w14:paraId="27F0B058" w14:textId="77777777" w:rsidTr="00223962">
        <w:trPr>
          <w:trHeight w:val="368"/>
        </w:trPr>
        <w:tc>
          <w:tcPr>
            <w:tcW w:w="625" w:type="dxa"/>
            <w:vAlign w:val="center"/>
          </w:tcPr>
          <w:p w14:paraId="5166DB57" w14:textId="77777777" w:rsidR="00223962" w:rsidRDefault="00223962" w:rsidP="00223962">
            <w:pPr>
              <w:rPr>
                <w:rFonts w:ascii="Arial" w:hAnsi="Arial" w:cs="Arial"/>
                <w:b/>
                <w:bCs/>
                <w:color w:val="FFFFFF" w:themeColor="background1"/>
              </w:rPr>
            </w:pPr>
          </w:p>
        </w:tc>
        <w:tc>
          <w:tcPr>
            <w:tcW w:w="3600" w:type="dxa"/>
            <w:vAlign w:val="center"/>
          </w:tcPr>
          <w:p w14:paraId="71F97597" w14:textId="2336FDFC" w:rsidR="00223962" w:rsidRDefault="00223962" w:rsidP="00223962">
            <w:pPr>
              <w:rPr>
                <w:rFonts w:ascii="Arial" w:hAnsi="Arial" w:cs="Arial"/>
              </w:rPr>
            </w:pPr>
            <w:r>
              <w:rPr>
                <w:rFonts w:ascii="Arial" w:hAnsi="Arial" w:cs="Arial"/>
              </w:rPr>
              <w:t>Labor Organization</w:t>
            </w:r>
          </w:p>
        </w:tc>
        <w:tc>
          <w:tcPr>
            <w:tcW w:w="720" w:type="dxa"/>
            <w:vAlign w:val="center"/>
          </w:tcPr>
          <w:p w14:paraId="0A210BA8" w14:textId="77777777" w:rsidR="00223962" w:rsidRDefault="00223962" w:rsidP="00223962">
            <w:pPr>
              <w:rPr>
                <w:rFonts w:ascii="Arial" w:hAnsi="Arial" w:cs="Arial"/>
                <w:b/>
                <w:bCs/>
                <w:color w:val="FFFFFF" w:themeColor="background1"/>
              </w:rPr>
            </w:pPr>
          </w:p>
        </w:tc>
        <w:tc>
          <w:tcPr>
            <w:tcW w:w="4405" w:type="dxa"/>
            <w:vAlign w:val="center"/>
          </w:tcPr>
          <w:p w14:paraId="30C8F1CA" w14:textId="76C6EF47" w:rsidR="00223962" w:rsidRDefault="00223962" w:rsidP="00223962">
            <w:pPr>
              <w:rPr>
                <w:rFonts w:ascii="Arial" w:hAnsi="Arial" w:cs="Arial"/>
              </w:rPr>
            </w:pPr>
            <w:r>
              <w:rPr>
                <w:rFonts w:ascii="Arial" w:hAnsi="Arial" w:cs="Arial"/>
              </w:rPr>
              <w:t>Business Organization</w:t>
            </w:r>
          </w:p>
        </w:tc>
      </w:tr>
      <w:tr w:rsidR="00223962" w14:paraId="04EF98D6" w14:textId="77777777" w:rsidTr="00223962">
        <w:trPr>
          <w:trHeight w:val="368"/>
        </w:trPr>
        <w:tc>
          <w:tcPr>
            <w:tcW w:w="625" w:type="dxa"/>
            <w:vAlign w:val="center"/>
          </w:tcPr>
          <w:p w14:paraId="5FAFE363" w14:textId="77777777" w:rsidR="00223962" w:rsidRDefault="00223962" w:rsidP="00223962">
            <w:pPr>
              <w:rPr>
                <w:rFonts w:ascii="Arial" w:hAnsi="Arial" w:cs="Arial"/>
                <w:b/>
                <w:bCs/>
                <w:color w:val="FFFFFF" w:themeColor="background1"/>
              </w:rPr>
            </w:pPr>
          </w:p>
        </w:tc>
        <w:tc>
          <w:tcPr>
            <w:tcW w:w="3600" w:type="dxa"/>
            <w:vAlign w:val="center"/>
          </w:tcPr>
          <w:p w14:paraId="79B32514" w14:textId="38D2EA16" w:rsidR="00223962" w:rsidRDefault="00223962" w:rsidP="00223962">
            <w:pPr>
              <w:rPr>
                <w:rFonts w:ascii="Arial" w:hAnsi="Arial" w:cs="Arial"/>
              </w:rPr>
            </w:pPr>
            <w:r>
              <w:rPr>
                <w:rFonts w:ascii="Arial" w:hAnsi="Arial" w:cs="Arial"/>
              </w:rPr>
              <w:t>Not-For-Profit Organization</w:t>
            </w:r>
          </w:p>
        </w:tc>
        <w:tc>
          <w:tcPr>
            <w:tcW w:w="720" w:type="dxa"/>
            <w:vAlign w:val="center"/>
          </w:tcPr>
          <w:p w14:paraId="68A2617B" w14:textId="77777777" w:rsidR="00223962" w:rsidRDefault="00223962" w:rsidP="00223962">
            <w:pPr>
              <w:rPr>
                <w:rFonts w:ascii="Arial" w:hAnsi="Arial" w:cs="Arial"/>
                <w:b/>
                <w:bCs/>
                <w:color w:val="FFFFFF" w:themeColor="background1"/>
              </w:rPr>
            </w:pPr>
          </w:p>
        </w:tc>
        <w:tc>
          <w:tcPr>
            <w:tcW w:w="4405" w:type="dxa"/>
            <w:vAlign w:val="center"/>
          </w:tcPr>
          <w:p w14:paraId="38829735" w14:textId="76B9550E" w:rsidR="00223962" w:rsidRDefault="00223962" w:rsidP="00223962">
            <w:pPr>
              <w:rPr>
                <w:rFonts w:ascii="Arial" w:hAnsi="Arial" w:cs="Arial"/>
              </w:rPr>
            </w:pPr>
            <w:r>
              <w:rPr>
                <w:rFonts w:ascii="Arial" w:hAnsi="Arial" w:cs="Arial"/>
              </w:rPr>
              <w:t>Other: _________________________</w:t>
            </w:r>
          </w:p>
        </w:tc>
      </w:tr>
      <w:tr w:rsidR="00223962" w14:paraId="0CB94FDC" w14:textId="77777777" w:rsidTr="00223962">
        <w:trPr>
          <w:trHeight w:val="368"/>
        </w:trPr>
        <w:tc>
          <w:tcPr>
            <w:tcW w:w="625" w:type="dxa"/>
            <w:vAlign w:val="center"/>
          </w:tcPr>
          <w:p w14:paraId="404AEE36" w14:textId="6868391F" w:rsidR="00223962" w:rsidRDefault="00223962" w:rsidP="00223962">
            <w:pPr>
              <w:rPr>
                <w:rFonts w:ascii="Arial" w:hAnsi="Arial" w:cs="Arial"/>
                <w:b/>
                <w:bCs/>
                <w:color w:val="FFFFFF" w:themeColor="background1"/>
              </w:rPr>
            </w:pPr>
          </w:p>
        </w:tc>
        <w:tc>
          <w:tcPr>
            <w:tcW w:w="3600" w:type="dxa"/>
            <w:vAlign w:val="center"/>
          </w:tcPr>
          <w:p w14:paraId="15A16A02" w14:textId="169940F9" w:rsidR="00223962" w:rsidRDefault="00223962" w:rsidP="00223962">
            <w:pPr>
              <w:rPr>
                <w:rFonts w:ascii="Arial" w:hAnsi="Arial" w:cs="Arial"/>
              </w:rPr>
            </w:pPr>
            <w:r>
              <w:rPr>
                <w:rFonts w:ascii="Arial" w:hAnsi="Arial" w:cs="Arial"/>
              </w:rPr>
              <w:t>Sole Proprietorship</w:t>
            </w:r>
          </w:p>
        </w:tc>
        <w:tc>
          <w:tcPr>
            <w:tcW w:w="720" w:type="dxa"/>
            <w:vAlign w:val="center"/>
          </w:tcPr>
          <w:p w14:paraId="6C6C80C7" w14:textId="77777777" w:rsidR="00223962" w:rsidRDefault="00223962" w:rsidP="00223962">
            <w:pPr>
              <w:rPr>
                <w:rFonts w:ascii="Arial" w:hAnsi="Arial" w:cs="Arial"/>
                <w:b/>
                <w:bCs/>
                <w:color w:val="FFFFFF" w:themeColor="background1"/>
              </w:rPr>
            </w:pPr>
          </w:p>
        </w:tc>
        <w:tc>
          <w:tcPr>
            <w:tcW w:w="4405" w:type="dxa"/>
            <w:vAlign w:val="center"/>
          </w:tcPr>
          <w:p w14:paraId="19953906" w14:textId="77777777" w:rsidR="00223962" w:rsidRDefault="00223962" w:rsidP="00223962">
            <w:pPr>
              <w:rPr>
                <w:rFonts w:ascii="Arial" w:hAnsi="Arial" w:cs="Arial"/>
              </w:rPr>
            </w:pPr>
          </w:p>
        </w:tc>
      </w:tr>
    </w:tbl>
    <w:p w14:paraId="30D6AC98" w14:textId="55366590" w:rsidR="00401791" w:rsidRPr="00223962" w:rsidRDefault="00223962" w:rsidP="00223962">
      <w:pPr>
        <w:spacing w:after="0"/>
        <w:rPr>
          <w:rFonts w:ascii="Arial" w:hAnsi="Arial" w:cs="Arial"/>
          <w:sz w:val="18"/>
          <w:szCs w:val="18"/>
        </w:rPr>
      </w:pPr>
      <w:r>
        <w:rPr>
          <w:rFonts w:ascii="Arial" w:hAnsi="Arial" w:cs="Arial"/>
        </w:rPr>
        <w:t xml:space="preserve"> </w:t>
      </w:r>
    </w:p>
    <w:p w14:paraId="7CDBBC19" w14:textId="60410FAC" w:rsidR="00223962" w:rsidRDefault="00223962" w:rsidP="00223962">
      <w:pPr>
        <w:spacing w:after="0"/>
        <w:rPr>
          <w:rFonts w:ascii="Arial" w:hAnsi="Arial" w:cs="Arial"/>
        </w:rPr>
      </w:pPr>
      <w:r>
        <w:rPr>
          <w:rFonts w:ascii="Arial" w:hAnsi="Arial" w:cs="Arial"/>
        </w:rPr>
        <w:t>By typing their name in the space below, vendor acknowledges that they have read, understand, and agree to the proposal application instructions including the budget and cost requirements.</w:t>
      </w:r>
    </w:p>
    <w:p w14:paraId="0162194F" w14:textId="77777777" w:rsidR="00223962" w:rsidRDefault="00223962" w:rsidP="00223962">
      <w:pPr>
        <w:spacing w:after="0"/>
        <w:rPr>
          <w:rFonts w:ascii="Arial" w:hAnsi="Arial" w:cs="Arial"/>
        </w:rPr>
      </w:pPr>
    </w:p>
    <w:p w14:paraId="41840C8E" w14:textId="1CEA50BD" w:rsidR="00223962" w:rsidRDefault="00223962" w:rsidP="00223962">
      <w:pPr>
        <w:spacing w:after="0"/>
        <w:rPr>
          <w:rFonts w:ascii="Arial" w:hAnsi="Arial" w:cs="Arial"/>
        </w:rPr>
      </w:pPr>
      <w:r>
        <w:rPr>
          <w:rFonts w:ascii="Arial" w:hAnsi="Arial" w:cs="Arial"/>
        </w:rPr>
        <w:t>______________________________________________________________________</w:t>
      </w:r>
    </w:p>
    <w:p w14:paraId="347F3D70" w14:textId="32A5F54B" w:rsidR="00223962" w:rsidRDefault="00223962" w:rsidP="00223962">
      <w:pPr>
        <w:spacing w:after="0"/>
        <w:rPr>
          <w:rFonts w:ascii="Arial" w:hAnsi="Arial" w:cs="Arial"/>
        </w:rPr>
      </w:pPr>
      <w:r>
        <w:rPr>
          <w:rFonts w:ascii="Arial" w:hAnsi="Arial" w:cs="Arial"/>
        </w:rPr>
        <w:t>Name of Officer, Chair, or Official who has authority to bind the organization. Failure to sign will deem your proposal non-responsive.</w:t>
      </w:r>
    </w:p>
    <w:p w14:paraId="1BED0FB8" w14:textId="77777777" w:rsidR="00223962" w:rsidRDefault="00223962" w:rsidP="00223962">
      <w:pPr>
        <w:spacing w:after="0"/>
        <w:rPr>
          <w:rFonts w:ascii="Arial" w:hAnsi="Arial" w:cs="Arial"/>
        </w:rPr>
      </w:pPr>
    </w:p>
    <w:p w14:paraId="7F3C2ECE" w14:textId="421A17EF" w:rsidR="00223962" w:rsidRDefault="00223962" w:rsidP="00223962">
      <w:pPr>
        <w:spacing w:after="0"/>
        <w:rPr>
          <w:rFonts w:ascii="Arial" w:hAnsi="Arial" w:cs="Arial"/>
        </w:rPr>
      </w:pPr>
      <w:r>
        <w:rPr>
          <w:rFonts w:ascii="Arial" w:hAnsi="Arial" w:cs="Arial"/>
        </w:rPr>
        <w:t>______________________________________________________________________</w:t>
      </w:r>
    </w:p>
    <w:p w14:paraId="05F78E69" w14:textId="3E4D0798" w:rsidR="00223962" w:rsidRPr="00401791" w:rsidRDefault="00223962" w:rsidP="00223962">
      <w:pPr>
        <w:spacing w:after="0"/>
        <w:rPr>
          <w:rFonts w:ascii="Arial" w:hAnsi="Arial" w:cs="Arial"/>
        </w:rPr>
      </w:pPr>
      <w:r>
        <w:rPr>
          <w:rFonts w:ascii="Arial" w:hAnsi="Arial" w:cs="Arial"/>
        </w:rPr>
        <w:t>Date</w:t>
      </w:r>
    </w:p>
    <w:sectPr w:rsidR="00223962" w:rsidRPr="0040179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4467" w14:textId="77777777" w:rsidR="00B067A9" w:rsidRDefault="00B067A9" w:rsidP="00223962">
      <w:pPr>
        <w:spacing w:after="0" w:line="240" w:lineRule="auto"/>
      </w:pPr>
      <w:r>
        <w:separator/>
      </w:r>
    </w:p>
  </w:endnote>
  <w:endnote w:type="continuationSeparator" w:id="0">
    <w:p w14:paraId="5BB7F07E" w14:textId="77777777" w:rsidR="00B067A9" w:rsidRDefault="00B067A9" w:rsidP="0022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890" w14:textId="390EBA05" w:rsidR="00223962" w:rsidRPr="00223962" w:rsidRDefault="00223962">
    <w:pPr>
      <w:pStyle w:val="Footer"/>
      <w:rPr>
        <w:rFonts w:ascii="Arial" w:eastAsiaTheme="majorEastAsia" w:hAnsi="Arial" w:cs="Arial"/>
        <w:sz w:val="20"/>
        <w:szCs w:val="20"/>
      </w:rPr>
    </w:pPr>
    <w:r w:rsidRPr="00223962">
      <w:rPr>
        <w:rFonts w:ascii="Arial" w:eastAsiaTheme="majorEastAsia" w:hAnsi="Arial" w:cs="Arial"/>
        <w:sz w:val="20"/>
        <w:szCs w:val="20"/>
      </w:rPr>
      <w:t>Photography Services RFQ</w:t>
    </w:r>
    <w:r w:rsidRPr="00223962">
      <w:rPr>
        <w:rFonts w:ascii="Arial" w:eastAsiaTheme="majorEastAsia" w:hAnsi="Arial" w:cs="Arial"/>
        <w:sz w:val="20"/>
        <w:szCs w:val="20"/>
      </w:rPr>
      <w:tab/>
    </w:r>
    <w:r w:rsidRPr="00223962">
      <w:rPr>
        <w:rFonts w:ascii="Arial" w:eastAsiaTheme="majorEastAsia" w:hAnsi="Arial" w:cs="Arial"/>
        <w:sz w:val="20"/>
        <w:szCs w:val="20"/>
      </w:rPr>
      <w:tab/>
      <w:t xml:space="preserve">  </w:t>
    </w:r>
    <w:sdt>
      <w:sdtPr>
        <w:rPr>
          <w:rFonts w:ascii="Arial" w:eastAsiaTheme="majorEastAsia" w:hAnsi="Arial" w:cs="Arial"/>
          <w:sz w:val="20"/>
          <w:szCs w:val="20"/>
        </w:rPr>
        <w:id w:val="-2065250669"/>
        <w:docPartObj>
          <w:docPartGallery w:val="Page Numbers (Bottom of Page)"/>
          <w:docPartUnique/>
        </w:docPartObj>
      </w:sdtPr>
      <w:sdtEndPr>
        <w:rPr>
          <w:noProof/>
        </w:rPr>
      </w:sdtEndPr>
      <w:sdtContent>
        <w:r w:rsidRPr="00223962">
          <w:rPr>
            <w:rFonts w:ascii="Arial" w:eastAsiaTheme="majorEastAsia" w:hAnsi="Arial" w:cs="Arial"/>
            <w:sz w:val="20"/>
            <w:szCs w:val="20"/>
          </w:rPr>
          <w:t xml:space="preserve">pg. </w:t>
        </w:r>
        <w:r w:rsidRPr="00223962">
          <w:rPr>
            <w:rFonts w:ascii="Arial" w:eastAsiaTheme="minorEastAsia" w:hAnsi="Arial" w:cs="Arial"/>
            <w:sz w:val="20"/>
            <w:szCs w:val="20"/>
          </w:rPr>
          <w:fldChar w:fldCharType="begin"/>
        </w:r>
        <w:r w:rsidRPr="00223962">
          <w:rPr>
            <w:rFonts w:ascii="Arial" w:hAnsi="Arial" w:cs="Arial"/>
            <w:sz w:val="20"/>
            <w:szCs w:val="20"/>
          </w:rPr>
          <w:instrText xml:space="preserve"> PAGE    \* MERGEFORMAT </w:instrText>
        </w:r>
        <w:r w:rsidRPr="00223962">
          <w:rPr>
            <w:rFonts w:ascii="Arial" w:eastAsiaTheme="minorEastAsia" w:hAnsi="Arial" w:cs="Arial"/>
            <w:sz w:val="20"/>
            <w:szCs w:val="20"/>
          </w:rPr>
          <w:fldChar w:fldCharType="separate"/>
        </w:r>
        <w:r w:rsidRPr="00223962">
          <w:rPr>
            <w:rFonts w:ascii="Arial" w:eastAsiaTheme="majorEastAsia" w:hAnsi="Arial" w:cs="Arial"/>
            <w:noProof/>
            <w:sz w:val="20"/>
            <w:szCs w:val="20"/>
          </w:rPr>
          <w:t>2</w:t>
        </w:r>
        <w:r w:rsidRPr="00223962">
          <w:rPr>
            <w:rFonts w:ascii="Arial" w:eastAsiaTheme="majorEastAsia"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C969" w14:textId="77777777" w:rsidR="00B067A9" w:rsidRDefault="00B067A9" w:rsidP="00223962">
      <w:pPr>
        <w:spacing w:after="0" w:line="240" w:lineRule="auto"/>
      </w:pPr>
      <w:r>
        <w:separator/>
      </w:r>
    </w:p>
  </w:footnote>
  <w:footnote w:type="continuationSeparator" w:id="0">
    <w:p w14:paraId="4E5497A9" w14:textId="77777777" w:rsidR="00B067A9" w:rsidRDefault="00B067A9" w:rsidP="00223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DF3"/>
    <w:multiLevelType w:val="hybridMultilevel"/>
    <w:tmpl w:val="999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25A74"/>
    <w:multiLevelType w:val="hybridMultilevel"/>
    <w:tmpl w:val="A0E8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A5562"/>
    <w:multiLevelType w:val="hybridMultilevel"/>
    <w:tmpl w:val="BFA2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9850C7"/>
    <w:multiLevelType w:val="hybridMultilevel"/>
    <w:tmpl w:val="3D3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E448F"/>
    <w:multiLevelType w:val="hybridMultilevel"/>
    <w:tmpl w:val="ED98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851642">
    <w:abstractNumId w:val="3"/>
  </w:num>
  <w:num w:numId="2" w16cid:durableId="1156804118">
    <w:abstractNumId w:val="1"/>
  </w:num>
  <w:num w:numId="3" w16cid:durableId="1707682286">
    <w:abstractNumId w:val="2"/>
  </w:num>
  <w:num w:numId="4" w16cid:durableId="743257200">
    <w:abstractNumId w:val="4"/>
  </w:num>
  <w:num w:numId="5" w16cid:durableId="181174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1427E"/>
    <w:rsid w:val="001568DB"/>
    <w:rsid w:val="00223962"/>
    <w:rsid w:val="00281561"/>
    <w:rsid w:val="002A36E8"/>
    <w:rsid w:val="003B2DD7"/>
    <w:rsid w:val="00401791"/>
    <w:rsid w:val="00475123"/>
    <w:rsid w:val="005075C2"/>
    <w:rsid w:val="005E5B56"/>
    <w:rsid w:val="00735210"/>
    <w:rsid w:val="007A4682"/>
    <w:rsid w:val="008C22D0"/>
    <w:rsid w:val="009964D7"/>
    <w:rsid w:val="009D760A"/>
    <w:rsid w:val="00A40CD9"/>
    <w:rsid w:val="00AB692A"/>
    <w:rsid w:val="00B067A9"/>
    <w:rsid w:val="00B368ED"/>
    <w:rsid w:val="00CA70CC"/>
    <w:rsid w:val="00D42E9A"/>
    <w:rsid w:val="00D83E2E"/>
    <w:rsid w:val="00E10268"/>
    <w:rsid w:val="00E4078F"/>
    <w:rsid w:val="00EB6C2F"/>
    <w:rsid w:val="00F0510D"/>
    <w:rsid w:val="00F5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AD9"/>
  <w15:chartTrackingRefBased/>
  <w15:docId w15:val="{59E5DEAF-9D9D-4517-8D37-464BCFBB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42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27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27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27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7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42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27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27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27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7E"/>
    <w:rPr>
      <w:rFonts w:eastAsiaTheme="majorEastAsia" w:cstheme="majorBidi"/>
      <w:color w:val="272727" w:themeColor="text1" w:themeTint="D8"/>
    </w:rPr>
  </w:style>
  <w:style w:type="paragraph" w:styleId="Title">
    <w:name w:val="Title"/>
    <w:basedOn w:val="Normal"/>
    <w:next w:val="Normal"/>
    <w:link w:val="Title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7E"/>
    <w:pPr>
      <w:spacing w:before="160"/>
      <w:jc w:val="center"/>
    </w:pPr>
    <w:rPr>
      <w:i/>
      <w:iCs/>
      <w:color w:val="404040" w:themeColor="text1" w:themeTint="BF"/>
    </w:rPr>
  </w:style>
  <w:style w:type="character" w:customStyle="1" w:styleId="QuoteChar">
    <w:name w:val="Quote Char"/>
    <w:basedOn w:val="DefaultParagraphFont"/>
    <w:link w:val="Quote"/>
    <w:uiPriority w:val="29"/>
    <w:rsid w:val="0001427E"/>
    <w:rPr>
      <w:i/>
      <w:iCs/>
      <w:color w:val="404040" w:themeColor="text1" w:themeTint="BF"/>
    </w:rPr>
  </w:style>
  <w:style w:type="paragraph" w:styleId="ListParagraph">
    <w:name w:val="List Paragraph"/>
    <w:basedOn w:val="Normal"/>
    <w:uiPriority w:val="34"/>
    <w:qFormat/>
    <w:rsid w:val="0001427E"/>
    <w:pPr>
      <w:ind w:left="720"/>
      <w:contextualSpacing/>
    </w:pPr>
  </w:style>
  <w:style w:type="character" w:styleId="IntenseEmphasis">
    <w:name w:val="Intense Emphasis"/>
    <w:basedOn w:val="DefaultParagraphFont"/>
    <w:uiPriority w:val="21"/>
    <w:qFormat/>
    <w:rsid w:val="0001427E"/>
    <w:rPr>
      <w:i/>
      <w:iCs/>
      <w:color w:val="2E74B5" w:themeColor="accent1" w:themeShade="BF"/>
    </w:rPr>
  </w:style>
  <w:style w:type="paragraph" w:styleId="IntenseQuote">
    <w:name w:val="Intense Quote"/>
    <w:basedOn w:val="Normal"/>
    <w:next w:val="Normal"/>
    <w:link w:val="IntenseQuoteChar"/>
    <w:uiPriority w:val="30"/>
    <w:qFormat/>
    <w:rsid w:val="000142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27E"/>
    <w:rPr>
      <w:i/>
      <w:iCs/>
      <w:color w:val="2E74B5" w:themeColor="accent1" w:themeShade="BF"/>
    </w:rPr>
  </w:style>
  <w:style w:type="character" w:styleId="IntenseReference">
    <w:name w:val="Intense Reference"/>
    <w:basedOn w:val="DefaultParagraphFont"/>
    <w:uiPriority w:val="32"/>
    <w:qFormat/>
    <w:rsid w:val="0001427E"/>
    <w:rPr>
      <w:b/>
      <w:bCs/>
      <w:smallCaps/>
      <w:color w:val="2E74B5" w:themeColor="accent1" w:themeShade="BF"/>
      <w:spacing w:val="5"/>
    </w:rPr>
  </w:style>
  <w:style w:type="character" w:styleId="Hyperlink">
    <w:name w:val="Hyperlink"/>
    <w:basedOn w:val="DefaultParagraphFont"/>
    <w:uiPriority w:val="99"/>
    <w:unhideWhenUsed/>
    <w:rsid w:val="0001427E"/>
    <w:rPr>
      <w:color w:val="0563C1" w:themeColor="hyperlink"/>
      <w:u w:val="single"/>
    </w:rPr>
  </w:style>
  <w:style w:type="character" w:styleId="UnresolvedMention">
    <w:name w:val="Unresolved Mention"/>
    <w:basedOn w:val="DefaultParagraphFont"/>
    <w:uiPriority w:val="99"/>
    <w:semiHidden/>
    <w:unhideWhenUsed/>
    <w:rsid w:val="0001427E"/>
    <w:rPr>
      <w:color w:val="605E5C"/>
      <w:shd w:val="clear" w:color="auto" w:fill="E1DFDD"/>
    </w:rPr>
  </w:style>
  <w:style w:type="table" w:styleId="TableGrid">
    <w:name w:val="Table Grid"/>
    <w:basedOn w:val="TableNormal"/>
    <w:uiPriority w:val="39"/>
    <w:rsid w:val="0001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962"/>
  </w:style>
  <w:style w:type="paragraph" w:styleId="Footer">
    <w:name w:val="footer"/>
    <w:basedOn w:val="Normal"/>
    <w:link w:val="FooterChar"/>
    <w:uiPriority w:val="99"/>
    <w:unhideWhenUsed/>
    <w:rsid w:val="00223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wi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orkforcelv.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vwib.org" TargetMode="External"/><Relationship Id="rId4" Type="http://schemas.openxmlformats.org/officeDocument/2006/relationships/webSettings" Target="webSettings.xml"/><Relationship Id="rId9" Type="http://schemas.openxmlformats.org/officeDocument/2006/relationships/hyperlink" Target="mailto:info@workforcelv.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4</cp:revision>
  <dcterms:created xsi:type="dcterms:W3CDTF">2026-03-24T18:56:00Z</dcterms:created>
  <dcterms:modified xsi:type="dcterms:W3CDTF">2026-03-31T21:40:00Z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d9301281-dd41-4582-bf42-8a185fda754c</vt:lpwstr>
  </property>
</Properties>
</file>