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04CB4B5E" w14:textId="2E7F2121"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8D0DAB">
        <w:rPr>
          <w:rFonts w:ascii="Arial" w:hAnsi="Arial" w:cs="Arial"/>
          <w:b/>
          <w:bCs/>
          <w:sz w:val="40"/>
          <w:szCs w:val="40"/>
        </w:rPr>
        <w:t>LEGAL SERVICES SPECIFIC TO WORKFORCE INNOVATION AND OPPORTUNITY ACT (WIOA)</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2A2DA1FD"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Deadline for Submission: </w:t>
      </w:r>
      <w:r w:rsidR="008D0DAB">
        <w:rPr>
          <w:rFonts w:ascii="Arial" w:hAnsi="Arial" w:cs="Arial"/>
          <w:b/>
          <w:bCs/>
          <w:sz w:val="28"/>
          <w:szCs w:val="28"/>
        </w:rPr>
        <w:t>Mon</w:t>
      </w:r>
      <w:r w:rsidR="00CC557C">
        <w:rPr>
          <w:rFonts w:ascii="Arial" w:hAnsi="Arial" w:cs="Arial"/>
          <w:b/>
          <w:bCs/>
          <w:sz w:val="28"/>
          <w:szCs w:val="28"/>
        </w:rPr>
        <w:t xml:space="preserve">day, May </w:t>
      </w:r>
      <w:r w:rsidR="008D0DAB">
        <w:rPr>
          <w:rFonts w:ascii="Arial" w:hAnsi="Arial" w:cs="Arial"/>
          <w:b/>
          <w:bCs/>
          <w:sz w:val="28"/>
          <w:szCs w:val="28"/>
        </w:rPr>
        <w:t>4</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Workforce </w:t>
      </w:r>
      <w:proofErr w:type="gramStart"/>
      <w:r>
        <w:rPr>
          <w:rFonts w:ascii="Arial" w:hAnsi="Arial" w:cs="Arial"/>
          <w:b/>
          <w:bCs/>
          <w:sz w:val="28"/>
          <w:szCs w:val="28"/>
        </w:rPr>
        <w:t>Board</w:t>
      </w:r>
      <w:proofErr w:type="gramEnd"/>
      <w:r>
        <w:rPr>
          <w:rFonts w:ascii="Arial" w:hAnsi="Arial" w:cs="Arial"/>
          <w:b/>
          <w:bCs/>
          <w:sz w:val="28"/>
          <w:szCs w:val="28"/>
        </w:rPr>
        <w:t xml:space="preserve">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 xml:space="preserve">In accordance with Public Law 101-166, Section 511, known as the Stevens Amendment, this Request for Quotes (RFQ) is 100% funded with federal funds. The agreement to be entered into </w:t>
      </w:r>
      <w:proofErr w:type="gramStart"/>
      <w:r w:rsidRPr="0001427E">
        <w:rPr>
          <w:rFonts w:ascii="Arial" w:hAnsi="Arial" w:cs="Arial"/>
          <w:b/>
          <w:bCs/>
          <w:sz w:val="18"/>
          <w:szCs w:val="18"/>
        </w:rPr>
        <w:t>as a result of</w:t>
      </w:r>
      <w:proofErr w:type="gramEnd"/>
      <w:r w:rsidRPr="0001427E">
        <w:rPr>
          <w:rFonts w:ascii="Arial" w:hAnsi="Arial" w:cs="Arial"/>
          <w:b/>
          <w:bCs/>
          <w:sz w:val="18"/>
          <w:szCs w:val="18"/>
        </w:rPr>
        <w:t xml:space="preserve">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0D11D906"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lastRenderedPageBreak/>
              <w:t>I. I</w:t>
            </w:r>
            <w:r w:rsidR="00CC557C">
              <w:rPr>
                <w:rFonts w:ascii="Arial" w:hAnsi="Arial" w:cs="Arial"/>
                <w:b/>
                <w:bCs/>
                <w:color w:val="FFFFFF" w:themeColor="background1"/>
              </w:rPr>
              <w:t>nvitation</w:t>
            </w:r>
          </w:p>
        </w:tc>
      </w:tr>
    </w:tbl>
    <w:p w14:paraId="250FF18F" w14:textId="77777777" w:rsidR="0001427E" w:rsidRDefault="0001427E" w:rsidP="0001427E">
      <w:pPr>
        <w:spacing w:after="0"/>
        <w:rPr>
          <w:rFonts w:ascii="Arial" w:hAnsi="Arial" w:cs="Arial"/>
          <w:b/>
          <w:bCs/>
        </w:rPr>
      </w:pPr>
    </w:p>
    <w:p w14:paraId="720C33EF" w14:textId="69CB578C" w:rsidR="007A4682" w:rsidRDefault="00CC557C" w:rsidP="00CC557C">
      <w:pPr>
        <w:tabs>
          <w:tab w:val="left" w:pos="1620"/>
        </w:tabs>
        <w:spacing w:after="0"/>
        <w:jc w:val="both"/>
        <w:rPr>
          <w:rFonts w:ascii="Arial" w:hAnsi="Arial" w:cs="Arial"/>
          <w:b/>
          <w:bCs/>
        </w:rPr>
      </w:pPr>
      <w:r>
        <w:rPr>
          <w:rFonts w:ascii="Arial" w:hAnsi="Arial" w:cs="Arial"/>
          <w:b/>
          <w:bCs/>
        </w:rPr>
        <w:t>Section 1.01</w:t>
      </w:r>
      <w:r>
        <w:rPr>
          <w:rFonts w:ascii="Arial" w:hAnsi="Arial" w:cs="Arial"/>
          <w:b/>
          <w:bCs/>
        </w:rPr>
        <w:tab/>
        <w:t>Proposals</w:t>
      </w:r>
    </w:p>
    <w:p w14:paraId="57BA16C9" w14:textId="77777777" w:rsidR="00CC557C" w:rsidRDefault="00CC557C" w:rsidP="007A4682">
      <w:pPr>
        <w:spacing w:after="0"/>
        <w:jc w:val="both"/>
        <w:rPr>
          <w:rFonts w:ascii="Arial" w:hAnsi="Arial" w:cs="Arial"/>
          <w:b/>
          <w:bCs/>
        </w:rPr>
      </w:pPr>
    </w:p>
    <w:p w14:paraId="0888A0DF" w14:textId="4E627A24" w:rsidR="00CC557C" w:rsidRDefault="00CC557C" w:rsidP="007A4682">
      <w:pPr>
        <w:spacing w:after="0"/>
        <w:jc w:val="both"/>
        <w:rPr>
          <w:rFonts w:ascii="Arial" w:hAnsi="Arial" w:cs="Arial"/>
        </w:rPr>
      </w:pPr>
      <w:r>
        <w:rPr>
          <w:rFonts w:ascii="Arial" w:hAnsi="Arial" w:cs="Arial"/>
        </w:rPr>
        <w:t>The Workforce Board Lehigh Valley (WBLV) is seeking the services of an Attorney/Consultant or Firm with extensive knowledge of the Workforce Innovation and Opportunity Act of 2014 (WIOA) and other national and Pennsylvania workforce development programs to fulfill the duties and responsibilities described in this Request for Quotes (RFQ).</w:t>
      </w:r>
    </w:p>
    <w:p w14:paraId="6A8DE2DF" w14:textId="77777777" w:rsidR="00CC557C" w:rsidRDefault="00CC557C" w:rsidP="007A4682">
      <w:pPr>
        <w:spacing w:after="0"/>
        <w:jc w:val="both"/>
        <w:rPr>
          <w:rFonts w:ascii="Arial" w:hAnsi="Arial" w:cs="Arial"/>
        </w:rPr>
      </w:pPr>
    </w:p>
    <w:p w14:paraId="6134D8C7" w14:textId="7BCA9DA3" w:rsidR="00CC557C" w:rsidRDefault="00CC557C" w:rsidP="007A4682">
      <w:pPr>
        <w:spacing w:after="0"/>
        <w:jc w:val="both"/>
        <w:rPr>
          <w:rFonts w:ascii="Arial" w:hAnsi="Arial" w:cs="Arial"/>
        </w:rPr>
      </w:pPr>
      <w:r>
        <w:rPr>
          <w:rFonts w:ascii="Arial" w:hAnsi="Arial" w:cs="Arial"/>
        </w:rPr>
        <w:t>The WBLV is inviting individual attorneys, firms, or consultants to respond to provide the WBLV with the services as outlined in the request.</w:t>
      </w:r>
    </w:p>
    <w:p w14:paraId="6FF60338" w14:textId="77777777" w:rsidR="00CC557C" w:rsidRDefault="00CC557C" w:rsidP="007A4682">
      <w:pPr>
        <w:spacing w:after="0"/>
        <w:jc w:val="both"/>
        <w:rPr>
          <w:rFonts w:ascii="Arial" w:hAnsi="Arial" w:cs="Arial"/>
        </w:rPr>
      </w:pPr>
    </w:p>
    <w:p w14:paraId="63FEDCF4" w14:textId="2CC4E3A9" w:rsidR="00CC557C" w:rsidRPr="00CC557C" w:rsidRDefault="00CC557C" w:rsidP="00CC557C">
      <w:pPr>
        <w:tabs>
          <w:tab w:val="left" w:pos="1620"/>
        </w:tabs>
        <w:spacing w:after="0"/>
        <w:jc w:val="both"/>
        <w:rPr>
          <w:rFonts w:ascii="Arial" w:hAnsi="Arial" w:cs="Arial"/>
        </w:rPr>
      </w:pPr>
      <w:r>
        <w:rPr>
          <w:rFonts w:ascii="Arial" w:hAnsi="Arial" w:cs="Arial"/>
          <w:b/>
          <w:bCs/>
        </w:rPr>
        <w:t>Section 1.02</w:t>
      </w:r>
      <w:r>
        <w:rPr>
          <w:rFonts w:ascii="Arial" w:hAnsi="Arial" w:cs="Arial"/>
          <w:b/>
          <w:bCs/>
        </w:rPr>
        <w:tab/>
        <w:t>Process Overview</w:t>
      </w:r>
    </w:p>
    <w:p w14:paraId="02425E4D" w14:textId="77777777" w:rsidR="00CC557C" w:rsidRPr="00CC557C" w:rsidRDefault="00CC557C" w:rsidP="00CC557C">
      <w:pPr>
        <w:tabs>
          <w:tab w:val="left" w:pos="1620"/>
        </w:tabs>
        <w:spacing w:after="0"/>
        <w:jc w:val="both"/>
        <w:rPr>
          <w:rFonts w:ascii="Arial" w:hAnsi="Arial" w:cs="Arial"/>
        </w:rPr>
      </w:pPr>
    </w:p>
    <w:p w14:paraId="71B5D8E2" w14:textId="3702E2DA" w:rsidR="00CC557C" w:rsidRDefault="00CC557C" w:rsidP="00CC557C">
      <w:pPr>
        <w:pStyle w:val="ListParagraph"/>
        <w:numPr>
          <w:ilvl w:val="0"/>
          <w:numId w:val="6"/>
        </w:numPr>
        <w:tabs>
          <w:tab w:val="left" w:pos="1620"/>
        </w:tabs>
        <w:spacing w:after="0"/>
        <w:ind w:left="450"/>
        <w:jc w:val="both"/>
        <w:rPr>
          <w:rFonts w:ascii="Arial" w:hAnsi="Arial" w:cs="Arial"/>
        </w:rPr>
      </w:pPr>
      <w:r>
        <w:rPr>
          <w:rFonts w:ascii="Arial" w:hAnsi="Arial" w:cs="Arial"/>
        </w:rPr>
        <w:t xml:space="preserve">Interested parties are invited to submit their qualifications in response to this RFQ by 3:00 PM (Eastern Standard Time) on </w:t>
      </w:r>
      <w:r w:rsidR="008D0DAB">
        <w:rPr>
          <w:rFonts w:ascii="Arial" w:hAnsi="Arial" w:cs="Arial"/>
        </w:rPr>
        <w:t>Monday</w:t>
      </w:r>
      <w:r>
        <w:rPr>
          <w:rFonts w:ascii="Arial" w:hAnsi="Arial" w:cs="Arial"/>
        </w:rPr>
        <w:t xml:space="preserve">, May </w:t>
      </w:r>
      <w:r w:rsidR="008D0DAB">
        <w:rPr>
          <w:rFonts w:ascii="Arial" w:hAnsi="Arial" w:cs="Arial"/>
        </w:rPr>
        <w:t>4</w:t>
      </w:r>
      <w:r>
        <w:rPr>
          <w:rFonts w:ascii="Arial" w:hAnsi="Arial" w:cs="Arial"/>
        </w:rPr>
        <w:t xml:space="preserve">, 2026. Responses should be emailed to </w:t>
      </w:r>
      <w:hyperlink r:id="rId9" w:history="1">
        <w:r w:rsidRPr="007253AF">
          <w:rPr>
            <w:rStyle w:val="Hyperlink"/>
            <w:rFonts w:ascii="Arial" w:hAnsi="Arial" w:cs="Arial"/>
          </w:rPr>
          <w:t>info@workforcelv.org</w:t>
        </w:r>
      </w:hyperlink>
      <w:r>
        <w:rPr>
          <w:rFonts w:ascii="Arial" w:hAnsi="Arial" w:cs="Arial"/>
        </w:rPr>
        <w:t xml:space="preserve">, Subject Line: </w:t>
      </w:r>
      <w:r w:rsidR="008D0DAB">
        <w:rPr>
          <w:rFonts w:ascii="Arial" w:hAnsi="Arial" w:cs="Arial"/>
        </w:rPr>
        <w:t xml:space="preserve">WIOA Legal </w:t>
      </w:r>
      <w:r>
        <w:rPr>
          <w:rFonts w:ascii="Arial" w:hAnsi="Arial" w:cs="Arial"/>
        </w:rPr>
        <w:t>Services</w:t>
      </w:r>
      <w:r w:rsidR="008D0DAB">
        <w:rPr>
          <w:rFonts w:ascii="Arial" w:hAnsi="Arial" w:cs="Arial"/>
        </w:rPr>
        <w:t xml:space="preserve"> RFQ</w:t>
      </w:r>
      <w:r>
        <w:rPr>
          <w:rFonts w:ascii="Arial" w:hAnsi="Arial" w:cs="Arial"/>
        </w:rPr>
        <w:t>.</w:t>
      </w:r>
    </w:p>
    <w:p w14:paraId="21153D42" w14:textId="77777777" w:rsidR="00CC557C" w:rsidRDefault="00CC557C" w:rsidP="00CC557C">
      <w:pPr>
        <w:pStyle w:val="ListParagraph"/>
        <w:tabs>
          <w:tab w:val="left" w:pos="1620"/>
        </w:tabs>
        <w:spacing w:after="0"/>
        <w:ind w:left="450"/>
        <w:jc w:val="both"/>
        <w:rPr>
          <w:rFonts w:ascii="Arial" w:hAnsi="Arial" w:cs="Arial"/>
        </w:rPr>
      </w:pPr>
    </w:p>
    <w:p w14:paraId="76316A12" w14:textId="351C7088" w:rsidR="00CC557C" w:rsidRDefault="00CC557C" w:rsidP="00CC557C">
      <w:pPr>
        <w:pStyle w:val="ListParagraph"/>
        <w:numPr>
          <w:ilvl w:val="0"/>
          <w:numId w:val="6"/>
        </w:numPr>
        <w:tabs>
          <w:tab w:val="left" w:pos="1620"/>
        </w:tabs>
        <w:spacing w:after="0"/>
        <w:ind w:left="450"/>
        <w:jc w:val="both"/>
        <w:rPr>
          <w:rFonts w:ascii="Arial" w:hAnsi="Arial" w:cs="Arial"/>
        </w:rPr>
      </w:pPr>
      <w:r>
        <w:rPr>
          <w:rFonts w:ascii="Arial" w:hAnsi="Arial" w:cs="Arial"/>
        </w:rPr>
        <w:t>Submittals will be reviewed by WBLV staff.</w:t>
      </w:r>
    </w:p>
    <w:p w14:paraId="23C6E5E7" w14:textId="77777777" w:rsidR="00CC557C" w:rsidRDefault="00CC557C" w:rsidP="00CC557C">
      <w:pPr>
        <w:tabs>
          <w:tab w:val="left" w:pos="1620"/>
        </w:tabs>
        <w:spacing w:after="0"/>
        <w:ind w:left="90"/>
        <w:jc w:val="both"/>
        <w:rPr>
          <w:rFonts w:ascii="Arial" w:hAnsi="Arial" w:cs="Arial"/>
        </w:rPr>
      </w:pPr>
    </w:p>
    <w:p w14:paraId="41B7E67D" w14:textId="77777777" w:rsidR="00CC557C" w:rsidRDefault="00CC557C" w:rsidP="00CC557C">
      <w:pPr>
        <w:tabs>
          <w:tab w:val="left" w:pos="1620"/>
        </w:tabs>
        <w:spacing w:after="0"/>
        <w:jc w:val="both"/>
        <w:rPr>
          <w:rFonts w:ascii="Arial" w:hAnsi="Arial" w:cs="Arial"/>
          <w:b/>
          <w:bCs/>
        </w:rPr>
      </w:pPr>
      <w:r>
        <w:rPr>
          <w:rFonts w:ascii="Arial" w:hAnsi="Arial" w:cs="Arial"/>
          <w:b/>
          <w:bCs/>
        </w:rPr>
        <w:t>Section 1.03</w:t>
      </w:r>
      <w:r>
        <w:rPr>
          <w:rFonts w:ascii="Arial" w:hAnsi="Arial" w:cs="Arial"/>
          <w:b/>
          <w:bCs/>
        </w:rPr>
        <w:tab/>
        <w:t>Request for Quotes (RFQ)</w:t>
      </w:r>
    </w:p>
    <w:p w14:paraId="1F718DD2" w14:textId="77777777" w:rsidR="00CC557C" w:rsidRDefault="00CC557C" w:rsidP="00CC557C">
      <w:pPr>
        <w:tabs>
          <w:tab w:val="left" w:pos="1620"/>
        </w:tabs>
        <w:spacing w:after="0"/>
        <w:jc w:val="both"/>
        <w:rPr>
          <w:rFonts w:ascii="Arial" w:hAnsi="Arial" w:cs="Arial"/>
          <w:b/>
          <w:bCs/>
        </w:rPr>
      </w:pPr>
    </w:p>
    <w:p w14:paraId="4DEFA72A" w14:textId="7471056D" w:rsidR="00CC557C" w:rsidRPr="00CC557C" w:rsidRDefault="00CC557C" w:rsidP="00CC557C">
      <w:pPr>
        <w:tabs>
          <w:tab w:val="left" w:pos="1620"/>
        </w:tabs>
        <w:spacing w:after="0"/>
        <w:jc w:val="both"/>
        <w:rPr>
          <w:rFonts w:ascii="Arial" w:hAnsi="Arial" w:cs="Arial"/>
          <w:b/>
          <w:bCs/>
        </w:rPr>
      </w:pPr>
      <w:r>
        <w:rPr>
          <w:rFonts w:ascii="Arial" w:hAnsi="Arial" w:cs="Arial"/>
        </w:rPr>
        <w:t>This Request for Quotes (RFQ) is being released on Monday, April 6, 2026.</w:t>
      </w:r>
      <w:r>
        <w:rPr>
          <w:rFonts w:ascii="Arial" w:hAnsi="Arial" w:cs="Arial"/>
          <w:b/>
          <w:bCs/>
        </w:rPr>
        <w:tab/>
      </w:r>
    </w:p>
    <w:p w14:paraId="64CB153D" w14:textId="77777777" w:rsidR="007A4682" w:rsidRPr="00CC557C"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5560E117"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 xml:space="preserve">I. </w:t>
            </w:r>
            <w:r w:rsidR="00CC557C">
              <w:rPr>
                <w:rFonts w:ascii="Arial" w:hAnsi="Arial" w:cs="Arial"/>
                <w:b/>
                <w:bCs/>
                <w:color w:val="FFFFFF" w:themeColor="background1"/>
              </w:rPr>
              <w:t>Project Administration</w:t>
            </w:r>
          </w:p>
        </w:tc>
      </w:tr>
    </w:tbl>
    <w:p w14:paraId="59C4233A" w14:textId="77777777" w:rsidR="007A4682" w:rsidRDefault="007A4682" w:rsidP="007A4682">
      <w:pPr>
        <w:spacing w:after="0"/>
        <w:jc w:val="both"/>
        <w:rPr>
          <w:rFonts w:ascii="Arial" w:hAnsi="Arial" w:cs="Arial"/>
        </w:rPr>
      </w:pPr>
    </w:p>
    <w:p w14:paraId="17FC20AF" w14:textId="464EBB5A" w:rsidR="00CC557C" w:rsidRDefault="00CC557C" w:rsidP="00CC557C">
      <w:pPr>
        <w:tabs>
          <w:tab w:val="left" w:pos="1620"/>
        </w:tabs>
        <w:spacing w:after="0"/>
        <w:jc w:val="both"/>
        <w:rPr>
          <w:rFonts w:ascii="Arial" w:hAnsi="Arial" w:cs="Arial"/>
          <w:b/>
          <w:bCs/>
        </w:rPr>
      </w:pPr>
      <w:r>
        <w:rPr>
          <w:rFonts w:ascii="Arial" w:hAnsi="Arial" w:cs="Arial"/>
          <w:b/>
          <w:bCs/>
        </w:rPr>
        <w:t>Section 2.01</w:t>
      </w:r>
      <w:r>
        <w:rPr>
          <w:rFonts w:ascii="Arial" w:hAnsi="Arial" w:cs="Arial"/>
          <w:b/>
          <w:bCs/>
        </w:rPr>
        <w:tab/>
        <w:t>Assignment of Responsibilities</w:t>
      </w:r>
    </w:p>
    <w:p w14:paraId="370B56C9" w14:textId="77777777" w:rsidR="00CC557C" w:rsidRDefault="00CC557C" w:rsidP="00CC557C">
      <w:pPr>
        <w:tabs>
          <w:tab w:val="left" w:pos="1620"/>
        </w:tabs>
        <w:spacing w:after="0"/>
        <w:jc w:val="both"/>
        <w:rPr>
          <w:rFonts w:ascii="Arial" w:hAnsi="Arial" w:cs="Arial"/>
          <w:b/>
          <w:bCs/>
        </w:rPr>
      </w:pPr>
    </w:p>
    <w:p w14:paraId="4A7E08F0" w14:textId="5767EE8E" w:rsidR="00CC557C" w:rsidRDefault="00CC557C" w:rsidP="00CC557C">
      <w:pPr>
        <w:tabs>
          <w:tab w:val="left" w:pos="1620"/>
        </w:tabs>
        <w:spacing w:after="0"/>
        <w:jc w:val="both"/>
        <w:rPr>
          <w:rFonts w:ascii="Arial" w:hAnsi="Arial" w:cs="Arial"/>
        </w:rPr>
      </w:pPr>
      <w:r>
        <w:rPr>
          <w:rFonts w:ascii="Arial" w:hAnsi="Arial" w:cs="Arial"/>
        </w:rPr>
        <w:t>Responsibilities shall be assigned by the WBLV Executive Director.</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60590FDF"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w:t>
            </w:r>
            <w:r w:rsidR="00C42C32">
              <w:rPr>
                <w:rFonts w:ascii="Arial" w:hAnsi="Arial" w:cs="Arial"/>
                <w:b/>
                <w:bCs/>
                <w:color w:val="FFFFFF" w:themeColor="background1"/>
              </w:rPr>
              <w:t xml:space="preserve"> Questions</w:t>
            </w:r>
          </w:p>
        </w:tc>
      </w:tr>
    </w:tbl>
    <w:p w14:paraId="0D51F6EB" w14:textId="77777777" w:rsidR="007A4682" w:rsidRDefault="007A4682" w:rsidP="007A4682">
      <w:pPr>
        <w:spacing w:after="0"/>
        <w:jc w:val="both"/>
        <w:rPr>
          <w:rFonts w:ascii="Arial" w:hAnsi="Arial" w:cs="Arial"/>
        </w:rPr>
      </w:pPr>
    </w:p>
    <w:p w14:paraId="44BAECEF" w14:textId="2183953A" w:rsidR="00C42C32" w:rsidRDefault="00C42C32" w:rsidP="00C42C32">
      <w:pPr>
        <w:tabs>
          <w:tab w:val="left" w:pos="1620"/>
        </w:tabs>
        <w:spacing w:after="0"/>
        <w:jc w:val="both"/>
        <w:rPr>
          <w:rFonts w:ascii="Arial" w:hAnsi="Arial" w:cs="Arial"/>
          <w:b/>
          <w:bCs/>
        </w:rPr>
      </w:pPr>
      <w:r>
        <w:rPr>
          <w:rFonts w:ascii="Arial" w:hAnsi="Arial" w:cs="Arial"/>
          <w:b/>
          <w:bCs/>
        </w:rPr>
        <w:t>Section 3.01</w:t>
      </w:r>
      <w:r>
        <w:rPr>
          <w:rFonts w:ascii="Arial" w:hAnsi="Arial" w:cs="Arial"/>
          <w:b/>
          <w:bCs/>
        </w:rPr>
        <w:tab/>
        <w:t>Questions</w:t>
      </w:r>
    </w:p>
    <w:p w14:paraId="42EA112C" w14:textId="77777777" w:rsidR="00C42C32" w:rsidRDefault="00C42C32" w:rsidP="00C42C32">
      <w:pPr>
        <w:tabs>
          <w:tab w:val="left" w:pos="1620"/>
        </w:tabs>
        <w:spacing w:after="0"/>
        <w:jc w:val="both"/>
        <w:rPr>
          <w:rFonts w:ascii="Arial" w:hAnsi="Arial" w:cs="Arial"/>
          <w:b/>
          <w:bCs/>
        </w:rPr>
      </w:pPr>
    </w:p>
    <w:p w14:paraId="5C28ACE2" w14:textId="5CE114F0" w:rsidR="00C42C32" w:rsidRPr="00C42C32" w:rsidRDefault="00C42C32" w:rsidP="00C42C32">
      <w:pPr>
        <w:tabs>
          <w:tab w:val="left" w:pos="1620"/>
        </w:tabs>
        <w:spacing w:after="0"/>
        <w:jc w:val="both"/>
        <w:rPr>
          <w:rFonts w:ascii="Arial" w:hAnsi="Arial" w:cs="Arial"/>
        </w:rPr>
      </w:pPr>
      <w:r>
        <w:rPr>
          <w:rFonts w:ascii="Arial" w:hAnsi="Arial" w:cs="Arial"/>
        </w:rPr>
        <w:t xml:space="preserve">Questions should be submitted in writing to </w:t>
      </w:r>
      <w:hyperlink r:id="rId10" w:history="1">
        <w:r w:rsidRPr="007253AF">
          <w:rPr>
            <w:rStyle w:val="Hyperlink"/>
            <w:rFonts w:ascii="Arial" w:hAnsi="Arial" w:cs="Arial"/>
          </w:rPr>
          <w:t>info@workforcelv.org</w:t>
        </w:r>
      </w:hyperlink>
      <w:r>
        <w:rPr>
          <w:rFonts w:ascii="Arial" w:hAnsi="Arial" w:cs="Arial"/>
        </w:rPr>
        <w:t xml:space="preserve">, Subject Line: </w:t>
      </w:r>
      <w:r w:rsidR="008D0DAB">
        <w:rPr>
          <w:rFonts w:ascii="Arial" w:hAnsi="Arial" w:cs="Arial"/>
        </w:rPr>
        <w:t>WIOA Legal Services RFQ</w:t>
      </w:r>
      <w:r>
        <w:rPr>
          <w:rFonts w:ascii="Arial" w:hAnsi="Arial" w:cs="Arial"/>
        </w:rPr>
        <w:t xml:space="preserve">. Responses will be posted on the WBLV website, </w:t>
      </w:r>
      <w:hyperlink r:id="rId11" w:history="1">
        <w:r w:rsidRPr="007253AF">
          <w:rPr>
            <w:rStyle w:val="Hyperlink"/>
            <w:rFonts w:ascii="Arial" w:hAnsi="Arial" w:cs="Arial"/>
          </w:rPr>
          <w:t>www.lvwib.org</w:t>
        </w:r>
      </w:hyperlink>
      <w:r>
        <w:rPr>
          <w:rFonts w:ascii="Arial" w:hAnsi="Arial" w:cs="Arial"/>
        </w:rPr>
        <w:t>. Questions must be submitted by Monday, April 20, 2026, 3:00 PM.</w:t>
      </w:r>
    </w:p>
    <w:p w14:paraId="1BB56E89" w14:textId="77777777" w:rsidR="009D760A" w:rsidRDefault="009D760A" w:rsidP="009D760A">
      <w:pPr>
        <w:spacing w:after="0"/>
        <w:jc w:val="both"/>
        <w:rPr>
          <w:rFonts w:ascii="Arial" w:hAnsi="Arial" w:cs="Arial"/>
        </w:rPr>
      </w:pPr>
    </w:p>
    <w:p w14:paraId="41494853" w14:textId="77777777" w:rsidR="008D0DAB" w:rsidRDefault="008D0DAB"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7A2F3D41"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lastRenderedPageBreak/>
              <w:t xml:space="preserve">IV. </w:t>
            </w:r>
            <w:r w:rsidR="00C42C32">
              <w:rPr>
                <w:rFonts w:ascii="Arial" w:hAnsi="Arial" w:cs="Arial"/>
                <w:b/>
                <w:bCs/>
                <w:color w:val="FFFFFF" w:themeColor="background1"/>
              </w:rPr>
              <w:t>Background and Description</w:t>
            </w:r>
          </w:p>
        </w:tc>
      </w:tr>
    </w:tbl>
    <w:p w14:paraId="2E9B709A" w14:textId="77777777" w:rsidR="009D760A" w:rsidRDefault="009D760A" w:rsidP="009D760A">
      <w:pPr>
        <w:spacing w:after="0"/>
        <w:jc w:val="both"/>
        <w:rPr>
          <w:rFonts w:ascii="Arial" w:hAnsi="Arial" w:cs="Arial"/>
        </w:rPr>
      </w:pPr>
    </w:p>
    <w:p w14:paraId="014DE53F" w14:textId="3558511E" w:rsidR="00C42C32" w:rsidRDefault="00C42C32" w:rsidP="00C42C32">
      <w:pPr>
        <w:tabs>
          <w:tab w:val="left" w:pos="1620"/>
        </w:tabs>
        <w:spacing w:after="0"/>
        <w:jc w:val="both"/>
        <w:rPr>
          <w:rFonts w:ascii="Arial" w:hAnsi="Arial" w:cs="Arial"/>
          <w:b/>
          <w:bCs/>
        </w:rPr>
      </w:pPr>
      <w:r>
        <w:rPr>
          <w:rFonts w:ascii="Arial" w:hAnsi="Arial" w:cs="Arial"/>
          <w:b/>
          <w:bCs/>
        </w:rPr>
        <w:t>Section 4.01</w:t>
      </w:r>
      <w:r>
        <w:rPr>
          <w:rFonts w:ascii="Arial" w:hAnsi="Arial" w:cs="Arial"/>
          <w:b/>
          <w:bCs/>
        </w:rPr>
        <w:tab/>
        <w:t>The Workforce Board Lehigh Valley (WBLV)</w:t>
      </w:r>
    </w:p>
    <w:p w14:paraId="072986AA" w14:textId="77777777" w:rsidR="00C42C32" w:rsidRDefault="00C42C32" w:rsidP="00C42C32">
      <w:pPr>
        <w:tabs>
          <w:tab w:val="left" w:pos="1620"/>
        </w:tabs>
        <w:spacing w:after="0"/>
        <w:jc w:val="both"/>
        <w:rPr>
          <w:rFonts w:ascii="Arial" w:hAnsi="Arial" w:cs="Arial"/>
          <w:b/>
          <w:bCs/>
        </w:rPr>
      </w:pPr>
    </w:p>
    <w:p w14:paraId="665DC51E" w14:textId="35928D02" w:rsidR="00C42C32" w:rsidRPr="00C42C32" w:rsidRDefault="00C42C32" w:rsidP="00C42C32">
      <w:pPr>
        <w:tabs>
          <w:tab w:val="left" w:pos="1620"/>
        </w:tabs>
        <w:spacing w:after="0"/>
        <w:jc w:val="both"/>
        <w:rPr>
          <w:rFonts w:ascii="Arial" w:hAnsi="Arial" w:cs="Arial"/>
        </w:rPr>
      </w:pPr>
      <w:r>
        <w:rPr>
          <w:rFonts w:ascii="Arial" w:hAnsi="Arial" w:cs="Arial"/>
        </w:rPr>
        <w:t>The Commonwealth of Pennsylvania has designated Lehigh and Northampton Counties in Northeast Pennsylvania as the Lehigh Valley Workforce Development Area in accordance with provisions of the Workforce Innovation and Opportunity Act of 2014 (WIOA). The Lehigh and Northampton County Executives, as Chief Elected Officials (CEOs) representing the private sector, education, labor, economic development, community-based, and other organizations, are responsible for setting policy, determining the vision and mission of the workforce system, and developing a strategic plan to ensure a Lehigh Valley world-class competitive workforce.</w:t>
      </w:r>
    </w:p>
    <w:p w14:paraId="11E1149A" w14:textId="77777777" w:rsidR="0092790F" w:rsidRPr="0088559C" w:rsidRDefault="0092790F" w:rsidP="0092790F">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79C5F2B4"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 </w:t>
            </w:r>
            <w:r w:rsidR="00C42C32">
              <w:rPr>
                <w:rFonts w:ascii="Arial" w:hAnsi="Arial" w:cs="Arial"/>
                <w:b/>
                <w:bCs/>
                <w:color w:val="FFFFFF" w:themeColor="background1"/>
              </w:rPr>
              <w:t>Scope of Work</w:t>
            </w:r>
          </w:p>
        </w:tc>
      </w:tr>
    </w:tbl>
    <w:p w14:paraId="2359405D" w14:textId="77777777" w:rsidR="00D42E9A" w:rsidRDefault="00D42E9A" w:rsidP="00D42E9A">
      <w:pPr>
        <w:spacing w:after="0"/>
        <w:jc w:val="both"/>
        <w:rPr>
          <w:rFonts w:ascii="Arial" w:hAnsi="Arial" w:cs="Arial"/>
        </w:rPr>
      </w:pPr>
    </w:p>
    <w:p w14:paraId="472E40C9" w14:textId="6C8403F1" w:rsidR="00C42C32" w:rsidRDefault="00C42C32" w:rsidP="00C42C32">
      <w:pPr>
        <w:tabs>
          <w:tab w:val="left" w:pos="1620"/>
        </w:tabs>
        <w:spacing w:after="0"/>
        <w:jc w:val="both"/>
        <w:rPr>
          <w:rFonts w:ascii="Arial" w:hAnsi="Arial" w:cs="Arial"/>
          <w:b/>
          <w:bCs/>
        </w:rPr>
      </w:pPr>
      <w:r>
        <w:rPr>
          <w:rFonts w:ascii="Arial" w:hAnsi="Arial" w:cs="Arial"/>
          <w:b/>
          <w:bCs/>
        </w:rPr>
        <w:t>Section 5.01</w:t>
      </w:r>
      <w:r>
        <w:rPr>
          <w:rFonts w:ascii="Arial" w:hAnsi="Arial" w:cs="Arial"/>
          <w:b/>
          <w:bCs/>
        </w:rPr>
        <w:tab/>
        <w:t>Overview</w:t>
      </w:r>
    </w:p>
    <w:p w14:paraId="2883B775" w14:textId="77777777" w:rsidR="00C42C32" w:rsidRDefault="00C42C32" w:rsidP="00C42C32">
      <w:pPr>
        <w:tabs>
          <w:tab w:val="left" w:pos="1620"/>
        </w:tabs>
        <w:spacing w:after="0"/>
        <w:jc w:val="both"/>
        <w:rPr>
          <w:rFonts w:ascii="Arial" w:hAnsi="Arial" w:cs="Arial"/>
          <w:b/>
          <w:bCs/>
        </w:rPr>
      </w:pPr>
    </w:p>
    <w:p w14:paraId="0BBA073A" w14:textId="25F0A339" w:rsidR="00C42C32" w:rsidRDefault="00C42C32" w:rsidP="00C42C32">
      <w:pPr>
        <w:tabs>
          <w:tab w:val="left" w:pos="1620"/>
        </w:tabs>
        <w:spacing w:after="0"/>
        <w:jc w:val="both"/>
        <w:rPr>
          <w:rFonts w:ascii="Arial" w:hAnsi="Arial" w:cs="Arial"/>
        </w:rPr>
      </w:pPr>
      <w:r>
        <w:rPr>
          <w:rFonts w:ascii="Arial" w:hAnsi="Arial" w:cs="Arial"/>
        </w:rPr>
        <w:t>The WBLV is seeking the services of an Attorney/Consultant or Firm to provide the services below.</w:t>
      </w:r>
    </w:p>
    <w:p w14:paraId="2B7F58A2" w14:textId="77777777" w:rsidR="00C42C32" w:rsidRDefault="00C42C32" w:rsidP="00C42C32">
      <w:pPr>
        <w:tabs>
          <w:tab w:val="left" w:pos="1620"/>
        </w:tabs>
        <w:spacing w:after="0"/>
        <w:jc w:val="both"/>
        <w:rPr>
          <w:rFonts w:ascii="Arial" w:hAnsi="Arial" w:cs="Arial"/>
        </w:rPr>
      </w:pPr>
    </w:p>
    <w:p w14:paraId="488127B6" w14:textId="4B10280F" w:rsidR="00C42C32" w:rsidRDefault="00C42C32" w:rsidP="00C42C32">
      <w:pPr>
        <w:tabs>
          <w:tab w:val="left" w:pos="1620"/>
        </w:tabs>
        <w:spacing w:after="0"/>
        <w:jc w:val="both"/>
        <w:rPr>
          <w:rFonts w:ascii="Arial" w:hAnsi="Arial" w:cs="Arial"/>
        </w:rPr>
      </w:pPr>
      <w:r>
        <w:rPr>
          <w:rFonts w:ascii="Arial" w:hAnsi="Arial" w:cs="Arial"/>
          <w:u w:val="single"/>
        </w:rPr>
        <w:t>Scope of Services:</w:t>
      </w:r>
    </w:p>
    <w:p w14:paraId="65C3170D" w14:textId="77777777" w:rsidR="00C42C32" w:rsidRDefault="00C42C32" w:rsidP="00C42C32">
      <w:pPr>
        <w:tabs>
          <w:tab w:val="left" w:pos="1620"/>
        </w:tabs>
        <w:spacing w:after="0"/>
        <w:jc w:val="both"/>
        <w:rPr>
          <w:rFonts w:ascii="Arial" w:hAnsi="Arial" w:cs="Arial"/>
        </w:rPr>
      </w:pPr>
    </w:p>
    <w:p w14:paraId="3C650948" w14:textId="1B773545" w:rsidR="00C42C32" w:rsidRDefault="008D0DAB" w:rsidP="00C42C32">
      <w:pPr>
        <w:pStyle w:val="ListParagraph"/>
        <w:numPr>
          <w:ilvl w:val="0"/>
          <w:numId w:val="7"/>
        </w:numPr>
        <w:tabs>
          <w:tab w:val="left" w:pos="1620"/>
        </w:tabs>
        <w:spacing w:after="0"/>
        <w:ind w:left="360"/>
        <w:jc w:val="both"/>
        <w:rPr>
          <w:rFonts w:ascii="Arial" w:hAnsi="Arial" w:cs="Arial"/>
        </w:rPr>
      </w:pPr>
      <w:r>
        <w:rPr>
          <w:rFonts w:ascii="Arial" w:hAnsi="Arial" w:cs="Arial"/>
        </w:rPr>
        <w:t>Assist in drafting</w:t>
      </w:r>
      <w:r w:rsidR="00C42C32">
        <w:rPr>
          <w:rFonts w:ascii="Arial" w:hAnsi="Arial" w:cs="Arial"/>
        </w:rPr>
        <w:t xml:space="preserve"> procurement documents, including Requests for Proposals (RFP) and Request for Quotes (RFQ), negotiate, review, and/or draft agreements, contracts, and memorandums of understanding that </w:t>
      </w:r>
      <w:proofErr w:type="gramStart"/>
      <w:r w:rsidR="00C42C32">
        <w:rPr>
          <w:rFonts w:ascii="Arial" w:hAnsi="Arial" w:cs="Arial"/>
        </w:rPr>
        <w:t>are in compliance with</w:t>
      </w:r>
      <w:proofErr w:type="gramEnd"/>
      <w:r w:rsidR="00C42C32">
        <w:rPr>
          <w:rFonts w:ascii="Arial" w:hAnsi="Arial" w:cs="Arial"/>
        </w:rPr>
        <w:t xml:space="preserve"> WIOA and the Code of Federal Regulations.</w:t>
      </w:r>
    </w:p>
    <w:p w14:paraId="73A2F565" w14:textId="77777777" w:rsidR="00C42C32" w:rsidRDefault="00C42C32" w:rsidP="00C42C32">
      <w:pPr>
        <w:pStyle w:val="ListParagraph"/>
        <w:tabs>
          <w:tab w:val="left" w:pos="1620"/>
        </w:tabs>
        <w:spacing w:after="0"/>
        <w:ind w:left="360"/>
        <w:jc w:val="both"/>
        <w:rPr>
          <w:rFonts w:ascii="Arial" w:hAnsi="Arial" w:cs="Arial"/>
        </w:rPr>
      </w:pPr>
    </w:p>
    <w:p w14:paraId="495CEB30" w14:textId="6B43747D" w:rsidR="00C42C32" w:rsidRDefault="00C42C32" w:rsidP="00C42C32">
      <w:pPr>
        <w:pStyle w:val="ListParagraph"/>
        <w:numPr>
          <w:ilvl w:val="0"/>
          <w:numId w:val="7"/>
        </w:numPr>
        <w:tabs>
          <w:tab w:val="left" w:pos="1620"/>
        </w:tabs>
        <w:spacing w:after="0"/>
        <w:ind w:left="360"/>
        <w:jc w:val="both"/>
        <w:rPr>
          <w:rFonts w:ascii="Arial" w:hAnsi="Arial" w:cs="Arial"/>
        </w:rPr>
      </w:pPr>
      <w:r>
        <w:rPr>
          <w:rFonts w:ascii="Arial" w:hAnsi="Arial" w:cs="Arial"/>
        </w:rPr>
        <w:t>Participate in RFP/RFQ Bidder Conferences, as requested by the WBLV.</w:t>
      </w:r>
    </w:p>
    <w:p w14:paraId="7798397A" w14:textId="77777777" w:rsidR="00C42C32" w:rsidRPr="00C42C32" w:rsidRDefault="00C42C32" w:rsidP="00C42C32">
      <w:pPr>
        <w:pStyle w:val="ListParagraph"/>
        <w:rPr>
          <w:rFonts w:ascii="Arial" w:hAnsi="Arial" w:cs="Arial"/>
        </w:rPr>
      </w:pPr>
    </w:p>
    <w:p w14:paraId="3B77A240" w14:textId="74CE7CE2" w:rsidR="00C42C32" w:rsidRDefault="00C42C32" w:rsidP="00C42C32">
      <w:pPr>
        <w:pStyle w:val="ListParagraph"/>
        <w:numPr>
          <w:ilvl w:val="0"/>
          <w:numId w:val="7"/>
        </w:numPr>
        <w:tabs>
          <w:tab w:val="left" w:pos="1620"/>
        </w:tabs>
        <w:spacing w:after="0"/>
        <w:ind w:left="360"/>
        <w:jc w:val="both"/>
        <w:rPr>
          <w:rFonts w:ascii="Arial" w:hAnsi="Arial" w:cs="Arial"/>
        </w:rPr>
      </w:pPr>
      <w:r>
        <w:rPr>
          <w:rFonts w:ascii="Arial" w:hAnsi="Arial" w:cs="Arial"/>
        </w:rPr>
        <w:t xml:space="preserve">Provide guidance, including training staff and providers </w:t>
      </w:r>
      <w:r w:rsidR="008E1EA4">
        <w:rPr>
          <w:rFonts w:ascii="Arial" w:hAnsi="Arial" w:cs="Arial"/>
        </w:rPr>
        <w:t>regarding the implementation of WIOA, Temporary Assistance for Needy Families (TANF), and other federal social service grants.</w:t>
      </w:r>
    </w:p>
    <w:p w14:paraId="6AD63032" w14:textId="77777777" w:rsidR="008E1EA4" w:rsidRPr="008E1EA4" w:rsidRDefault="008E1EA4" w:rsidP="008E1EA4">
      <w:pPr>
        <w:pStyle w:val="ListParagraph"/>
        <w:rPr>
          <w:rFonts w:ascii="Arial" w:hAnsi="Arial" w:cs="Arial"/>
        </w:rPr>
      </w:pPr>
    </w:p>
    <w:p w14:paraId="1CF7D5EA" w14:textId="1C298336"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Provide guidance on personnel matters together with the WBLV Human Resources consultant.</w:t>
      </w:r>
    </w:p>
    <w:p w14:paraId="23688800" w14:textId="77777777" w:rsidR="008E1EA4" w:rsidRPr="008E1EA4" w:rsidRDefault="008E1EA4" w:rsidP="008E1EA4">
      <w:pPr>
        <w:pStyle w:val="ListParagraph"/>
        <w:rPr>
          <w:rFonts w:ascii="Arial" w:hAnsi="Arial" w:cs="Arial"/>
        </w:rPr>
      </w:pPr>
    </w:p>
    <w:p w14:paraId="1A5AAB40" w14:textId="3CC8F33E"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Attend WBLV Board or Committee meeting requested.</w:t>
      </w:r>
    </w:p>
    <w:p w14:paraId="409E2025" w14:textId="77777777" w:rsidR="008E1EA4" w:rsidRPr="008E1EA4" w:rsidRDefault="008E1EA4" w:rsidP="008E1EA4">
      <w:pPr>
        <w:pStyle w:val="ListParagraph"/>
        <w:rPr>
          <w:rFonts w:ascii="Arial" w:hAnsi="Arial" w:cs="Arial"/>
        </w:rPr>
      </w:pPr>
    </w:p>
    <w:p w14:paraId="1DD99E64" w14:textId="01ED6D1E"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Provide guidance on WBLV and elected officials' governance requirements as outlined by WIOA and the Pennsylvania Department of Labor and Industry.</w:t>
      </w:r>
    </w:p>
    <w:p w14:paraId="7395CD5B" w14:textId="6B66B945"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lastRenderedPageBreak/>
        <w:t>Review and/or draft documents such as the</w:t>
      </w:r>
      <w:r w:rsidR="008D0DAB">
        <w:rPr>
          <w:rFonts w:ascii="Arial" w:hAnsi="Arial" w:cs="Arial"/>
        </w:rPr>
        <w:t xml:space="preserve"> WBLV by-laws,</w:t>
      </w:r>
      <w:r>
        <w:rPr>
          <w:rFonts w:ascii="Arial" w:hAnsi="Arial" w:cs="Arial"/>
        </w:rPr>
        <w:t xml:space="preserve"> WIOA Strategic Plan, policies, requests to the Commonwealth, and position papers.</w:t>
      </w:r>
    </w:p>
    <w:p w14:paraId="25889D5F" w14:textId="77777777" w:rsidR="008E1EA4" w:rsidRDefault="008E1EA4" w:rsidP="008E1EA4">
      <w:pPr>
        <w:pStyle w:val="ListParagraph"/>
        <w:tabs>
          <w:tab w:val="left" w:pos="1620"/>
        </w:tabs>
        <w:spacing w:after="0"/>
        <w:ind w:left="360"/>
        <w:jc w:val="both"/>
        <w:rPr>
          <w:rFonts w:ascii="Arial" w:hAnsi="Arial" w:cs="Arial"/>
        </w:rPr>
      </w:pPr>
    </w:p>
    <w:p w14:paraId="031B2643" w14:textId="0B90A208"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Research and submit opinions on WBLV Board or other service provider matters as requested.</w:t>
      </w:r>
    </w:p>
    <w:p w14:paraId="71AC316F" w14:textId="77777777" w:rsidR="008E1EA4" w:rsidRPr="008E1EA4" w:rsidRDefault="008E1EA4" w:rsidP="008E1EA4">
      <w:pPr>
        <w:pStyle w:val="ListParagraph"/>
        <w:rPr>
          <w:rFonts w:ascii="Arial" w:hAnsi="Arial" w:cs="Arial"/>
        </w:rPr>
      </w:pPr>
    </w:p>
    <w:p w14:paraId="3BF6446F" w14:textId="7AEC003C"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Assure compliance with all statutes, regulations, United States Department of Labor (USDOL), and Commonwealth policy guidance letter, state and federal laws, relating to the WBLV grants, and guide on matters that may affect the WBLV.</w:t>
      </w:r>
    </w:p>
    <w:p w14:paraId="478535B4" w14:textId="77777777" w:rsidR="008E1EA4" w:rsidRPr="008E1EA4" w:rsidRDefault="008E1EA4" w:rsidP="008E1EA4">
      <w:pPr>
        <w:pStyle w:val="ListParagraph"/>
        <w:rPr>
          <w:rFonts w:ascii="Arial" w:hAnsi="Arial" w:cs="Arial"/>
        </w:rPr>
      </w:pPr>
    </w:p>
    <w:p w14:paraId="3A7577E4" w14:textId="468145FE" w:rsidR="008E1EA4"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Other related items as requested.</w:t>
      </w:r>
    </w:p>
    <w:p w14:paraId="7AEFE44F" w14:textId="77777777" w:rsidR="008E1EA4" w:rsidRPr="008E1EA4" w:rsidRDefault="008E1EA4" w:rsidP="008E1EA4">
      <w:pPr>
        <w:pStyle w:val="ListParagraph"/>
        <w:rPr>
          <w:rFonts w:ascii="Arial" w:hAnsi="Arial" w:cs="Arial"/>
        </w:rPr>
      </w:pPr>
    </w:p>
    <w:p w14:paraId="510D0118" w14:textId="7BDB39E8" w:rsidR="008E1EA4" w:rsidRPr="00C42C32" w:rsidRDefault="008E1EA4" w:rsidP="00C42C32">
      <w:pPr>
        <w:pStyle w:val="ListParagraph"/>
        <w:numPr>
          <w:ilvl w:val="0"/>
          <w:numId w:val="7"/>
        </w:numPr>
        <w:tabs>
          <w:tab w:val="left" w:pos="1620"/>
        </w:tabs>
        <w:spacing w:after="0"/>
        <w:ind w:left="360"/>
        <w:jc w:val="both"/>
        <w:rPr>
          <w:rFonts w:ascii="Arial" w:hAnsi="Arial" w:cs="Arial"/>
        </w:rPr>
      </w:pPr>
      <w:r>
        <w:rPr>
          <w:rFonts w:ascii="Arial" w:hAnsi="Arial" w:cs="Arial"/>
        </w:rPr>
        <w:t>Be able to respond to monitoring and audit findings.</w:t>
      </w:r>
    </w:p>
    <w:p w14:paraId="785099EE" w14:textId="77777777" w:rsidR="00C42C32" w:rsidRDefault="00C42C32"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20BC7883"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VI. </w:t>
            </w:r>
            <w:r w:rsidR="008E1EA4">
              <w:rPr>
                <w:rFonts w:ascii="Arial" w:hAnsi="Arial" w:cs="Arial"/>
                <w:b/>
                <w:bCs/>
                <w:color w:val="FFFFFF" w:themeColor="background1"/>
              </w:rPr>
              <w:t>Requested Information</w:t>
            </w:r>
          </w:p>
        </w:tc>
      </w:tr>
    </w:tbl>
    <w:p w14:paraId="34590A7F" w14:textId="77777777" w:rsidR="00D42E9A" w:rsidRDefault="00D42E9A" w:rsidP="00D42E9A">
      <w:pPr>
        <w:spacing w:after="0"/>
        <w:jc w:val="both"/>
        <w:rPr>
          <w:rFonts w:ascii="Arial" w:hAnsi="Arial" w:cs="Arial"/>
        </w:rPr>
      </w:pPr>
    </w:p>
    <w:p w14:paraId="366A4911" w14:textId="61A608EA" w:rsidR="008E1EA4" w:rsidRDefault="008E1EA4" w:rsidP="008E1EA4">
      <w:pPr>
        <w:tabs>
          <w:tab w:val="left" w:pos="1620"/>
        </w:tabs>
        <w:spacing w:after="0"/>
        <w:jc w:val="both"/>
        <w:rPr>
          <w:rFonts w:ascii="Arial" w:hAnsi="Arial" w:cs="Arial"/>
          <w:b/>
          <w:bCs/>
        </w:rPr>
      </w:pPr>
      <w:r>
        <w:rPr>
          <w:rFonts w:ascii="Arial" w:hAnsi="Arial" w:cs="Arial"/>
          <w:b/>
          <w:bCs/>
        </w:rPr>
        <w:t>Section 6.01</w:t>
      </w:r>
      <w:r>
        <w:rPr>
          <w:rFonts w:ascii="Arial" w:hAnsi="Arial" w:cs="Arial"/>
          <w:b/>
          <w:bCs/>
        </w:rPr>
        <w:tab/>
        <w:t>Information for Quotes</w:t>
      </w:r>
    </w:p>
    <w:p w14:paraId="50D1F9A9" w14:textId="77777777" w:rsidR="008E1EA4" w:rsidRDefault="008E1EA4" w:rsidP="008E1EA4">
      <w:pPr>
        <w:tabs>
          <w:tab w:val="left" w:pos="1620"/>
        </w:tabs>
        <w:spacing w:after="0"/>
        <w:jc w:val="both"/>
        <w:rPr>
          <w:rFonts w:ascii="Arial" w:hAnsi="Arial" w:cs="Arial"/>
          <w:b/>
          <w:bCs/>
        </w:rPr>
      </w:pPr>
    </w:p>
    <w:p w14:paraId="62B59094" w14:textId="59B99BBD" w:rsidR="008E1EA4" w:rsidRDefault="008E1EA4" w:rsidP="008E1EA4">
      <w:pPr>
        <w:tabs>
          <w:tab w:val="left" w:pos="1620"/>
        </w:tabs>
        <w:spacing w:after="0"/>
        <w:jc w:val="both"/>
        <w:rPr>
          <w:rFonts w:ascii="Arial" w:hAnsi="Arial" w:cs="Arial"/>
        </w:rPr>
      </w:pPr>
      <w:r>
        <w:rPr>
          <w:rFonts w:ascii="Arial" w:hAnsi="Arial" w:cs="Arial"/>
        </w:rPr>
        <w:t>Quotes should include the following information:</w:t>
      </w:r>
    </w:p>
    <w:p w14:paraId="5195497C" w14:textId="77777777" w:rsidR="008E1EA4" w:rsidRDefault="008E1EA4" w:rsidP="008E1EA4">
      <w:pPr>
        <w:tabs>
          <w:tab w:val="left" w:pos="1620"/>
        </w:tabs>
        <w:spacing w:after="0"/>
        <w:jc w:val="both"/>
        <w:rPr>
          <w:rFonts w:ascii="Arial" w:hAnsi="Arial" w:cs="Arial"/>
        </w:rPr>
      </w:pPr>
    </w:p>
    <w:p w14:paraId="5B45A5EE" w14:textId="094AE82B"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Describe your experience of providing the same or similar services outlined in the Scope of Work.</w:t>
      </w:r>
    </w:p>
    <w:p w14:paraId="7833D9EB" w14:textId="77777777" w:rsidR="008E1EA4" w:rsidRDefault="008E1EA4" w:rsidP="008E1EA4">
      <w:pPr>
        <w:pStyle w:val="ListParagraph"/>
        <w:tabs>
          <w:tab w:val="left" w:pos="1620"/>
        </w:tabs>
        <w:spacing w:after="0"/>
        <w:ind w:left="360"/>
        <w:jc w:val="both"/>
        <w:rPr>
          <w:rFonts w:ascii="Arial" w:hAnsi="Arial" w:cs="Arial"/>
        </w:rPr>
      </w:pPr>
    </w:p>
    <w:p w14:paraId="52A9A622" w14:textId="2B81F46F"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 xml:space="preserve">Provide the name of the person to provide services to </w:t>
      </w:r>
      <w:proofErr w:type="gramStart"/>
      <w:r>
        <w:rPr>
          <w:rFonts w:ascii="Arial" w:hAnsi="Arial" w:cs="Arial"/>
        </w:rPr>
        <w:t>the WBLV</w:t>
      </w:r>
      <w:proofErr w:type="gramEnd"/>
      <w:r>
        <w:rPr>
          <w:rFonts w:ascii="Arial" w:hAnsi="Arial" w:cs="Arial"/>
        </w:rPr>
        <w:t>.</w:t>
      </w:r>
    </w:p>
    <w:p w14:paraId="4EA95CB4" w14:textId="77777777" w:rsidR="008E1EA4" w:rsidRPr="008E1EA4" w:rsidRDefault="008E1EA4" w:rsidP="008E1EA4">
      <w:pPr>
        <w:pStyle w:val="ListParagraph"/>
        <w:rPr>
          <w:rFonts w:ascii="Arial" w:hAnsi="Arial" w:cs="Arial"/>
        </w:rPr>
      </w:pPr>
    </w:p>
    <w:p w14:paraId="7904F7F5" w14:textId="47A706DF"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 xml:space="preserve">Provide the names and qualifications for </w:t>
      </w:r>
      <w:proofErr w:type="gramStart"/>
      <w:r>
        <w:rPr>
          <w:rFonts w:ascii="Arial" w:hAnsi="Arial" w:cs="Arial"/>
        </w:rPr>
        <w:t>each individual</w:t>
      </w:r>
      <w:proofErr w:type="gramEnd"/>
      <w:r>
        <w:rPr>
          <w:rFonts w:ascii="Arial" w:hAnsi="Arial" w:cs="Arial"/>
        </w:rPr>
        <w:t xml:space="preserve"> who will be providing services to </w:t>
      </w:r>
      <w:proofErr w:type="gramStart"/>
      <w:r>
        <w:rPr>
          <w:rFonts w:ascii="Arial" w:hAnsi="Arial" w:cs="Arial"/>
        </w:rPr>
        <w:t>the WBLV</w:t>
      </w:r>
      <w:proofErr w:type="gramEnd"/>
      <w:r>
        <w:rPr>
          <w:rFonts w:ascii="Arial" w:hAnsi="Arial" w:cs="Arial"/>
        </w:rPr>
        <w:t>.</w:t>
      </w:r>
    </w:p>
    <w:p w14:paraId="5B695E28" w14:textId="77777777" w:rsidR="008E1EA4" w:rsidRPr="008E1EA4" w:rsidRDefault="008E1EA4" w:rsidP="008E1EA4">
      <w:pPr>
        <w:pStyle w:val="ListParagraph"/>
        <w:rPr>
          <w:rFonts w:ascii="Arial" w:hAnsi="Arial" w:cs="Arial"/>
        </w:rPr>
      </w:pPr>
    </w:p>
    <w:p w14:paraId="643B8BA6" w14:textId="1D726973"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Describe</w:t>
      </w:r>
      <w:r w:rsidR="00CE5810">
        <w:rPr>
          <w:rFonts w:ascii="Arial" w:hAnsi="Arial" w:cs="Arial"/>
        </w:rPr>
        <w:t xml:space="preserve"> </w:t>
      </w:r>
      <w:r>
        <w:rPr>
          <w:rFonts w:ascii="Arial" w:hAnsi="Arial" w:cs="Arial"/>
        </w:rPr>
        <w:t>any knowledge or experience that makes you qualified to fulfill the duties described</w:t>
      </w:r>
      <w:r w:rsidR="00CE5810">
        <w:rPr>
          <w:rFonts w:ascii="Arial" w:hAnsi="Arial" w:cs="Arial"/>
        </w:rPr>
        <w:t xml:space="preserve"> in the RFQ.</w:t>
      </w:r>
    </w:p>
    <w:p w14:paraId="4ADC42A4" w14:textId="77777777" w:rsidR="008E1EA4" w:rsidRPr="008E1EA4" w:rsidRDefault="008E1EA4" w:rsidP="008E1EA4">
      <w:pPr>
        <w:pStyle w:val="ListParagraph"/>
        <w:rPr>
          <w:rFonts w:ascii="Arial" w:hAnsi="Arial" w:cs="Arial"/>
        </w:rPr>
      </w:pPr>
    </w:p>
    <w:p w14:paraId="72F562CD" w14:textId="5CDC778D" w:rsidR="008E1EA4"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Disclose any potential conflict of interest you may have in relation to the WBLV.</w:t>
      </w:r>
    </w:p>
    <w:p w14:paraId="62C5C037" w14:textId="77777777" w:rsidR="00CE5810" w:rsidRPr="00CE5810" w:rsidRDefault="00CE5810" w:rsidP="00CE5810">
      <w:pPr>
        <w:pStyle w:val="ListParagraph"/>
        <w:rPr>
          <w:rFonts w:ascii="Arial" w:hAnsi="Arial" w:cs="Arial"/>
        </w:rPr>
      </w:pPr>
    </w:p>
    <w:p w14:paraId="7BD984BA" w14:textId="07286419" w:rsidR="00CE5810"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List hourly and daily rates and any other costs included in providing services.</w:t>
      </w:r>
    </w:p>
    <w:p w14:paraId="4AC98AC1" w14:textId="77777777" w:rsidR="00CE5810" w:rsidRPr="00CE5810" w:rsidRDefault="00CE5810" w:rsidP="00CE5810">
      <w:pPr>
        <w:pStyle w:val="ListParagraph"/>
        <w:rPr>
          <w:rFonts w:ascii="Arial" w:hAnsi="Arial" w:cs="Arial"/>
        </w:rPr>
      </w:pPr>
    </w:p>
    <w:p w14:paraId="6FF951F1" w14:textId="31FC6BB9" w:rsidR="00CE5810" w:rsidRPr="008E1EA4"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 xml:space="preserve">Provide three (3) references if you have not had a contract with </w:t>
      </w:r>
      <w:proofErr w:type="gramStart"/>
      <w:r>
        <w:rPr>
          <w:rFonts w:ascii="Arial" w:hAnsi="Arial" w:cs="Arial"/>
        </w:rPr>
        <w:t>the WBLV</w:t>
      </w:r>
      <w:proofErr w:type="gramEnd"/>
      <w:r>
        <w:rPr>
          <w:rFonts w:ascii="Arial" w:hAnsi="Arial" w:cs="Arial"/>
        </w:rPr>
        <w:t xml:space="preserve"> in the last two (2) years.</w:t>
      </w:r>
    </w:p>
    <w:p w14:paraId="3608A0B0" w14:textId="77777777" w:rsidR="008E1EA4" w:rsidRPr="008E1EA4" w:rsidRDefault="008E1EA4" w:rsidP="008E1EA4">
      <w:pPr>
        <w:tabs>
          <w:tab w:val="left" w:pos="1620"/>
        </w:tabs>
        <w:spacing w:after="0"/>
        <w:jc w:val="both"/>
        <w:rPr>
          <w:rFonts w:ascii="Arial" w:hAnsi="Arial" w:cs="Arial"/>
        </w:rPr>
      </w:pPr>
    </w:p>
    <w:p w14:paraId="1095F0A9" w14:textId="77777777" w:rsidR="00735210" w:rsidRDefault="00735210" w:rsidP="00D42E9A">
      <w:pPr>
        <w:spacing w:after="0"/>
        <w:jc w:val="both"/>
        <w:rPr>
          <w:rFonts w:ascii="Arial" w:hAnsi="Arial" w:cs="Arial"/>
        </w:rPr>
      </w:pPr>
    </w:p>
    <w:p w14:paraId="245A4734" w14:textId="77777777" w:rsidR="008E1EA4" w:rsidRDefault="008E1EA4"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46FBA3E4"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lastRenderedPageBreak/>
              <w:t xml:space="preserve">VII. </w:t>
            </w:r>
            <w:r w:rsidR="00CE5810">
              <w:rPr>
                <w:rFonts w:ascii="Arial" w:hAnsi="Arial" w:cs="Arial"/>
                <w:b/>
                <w:bCs/>
                <w:color w:val="FFFFFF" w:themeColor="background1"/>
              </w:rPr>
              <w:t>Other Terms and Conditions</w:t>
            </w:r>
          </w:p>
        </w:tc>
      </w:tr>
    </w:tbl>
    <w:p w14:paraId="63C086B6" w14:textId="77777777" w:rsidR="00735210" w:rsidRDefault="00735210" w:rsidP="00D42E9A">
      <w:pPr>
        <w:spacing w:after="0"/>
        <w:jc w:val="both"/>
        <w:rPr>
          <w:rFonts w:ascii="Arial" w:hAnsi="Arial" w:cs="Arial"/>
        </w:rPr>
      </w:pPr>
    </w:p>
    <w:p w14:paraId="645ECB63" w14:textId="2FA13A53" w:rsidR="00CE5810" w:rsidRDefault="00CE5810" w:rsidP="00CE5810">
      <w:pPr>
        <w:tabs>
          <w:tab w:val="left" w:pos="1620"/>
        </w:tabs>
        <w:spacing w:after="0"/>
        <w:jc w:val="both"/>
        <w:rPr>
          <w:rFonts w:ascii="Arial" w:hAnsi="Arial" w:cs="Arial"/>
          <w:b/>
          <w:bCs/>
        </w:rPr>
      </w:pPr>
      <w:r>
        <w:rPr>
          <w:rFonts w:ascii="Arial" w:hAnsi="Arial" w:cs="Arial"/>
          <w:b/>
          <w:bCs/>
        </w:rPr>
        <w:t>Section 7.01</w:t>
      </w:r>
      <w:r>
        <w:rPr>
          <w:rFonts w:ascii="Arial" w:hAnsi="Arial" w:cs="Arial"/>
          <w:b/>
          <w:bCs/>
        </w:rPr>
        <w:tab/>
        <w:t>Other Terms and Conditions</w:t>
      </w:r>
    </w:p>
    <w:p w14:paraId="64D53125" w14:textId="77777777" w:rsidR="00CE5810" w:rsidRDefault="00CE5810" w:rsidP="00CE5810">
      <w:pPr>
        <w:tabs>
          <w:tab w:val="left" w:pos="1620"/>
        </w:tabs>
        <w:spacing w:after="0"/>
        <w:jc w:val="both"/>
        <w:rPr>
          <w:rFonts w:ascii="Arial" w:hAnsi="Arial" w:cs="Arial"/>
          <w:b/>
          <w:bCs/>
        </w:rPr>
      </w:pPr>
    </w:p>
    <w:p w14:paraId="4F907512" w14:textId="2703FAA5" w:rsidR="00CE5810" w:rsidRDefault="00CE5810" w:rsidP="00CE5810">
      <w:pPr>
        <w:tabs>
          <w:tab w:val="left" w:pos="1620"/>
        </w:tabs>
        <w:spacing w:after="0"/>
        <w:jc w:val="both"/>
        <w:rPr>
          <w:rFonts w:ascii="Arial" w:hAnsi="Arial" w:cs="Arial"/>
        </w:rPr>
      </w:pPr>
      <w:r>
        <w:rPr>
          <w:rFonts w:ascii="Arial" w:hAnsi="Arial" w:cs="Arial"/>
        </w:rPr>
        <w:t>All firms interested in submitting a response should note the terms and conditions set forth below:</w:t>
      </w:r>
    </w:p>
    <w:p w14:paraId="21BC4DB2" w14:textId="77777777" w:rsidR="00CE5810" w:rsidRDefault="00CE5810" w:rsidP="00CE5810">
      <w:pPr>
        <w:tabs>
          <w:tab w:val="left" w:pos="1620"/>
        </w:tabs>
        <w:spacing w:after="0"/>
        <w:jc w:val="both"/>
        <w:rPr>
          <w:rFonts w:ascii="Arial" w:hAnsi="Arial" w:cs="Arial"/>
        </w:rPr>
      </w:pPr>
    </w:p>
    <w:p w14:paraId="46B5FBB7" w14:textId="07821FA6"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Quotes must be submitted electronically.</w:t>
      </w:r>
    </w:p>
    <w:p w14:paraId="6C895053" w14:textId="77777777" w:rsidR="00CE5810" w:rsidRDefault="00CE5810" w:rsidP="00CE5810">
      <w:pPr>
        <w:pStyle w:val="ListParagraph"/>
        <w:tabs>
          <w:tab w:val="left" w:pos="1620"/>
        </w:tabs>
        <w:spacing w:after="0"/>
        <w:ind w:left="360"/>
        <w:jc w:val="both"/>
        <w:rPr>
          <w:rFonts w:ascii="Arial" w:hAnsi="Arial" w:cs="Arial"/>
        </w:rPr>
      </w:pPr>
    </w:p>
    <w:p w14:paraId="21F5B0BD" w14:textId="5BEDC6C9"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The WBLV shall have the sole discretion to accept or reject any quotes submitted.</w:t>
      </w:r>
    </w:p>
    <w:p w14:paraId="128818A7" w14:textId="77777777" w:rsidR="00CE5810" w:rsidRPr="00CE5810" w:rsidRDefault="00CE5810" w:rsidP="00CE5810">
      <w:pPr>
        <w:pStyle w:val="ListParagraph"/>
        <w:rPr>
          <w:rFonts w:ascii="Arial" w:hAnsi="Arial" w:cs="Arial"/>
        </w:rPr>
      </w:pPr>
    </w:p>
    <w:p w14:paraId="4FD3FC6F" w14:textId="6E84AC13"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All quotes become the property of the WBLV upon receipt.</w:t>
      </w:r>
    </w:p>
    <w:p w14:paraId="4620CE9C" w14:textId="77777777" w:rsidR="00CE5810" w:rsidRPr="00CE5810" w:rsidRDefault="00CE5810" w:rsidP="00CE5810">
      <w:pPr>
        <w:pStyle w:val="ListParagraph"/>
        <w:rPr>
          <w:rFonts w:ascii="Arial" w:hAnsi="Arial" w:cs="Arial"/>
        </w:rPr>
      </w:pPr>
    </w:p>
    <w:p w14:paraId="56B703FC" w14:textId="4230730D"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Proprietary information must be identified and will be protected to the extent that is legally possible.</w:t>
      </w:r>
    </w:p>
    <w:p w14:paraId="2C05CDE3" w14:textId="77777777" w:rsidR="00CE5810" w:rsidRDefault="00CE5810" w:rsidP="00CE5810">
      <w:pPr>
        <w:tabs>
          <w:tab w:val="left" w:pos="1620"/>
        </w:tabs>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CE5810" w14:paraId="76C8B669" w14:textId="77777777" w:rsidTr="00963401">
        <w:tc>
          <w:tcPr>
            <w:tcW w:w="9350" w:type="dxa"/>
            <w:shd w:val="clear" w:color="auto" w:fill="44546A" w:themeFill="text2"/>
          </w:tcPr>
          <w:p w14:paraId="79F994A7" w14:textId="7F5DA374" w:rsidR="00CE5810" w:rsidRPr="0001427E" w:rsidRDefault="00CE5810" w:rsidP="00963401">
            <w:pPr>
              <w:rPr>
                <w:rFonts w:ascii="Arial" w:hAnsi="Arial" w:cs="Arial"/>
                <w:b/>
                <w:bCs/>
                <w:color w:val="FFFFFF" w:themeColor="background1"/>
              </w:rPr>
            </w:pPr>
            <w:r>
              <w:rPr>
                <w:rFonts w:ascii="Arial" w:hAnsi="Arial" w:cs="Arial"/>
                <w:b/>
                <w:bCs/>
                <w:color w:val="FFFFFF" w:themeColor="background1"/>
              </w:rPr>
              <w:t>VIII. Selection Schedule</w:t>
            </w:r>
          </w:p>
        </w:tc>
      </w:tr>
    </w:tbl>
    <w:p w14:paraId="0D0AE225" w14:textId="77777777" w:rsidR="00CE5810" w:rsidRDefault="00CE5810" w:rsidP="00CE5810">
      <w:pPr>
        <w:spacing w:after="0"/>
        <w:jc w:val="both"/>
        <w:rPr>
          <w:rFonts w:ascii="Arial" w:hAnsi="Arial" w:cs="Arial"/>
        </w:rPr>
      </w:pPr>
    </w:p>
    <w:p w14:paraId="75924CA0" w14:textId="62A9C480" w:rsidR="00CE5810" w:rsidRDefault="00CE5810" w:rsidP="00CE5810">
      <w:pPr>
        <w:tabs>
          <w:tab w:val="left" w:pos="1620"/>
        </w:tabs>
        <w:spacing w:after="0"/>
        <w:jc w:val="both"/>
        <w:rPr>
          <w:rFonts w:ascii="Arial" w:hAnsi="Arial" w:cs="Arial"/>
          <w:b/>
          <w:bCs/>
        </w:rPr>
      </w:pPr>
      <w:r>
        <w:rPr>
          <w:rFonts w:ascii="Arial" w:hAnsi="Arial" w:cs="Arial"/>
          <w:b/>
          <w:bCs/>
        </w:rPr>
        <w:t>Section 8.01</w:t>
      </w:r>
      <w:r>
        <w:rPr>
          <w:rFonts w:ascii="Arial" w:hAnsi="Arial" w:cs="Arial"/>
          <w:b/>
          <w:bCs/>
        </w:rPr>
        <w:tab/>
        <w:t>Selection Schedule</w:t>
      </w:r>
    </w:p>
    <w:p w14:paraId="41C31211" w14:textId="77777777" w:rsidR="00CE5810" w:rsidRDefault="00CE5810" w:rsidP="00CE5810">
      <w:pPr>
        <w:tabs>
          <w:tab w:val="left" w:pos="1620"/>
        </w:tabs>
        <w:spacing w:after="0"/>
        <w:jc w:val="both"/>
        <w:rPr>
          <w:rFonts w:ascii="Arial" w:hAnsi="Arial" w:cs="Arial"/>
          <w:b/>
          <w:bCs/>
        </w:rPr>
      </w:pPr>
    </w:p>
    <w:p w14:paraId="2D23BC68" w14:textId="508A3DCD" w:rsidR="00CE5810" w:rsidRDefault="00CE5810" w:rsidP="00CE5810">
      <w:pPr>
        <w:tabs>
          <w:tab w:val="left" w:pos="1620"/>
        </w:tabs>
        <w:spacing w:after="0"/>
        <w:jc w:val="both"/>
        <w:rPr>
          <w:rFonts w:ascii="Arial" w:hAnsi="Arial" w:cs="Arial"/>
        </w:rPr>
      </w:pPr>
      <w:r>
        <w:rPr>
          <w:rFonts w:ascii="Arial" w:hAnsi="Arial" w:cs="Arial"/>
        </w:rPr>
        <w:t xml:space="preserve">The WBLV expects to decide within thirty (30) days of </w:t>
      </w:r>
      <w:proofErr w:type="gramStart"/>
      <w:r>
        <w:rPr>
          <w:rFonts w:ascii="Arial" w:hAnsi="Arial" w:cs="Arial"/>
        </w:rPr>
        <w:t>transmittal of</w:t>
      </w:r>
      <w:proofErr w:type="gramEnd"/>
      <w:r>
        <w:rPr>
          <w:rFonts w:ascii="Arial" w:hAnsi="Arial" w:cs="Arial"/>
        </w:rPr>
        <w:t xml:space="preserve"> the Request for Quotes (RFQ).</w:t>
      </w:r>
    </w:p>
    <w:p w14:paraId="0396DA5C" w14:textId="77777777" w:rsidR="00CE5810" w:rsidRDefault="00CE5810" w:rsidP="00CE5810">
      <w:pPr>
        <w:tabs>
          <w:tab w:val="left" w:pos="1620"/>
        </w:tabs>
        <w:spacing w:after="0"/>
        <w:jc w:val="both"/>
        <w:rPr>
          <w:rFonts w:ascii="Arial" w:hAnsi="Arial" w:cs="Arial"/>
        </w:rPr>
      </w:pPr>
    </w:p>
    <w:p w14:paraId="37464E7D" w14:textId="1EAEF171" w:rsidR="00CE5810" w:rsidRPr="00CE5810" w:rsidRDefault="00CE5810" w:rsidP="00CE5810">
      <w:pPr>
        <w:tabs>
          <w:tab w:val="left" w:pos="1620"/>
        </w:tabs>
        <w:spacing w:after="0"/>
        <w:jc w:val="both"/>
        <w:rPr>
          <w:rFonts w:ascii="Arial" w:hAnsi="Arial" w:cs="Arial"/>
        </w:rPr>
      </w:pPr>
      <w:r>
        <w:rPr>
          <w:rFonts w:ascii="Arial" w:hAnsi="Arial" w:cs="Arial"/>
        </w:rPr>
        <w:t xml:space="preserve">Contracts </w:t>
      </w:r>
      <w:proofErr w:type="gramStart"/>
      <w:r>
        <w:rPr>
          <w:rFonts w:ascii="Arial" w:hAnsi="Arial" w:cs="Arial"/>
        </w:rPr>
        <w:t>entered into</w:t>
      </w:r>
      <w:proofErr w:type="gramEnd"/>
      <w:r>
        <w:rPr>
          <w:rFonts w:ascii="Arial" w:hAnsi="Arial" w:cs="Arial"/>
        </w:rPr>
        <w:t xml:space="preserve"> will be for one (1) two-year period with the option to renew for another one (1) two-year period upon satisfactory performance.</w:t>
      </w:r>
    </w:p>
    <w:p w14:paraId="23A7DDED" w14:textId="77777777" w:rsidR="00CE5810" w:rsidRPr="00CE5810" w:rsidRDefault="00CE5810" w:rsidP="00CE5810">
      <w:pPr>
        <w:tabs>
          <w:tab w:val="left" w:pos="1620"/>
        </w:tabs>
        <w:spacing w:after="0"/>
        <w:jc w:val="both"/>
        <w:rPr>
          <w:rFonts w:ascii="Arial" w:hAnsi="Arial" w:cs="Arial"/>
        </w:rPr>
      </w:pPr>
    </w:p>
    <w:p w14:paraId="3374636B" w14:textId="77777777" w:rsidR="0092790F" w:rsidRDefault="0092790F" w:rsidP="00401791">
      <w:pPr>
        <w:spacing w:after="0"/>
        <w:jc w:val="both"/>
        <w:rPr>
          <w:rFonts w:ascii="Arial" w:hAnsi="Arial" w:cs="Arial"/>
        </w:rPr>
      </w:pPr>
    </w:p>
    <w:p w14:paraId="6E9F6D4E" w14:textId="77777777" w:rsidR="0092790F" w:rsidRDefault="0092790F" w:rsidP="00401791">
      <w:pPr>
        <w:spacing w:after="0"/>
        <w:jc w:val="both"/>
        <w:rPr>
          <w:rFonts w:ascii="Arial" w:hAnsi="Arial" w:cs="Arial"/>
        </w:rPr>
      </w:pPr>
    </w:p>
    <w:sectPr w:rsidR="009279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51F4" w14:textId="77777777" w:rsidR="00ED3733" w:rsidRDefault="00ED3733" w:rsidP="00223962">
      <w:pPr>
        <w:spacing w:after="0" w:line="240" w:lineRule="auto"/>
      </w:pPr>
      <w:r>
        <w:separator/>
      </w:r>
    </w:p>
  </w:endnote>
  <w:endnote w:type="continuationSeparator" w:id="0">
    <w:p w14:paraId="2561CD55" w14:textId="77777777" w:rsidR="00ED3733" w:rsidRDefault="00ED3733"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7529BF0A" w:rsidR="00223962" w:rsidRPr="00223962" w:rsidRDefault="008D0DAB">
    <w:pPr>
      <w:pStyle w:val="Footer"/>
      <w:rPr>
        <w:rFonts w:ascii="Arial" w:eastAsiaTheme="majorEastAsia" w:hAnsi="Arial" w:cs="Arial"/>
        <w:sz w:val="20"/>
        <w:szCs w:val="20"/>
      </w:rPr>
    </w:pPr>
    <w:r>
      <w:rPr>
        <w:rFonts w:ascii="Arial" w:eastAsiaTheme="majorEastAsia" w:hAnsi="Arial" w:cs="Arial"/>
        <w:sz w:val="20"/>
        <w:szCs w:val="20"/>
      </w:rPr>
      <w:t xml:space="preserve">WIOA </w:t>
    </w:r>
    <w:r w:rsidR="000A17F7">
      <w:rPr>
        <w:rFonts w:ascii="Arial" w:eastAsiaTheme="majorEastAsia" w:hAnsi="Arial" w:cs="Arial"/>
        <w:sz w:val="20"/>
        <w:szCs w:val="20"/>
      </w:rPr>
      <w:t xml:space="preserve">Legal Services </w:t>
    </w:r>
    <w:r w:rsidR="00223962" w:rsidRPr="00223962">
      <w:rPr>
        <w:rFonts w:ascii="Arial" w:eastAsiaTheme="majorEastAsia" w:hAnsi="Arial" w:cs="Arial"/>
        <w:sz w:val="20"/>
        <w:szCs w:val="20"/>
      </w:rPr>
      <w:t>RFQ</w:t>
    </w:r>
    <w:r w:rsidR="00223962" w:rsidRPr="00223962">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7CBC" w14:textId="77777777" w:rsidR="00ED3733" w:rsidRDefault="00ED3733" w:rsidP="00223962">
      <w:pPr>
        <w:spacing w:after="0" w:line="240" w:lineRule="auto"/>
      </w:pPr>
      <w:r>
        <w:separator/>
      </w:r>
    </w:p>
  </w:footnote>
  <w:footnote w:type="continuationSeparator" w:id="0">
    <w:p w14:paraId="62D56DD7" w14:textId="77777777" w:rsidR="00ED3733" w:rsidRDefault="00ED3733"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748DE"/>
    <w:multiLevelType w:val="hybridMultilevel"/>
    <w:tmpl w:val="414092CE"/>
    <w:lvl w:ilvl="0" w:tplc="321232C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E50B8"/>
    <w:multiLevelType w:val="hybridMultilevel"/>
    <w:tmpl w:val="DA3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C7804"/>
    <w:multiLevelType w:val="hybridMultilevel"/>
    <w:tmpl w:val="F8C6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C3D46"/>
    <w:multiLevelType w:val="hybridMultilevel"/>
    <w:tmpl w:val="D35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851642">
    <w:abstractNumId w:val="4"/>
  </w:num>
  <w:num w:numId="2" w16cid:durableId="1156804118">
    <w:abstractNumId w:val="2"/>
  </w:num>
  <w:num w:numId="3" w16cid:durableId="1707682286">
    <w:abstractNumId w:val="3"/>
  </w:num>
  <w:num w:numId="4" w16cid:durableId="743257200">
    <w:abstractNumId w:val="6"/>
  </w:num>
  <w:num w:numId="5" w16cid:durableId="1811745331">
    <w:abstractNumId w:val="0"/>
  </w:num>
  <w:num w:numId="6" w16cid:durableId="1928222388">
    <w:abstractNumId w:val="1"/>
  </w:num>
  <w:num w:numId="7" w16cid:durableId="1665428937">
    <w:abstractNumId w:val="8"/>
  </w:num>
  <w:num w:numId="8" w16cid:durableId="1352030837">
    <w:abstractNumId w:val="7"/>
  </w:num>
  <w:num w:numId="9" w16cid:durableId="872380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0A17F7"/>
    <w:rsid w:val="001568DB"/>
    <w:rsid w:val="001B5394"/>
    <w:rsid w:val="00223962"/>
    <w:rsid w:val="002A36E8"/>
    <w:rsid w:val="00401791"/>
    <w:rsid w:val="00475123"/>
    <w:rsid w:val="00522A60"/>
    <w:rsid w:val="00606861"/>
    <w:rsid w:val="00624EFF"/>
    <w:rsid w:val="00735210"/>
    <w:rsid w:val="007A4682"/>
    <w:rsid w:val="007D6C74"/>
    <w:rsid w:val="0088559C"/>
    <w:rsid w:val="008D0DAB"/>
    <w:rsid w:val="008E1EA4"/>
    <w:rsid w:val="0092790F"/>
    <w:rsid w:val="009462E6"/>
    <w:rsid w:val="009D760A"/>
    <w:rsid w:val="00A40CD9"/>
    <w:rsid w:val="00AB692A"/>
    <w:rsid w:val="00B368ED"/>
    <w:rsid w:val="00BA3F1E"/>
    <w:rsid w:val="00C42C32"/>
    <w:rsid w:val="00CC557C"/>
    <w:rsid w:val="00CE5810"/>
    <w:rsid w:val="00D42E9A"/>
    <w:rsid w:val="00D50F62"/>
    <w:rsid w:val="00D83E2E"/>
    <w:rsid w:val="00E10268"/>
    <w:rsid w:val="00E4078F"/>
    <w:rsid w:val="00E67903"/>
    <w:rsid w:val="00ED3733"/>
    <w:rsid w:val="00F0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10"/>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 w:type="character" w:styleId="FollowedHyperlink">
    <w:name w:val="FollowedHyperlink"/>
    <w:basedOn w:val="DefaultParagraphFont"/>
    <w:uiPriority w:val="99"/>
    <w:semiHidden/>
    <w:unhideWhenUsed/>
    <w:rsid w:val="00C42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vwib.org" TargetMode="External"/><Relationship Id="rId5" Type="http://schemas.openxmlformats.org/officeDocument/2006/relationships/footnotes" Target="footnotes.xml"/><Relationship Id="rId10" Type="http://schemas.openxmlformats.org/officeDocument/2006/relationships/hyperlink" Target="mailto:info@workforcelv.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5</cp:revision>
  <dcterms:created xsi:type="dcterms:W3CDTF">2026-03-24T22:03:00Z</dcterms:created>
  <dcterms:modified xsi:type="dcterms:W3CDTF">2026-03-31T21:25:00Z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